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B16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auto"/>
          <w:spacing w:val="0"/>
          <w:sz w:val="21"/>
          <w:szCs w:val="21"/>
        </w:rPr>
      </w:pPr>
      <w:bookmarkStart w:id="0" w:name="_GoBack"/>
      <w:bookmarkEnd w:id="0"/>
      <w:r>
        <w:rPr>
          <w:rFonts w:hint="default" w:ascii="Calibri" w:hAnsi="Calibri" w:cs="Calibri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 </w:t>
      </w:r>
    </w:p>
    <w:p w14:paraId="582E0A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招标代理服务承诺书</w:t>
      </w:r>
    </w:p>
    <w:p w14:paraId="4DFB66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 </w:t>
      </w:r>
    </w:p>
    <w:p w14:paraId="54FCAB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致：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               </w:t>
      </w:r>
    </w:p>
    <w:p w14:paraId="1F4744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2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我单位承诺参加本次选取所提供的全部资料是真实、有效和无保留的。</w:t>
      </w:r>
    </w:p>
    <w:p w14:paraId="71B420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2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如果中选，我单位将严格按照《中华人民共和国招标投标法》、《中华人民共和国招标投标法实施条例》以及国家、湖南省有关法规以及竞选文件中所述内容开展采购代理活动，主动接受各方以及社会监督。若存在违法违规行为或未按竞选文件内容向选取人提供服务，自愿承担相应责任。</w:t>
      </w:r>
    </w:p>
    <w:p w14:paraId="56D59E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 </w:t>
      </w:r>
    </w:p>
    <w:p w14:paraId="1C5832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0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 </w:t>
      </w:r>
    </w:p>
    <w:p w14:paraId="24ADA5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0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                        承诺人：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              </w:t>
      </w:r>
    </w:p>
    <w:p w14:paraId="62DE31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480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      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     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     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</w:t>
      </w:r>
    </w:p>
    <w:p w14:paraId="61B82F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20"/>
        <w:jc w:val="both"/>
        <w:rPr>
          <w:rFonts w:hint="default" w:ascii="Calibri" w:hAnsi="Calibri" w:cs="Calibri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default" w:ascii="Calibri" w:hAnsi="Calibri" w:cs="Calibri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 </w:t>
      </w:r>
    </w:p>
    <w:p w14:paraId="57A87B8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333B8"/>
    <w:rsid w:val="023454BA"/>
    <w:rsid w:val="18776DCD"/>
    <w:rsid w:val="23841D23"/>
    <w:rsid w:val="244465BA"/>
    <w:rsid w:val="2B5C2287"/>
    <w:rsid w:val="35AD429D"/>
    <w:rsid w:val="54AA1C24"/>
    <w:rsid w:val="66643820"/>
    <w:rsid w:val="68F25B3B"/>
    <w:rsid w:val="6A2333B8"/>
    <w:rsid w:val="7712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1179</Words>
  <Characters>1413</Characters>
  <Lines>0</Lines>
  <Paragraphs>0</Paragraphs>
  <TotalTime>39</TotalTime>
  <ScaleCrop>false</ScaleCrop>
  <LinksUpToDate>false</LinksUpToDate>
  <CharactersWithSpaces>1444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2026-06-29T00:35:00Z</dcterms:created>
  <dc:creator>永州江永周运文</dc:creator>
  <cp:lastModifiedBy>永州江永周运文</cp:lastModifiedBy>
  <dcterms:modified xsi:type="dcterms:W3CDTF">2026-07-13T23:49:36Z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5B3AD9957CF74258B1228114DD74BE28_13</vt:lpwstr>
  </property>
  <property fmtid="{D5CDD505-2E9C-101B-9397-08002B2CF9AE}" pid="4" name="KSOTemplateDocerSaveRecord">
    <vt:lpwstr>eyJoZGlkIjoiYWI2MmMwNGE1ODRiYTkzZmM1NTNmOTg1NjRiODAwOTMiLCJ1c2VySWQiOiIyNDUwNzc4NyJ9</vt:lpwstr>
  </property>
</Properties>
</file>