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5FEAB">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ascii="黑体" w:hAnsi="宋体" w:eastAsia="黑体"/>
          <w:kern w:val="0"/>
          <w:sz w:val="32"/>
          <w:szCs w:val="32"/>
        </w:rPr>
        <w:t>1</w:t>
      </w:r>
    </w:p>
    <w:p w14:paraId="7994B343">
      <w:pPr>
        <w:spacing w:line="560" w:lineRule="exact"/>
        <w:jc w:val="center"/>
        <w:rPr>
          <w:rFonts w:ascii="宋体" w:cs="宋体"/>
          <w:kern w:val="0"/>
          <w:sz w:val="32"/>
          <w:szCs w:val="32"/>
        </w:rPr>
      </w:pPr>
      <w:r>
        <w:rPr>
          <w:rFonts w:hint="eastAsia" w:ascii="宋体" w:hAnsi="宋体" w:cs="宋体"/>
          <w:kern w:val="0"/>
          <w:sz w:val="32"/>
          <w:szCs w:val="32"/>
        </w:rPr>
        <w:t>江永县供销合作联社部门整体支出绩效评价基础数据表</w:t>
      </w:r>
    </w:p>
    <w:p w14:paraId="511F0EB4">
      <w:pPr>
        <w:widowControl/>
        <w:tabs>
          <w:tab w:val="left" w:pos="3611"/>
          <w:tab w:val="left" w:pos="4791"/>
          <w:tab w:val="left" w:pos="5951"/>
          <w:tab w:val="left" w:pos="7071"/>
          <w:tab w:val="left" w:pos="7444"/>
          <w:tab w:val="left" w:pos="8191"/>
          <w:tab w:val="left" w:pos="9311"/>
        </w:tabs>
        <w:ind w:left="91"/>
        <w:jc w:val="left"/>
        <w:rPr>
          <w:rFonts w:eastAsia="FangSong_GB2312"/>
          <w:kern w:val="0"/>
          <w:sz w:val="24"/>
        </w:rPr>
      </w:pPr>
      <w:r>
        <w:rPr>
          <w:rFonts w:eastAsia="FangSong_GB2312"/>
          <w:kern w:val="0"/>
          <w:sz w:val="24"/>
        </w:rPr>
        <w:tab/>
      </w:r>
      <w:r>
        <w:rPr>
          <w:rFonts w:eastAsia="FangSong_GB2312"/>
          <w:kern w:val="0"/>
          <w:sz w:val="24"/>
        </w:rPr>
        <w:tab/>
      </w:r>
      <w:r>
        <w:rPr>
          <w:rFonts w:hint="eastAsia" w:eastAsia="FangSong_GB2312"/>
          <w:kern w:val="0"/>
          <w:sz w:val="24"/>
        </w:rPr>
        <w:t>金额单位：万元</w:t>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101C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7152531E">
            <w:pPr>
              <w:widowControl/>
              <w:jc w:val="center"/>
              <w:rPr>
                <w:rFonts w:eastAsia="FangSong_GB2312"/>
                <w:kern w:val="0"/>
                <w:szCs w:val="21"/>
              </w:rPr>
            </w:pPr>
            <w:r>
              <w:rPr>
                <w:rFonts w:hint="eastAsia" w:eastAsia="FangSong_GB2312"/>
                <w:kern w:val="0"/>
                <w:szCs w:val="21"/>
              </w:rPr>
              <w:t>财政供养人员情况</w:t>
            </w:r>
          </w:p>
        </w:tc>
        <w:tc>
          <w:tcPr>
            <w:tcW w:w="2038" w:type="dxa"/>
            <w:gridSpan w:val="2"/>
            <w:vAlign w:val="center"/>
          </w:tcPr>
          <w:p w14:paraId="0321D9AB">
            <w:pPr>
              <w:widowControl/>
              <w:jc w:val="center"/>
              <w:rPr>
                <w:rFonts w:eastAsia="FangSong_GB2312"/>
                <w:b/>
                <w:bCs/>
                <w:kern w:val="0"/>
                <w:szCs w:val="21"/>
              </w:rPr>
            </w:pPr>
            <w:r>
              <w:rPr>
                <w:rFonts w:hint="eastAsia" w:eastAsia="FangSong_GB2312"/>
                <w:b/>
                <w:bCs/>
                <w:kern w:val="0"/>
                <w:szCs w:val="21"/>
              </w:rPr>
              <w:t>编制数</w:t>
            </w:r>
          </w:p>
        </w:tc>
        <w:tc>
          <w:tcPr>
            <w:tcW w:w="2240" w:type="dxa"/>
            <w:gridSpan w:val="2"/>
            <w:vAlign w:val="center"/>
          </w:tcPr>
          <w:p w14:paraId="59BFC7B1">
            <w:pPr>
              <w:widowControl/>
              <w:jc w:val="center"/>
              <w:rPr>
                <w:rFonts w:eastAsia="FangSong_GB2312"/>
                <w:b/>
                <w:bCs/>
                <w:kern w:val="0"/>
                <w:szCs w:val="21"/>
              </w:rPr>
            </w:pPr>
            <w:r>
              <w:rPr>
                <w:rFonts w:eastAsia="FangSong_GB2312"/>
                <w:b/>
                <w:bCs/>
                <w:kern w:val="0"/>
                <w:szCs w:val="21"/>
              </w:rPr>
              <w:t>2025</w:t>
            </w:r>
            <w:r>
              <w:rPr>
                <w:rFonts w:hint="eastAsia" w:eastAsia="FangSong_GB2312"/>
                <w:b/>
                <w:bCs/>
                <w:kern w:val="0"/>
                <w:szCs w:val="21"/>
              </w:rPr>
              <w:t>年实际在职人数</w:t>
            </w:r>
          </w:p>
        </w:tc>
        <w:tc>
          <w:tcPr>
            <w:tcW w:w="1832" w:type="dxa"/>
            <w:gridSpan w:val="2"/>
            <w:vAlign w:val="center"/>
          </w:tcPr>
          <w:p w14:paraId="59E1660D">
            <w:pPr>
              <w:widowControl/>
              <w:jc w:val="center"/>
              <w:rPr>
                <w:rFonts w:eastAsia="FangSong_GB2312"/>
                <w:b/>
                <w:bCs/>
                <w:kern w:val="0"/>
                <w:szCs w:val="21"/>
              </w:rPr>
            </w:pPr>
            <w:r>
              <w:rPr>
                <w:rFonts w:hint="eastAsia" w:eastAsia="FangSong_GB2312"/>
                <w:b/>
                <w:bCs/>
                <w:kern w:val="0"/>
                <w:szCs w:val="21"/>
              </w:rPr>
              <w:t>控制率</w:t>
            </w:r>
          </w:p>
        </w:tc>
      </w:tr>
      <w:tr w14:paraId="68B7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vAlign w:val="center"/>
          </w:tcPr>
          <w:p w14:paraId="3DD89ADC">
            <w:pPr>
              <w:widowControl/>
              <w:jc w:val="left"/>
              <w:rPr>
                <w:rFonts w:eastAsia="FangSong_GB2312"/>
                <w:kern w:val="0"/>
                <w:szCs w:val="21"/>
              </w:rPr>
            </w:pPr>
          </w:p>
        </w:tc>
        <w:tc>
          <w:tcPr>
            <w:tcW w:w="2038" w:type="dxa"/>
            <w:gridSpan w:val="2"/>
            <w:vAlign w:val="center"/>
          </w:tcPr>
          <w:p w14:paraId="4667C0DE">
            <w:pPr>
              <w:widowControl/>
              <w:jc w:val="center"/>
              <w:rPr>
                <w:rFonts w:eastAsiaTheme="minorEastAsia"/>
                <w:kern w:val="0"/>
                <w:szCs w:val="21"/>
              </w:rPr>
            </w:pPr>
            <w:r>
              <w:rPr>
                <w:rFonts w:hint="eastAsia" w:eastAsiaTheme="minorEastAsia"/>
                <w:kern w:val="0"/>
                <w:szCs w:val="21"/>
              </w:rPr>
              <w:t>14</w:t>
            </w:r>
          </w:p>
        </w:tc>
        <w:tc>
          <w:tcPr>
            <w:tcW w:w="2240" w:type="dxa"/>
            <w:gridSpan w:val="2"/>
            <w:vAlign w:val="center"/>
          </w:tcPr>
          <w:p w14:paraId="3383A84C">
            <w:pPr>
              <w:widowControl/>
              <w:jc w:val="center"/>
              <w:rPr>
                <w:rFonts w:eastAsiaTheme="minorEastAsia"/>
                <w:kern w:val="0"/>
                <w:szCs w:val="21"/>
              </w:rPr>
            </w:pPr>
            <w:r>
              <w:rPr>
                <w:rFonts w:hint="eastAsia" w:eastAsiaTheme="minorEastAsia"/>
                <w:kern w:val="0"/>
                <w:szCs w:val="21"/>
              </w:rPr>
              <w:t>11</w:t>
            </w:r>
          </w:p>
        </w:tc>
        <w:tc>
          <w:tcPr>
            <w:tcW w:w="1832" w:type="dxa"/>
            <w:gridSpan w:val="2"/>
            <w:vAlign w:val="center"/>
          </w:tcPr>
          <w:p w14:paraId="311125B3">
            <w:pPr>
              <w:widowControl/>
              <w:jc w:val="center"/>
              <w:rPr>
                <w:rFonts w:eastAsia="FangSong_GB2312"/>
                <w:kern w:val="0"/>
                <w:szCs w:val="21"/>
              </w:rPr>
            </w:pPr>
            <w:r>
              <w:rPr>
                <w:rFonts w:hint="eastAsia" w:eastAsiaTheme="minorEastAsia"/>
                <w:kern w:val="0"/>
                <w:szCs w:val="21"/>
              </w:rPr>
              <w:t>84.61</w:t>
            </w:r>
            <w:r>
              <w:rPr>
                <w:rFonts w:eastAsia="FangSong_GB2312"/>
                <w:kern w:val="0"/>
                <w:szCs w:val="21"/>
              </w:rPr>
              <w:t>%</w:t>
            </w:r>
          </w:p>
        </w:tc>
      </w:tr>
      <w:tr w14:paraId="29A4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E6DBB9A">
            <w:pPr>
              <w:widowControl/>
              <w:jc w:val="center"/>
              <w:rPr>
                <w:rFonts w:eastAsia="FangSong_GB2312"/>
                <w:kern w:val="0"/>
                <w:szCs w:val="21"/>
              </w:rPr>
            </w:pPr>
            <w:r>
              <w:rPr>
                <w:rFonts w:hint="eastAsia" w:eastAsia="FangSong_GB2312"/>
                <w:kern w:val="0"/>
                <w:szCs w:val="21"/>
              </w:rPr>
              <w:t>经费控制情况</w:t>
            </w:r>
          </w:p>
        </w:tc>
        <w:tc>
          <w:tcPr>
            <w:tcW w:w="2038" w:type="dxa"/>
            <w:gridSpan w:val="2"/>
            <w:vAlign w:val="center"/>
          </w:tcPr>
          <w:p w14:paraId="467B379B">
            <w:pPr>
              <w:widowControl/>
              <w:jc w:val="center"/>
              <w:rPr>
                <w:rFonts w:eastAsia="FangSong_GB2312"/>
                <w:b/>
                <w:bCs/>
                <w:kern w:val="0"/>
                <w:szCs w:val="21"/>
              </w:rPr>
            </w:pPr>
            <w:r>
              <w:rPr>
                <w:rFonts w:eastAsia="FangSong_GB2312"/>
                <w:b/>
                <w:bCs/>
                <w:kern w:val="0"/>
                <w:szCs w:val="21"/>
              </w:rPr>
              <w:t>202</w:t>
            </w:r>
            <w:r>
              <w:rPr>
                <w:rFonts w:hint="eastAsia" w:asciiTheme="minorEastAsia" w:hAnsiTheme="minorEastAsia" w:eastAsiaTheme="minorEastAsia"/>
                <w:b/>
                <w:bCs/>
                <w:kern w:val="0"/>
                <w:szCs w:val="21"/>
              </w:rPr>
              <w:t>4</w:t>
            </w:r>
            <w:r>
              <w:rPr>
                <w:rFonts w:hint="eastAsia" w:eastAsia="FangSong_GB2312"/>
                <w:b/>
                <w:bCs/>
                <w:kern w:val="0"/>
                <w:szCs w:val="21"/>
              </w:rPr>
              <w:t>年决算数</w:t>
            </w:r>
          </w:p>
        </w:tc>
        <w:tc>
          <w:tcPr>
            <w:tcW w:w="2240" w:type="dxa"/>
            <w:gridSpan w:val="2"/>
            <w:vAlign w:val="center"/>
          </w:tcPr>
          <w:p w14:paraId="3FEFFEF2">
            <w:pPr>
              <w:widowControl/>
              <w:jc w:val="center"/>
              <w:rPr>
                <w:rFonts w:eastAsia="FangSong_GB2312"/>
                <w:b/>
                <w:bCs/>
                <w:kern w:val="0"/>
                <w:szCs w:val="21"/>
              </w:rPr>
            </w:pPr>
            <w:r>
              <w:rPr>
                <w:rFonts w:eastAsia="FangSong_GB2312"/>
                <w:b/>
                <w:bCs/>
                <w:kern w:val="0"/>
                <w:szCs w:val="21"/>
              </w:rPr>
              <w:t>2025</w:t>
            </w:r>
            <w:r>
              <w:rPr>
                <w:rFonts w:hint="eastAsia" w:eastAsia="FangSong_GB2312"/>
                <w:b/>
                <w:bCs/>
                <w:kern w:val="0"/>
                <w:szCs w:val="21"/>
              </w:rPr>
              <w:t>年预算数</w:t>
            </w:r>
          </w:p>
        </w:tc>
        <w:tc>
          <w:tcPr>
            <w:tcW w:w="1832" w:type="dxa"/>
            <w:gridSpan w:val="2"/>
            <w:vAlign w:val="center"/>
          </w:tcPr>
          <w:p w14:paraId="18B71BA5">
            <w:pPr>
              <w:widowControl/>
              <w:jc w:val="center"/>
              <w:rPr>
                <w:rFonts w:eastAsia="FangSong_GB2312"/>
                <w:b/>
                <w:bCs/>
                <w:kern w:val="0"/>
                <w:szCs w:val="21"/>
              </w:rPr>
            </w:pPr>
            <w:r>
              <w:rPr>
                <w:rFonts w:eastAsia="FangSong_GB2312"/>
                <w:b/>
                <w:bCs/>
                <w:kern w:val="0"/>
                <w:szCs w:val="21"/>
              </w:rPr>
              <w:t>2025</w:t>
            </w:r>
            <w:r>
              <w:rPr>
                <w:rFonts w:hint="eastAsia" w:eastAsia="FangSong_GB2312"/>
                <w:b/>
                <w:bCs/>
                <w:kern w:val="0"/>
                <w:szCs w:val="21"/>
              </w:rPr>
              <w:t>年决算数</w:t>
            </w:r>
          </w:p>
        </w:tc>
      </w:tr>
      <w:tr w14:paraId="1C42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vAlign w:val="center"/>
          </w:tcPr>
          <w:p w14:paraId="461B1DDF">
            <w:pPr>
              <w:widowControl/>
              <w:jc w:val="left"/>
              <w:rPr>
                <w:rFonts w:eastAsia="FangSong_GB2312"/>
                <w:kern w:val="0"/>
                <w:szCs w:val="21"/>
              </w:rPr>
            </w:pPr>
            <w:r>
              <w:rPr>
                <w:rFonts w:hint="eastAsia" w:eastAsia="FangSong_GB2312"/>
                <w:kern w:val="0"/>
                <w:szCs w:val="21"/>
              </w:rPr>
              <w:t>三公经费</w:t>
            </w:r>
          </w:p>
        </w:tc>
        <w:tc>
          <w:tcPr>
            <w:tcW w:w="2038" w:type="dxa"/>
            <w:gridSpan w:val="2"/>
            <w:vAlign w:val="center"/>
          </w:tcPr>
          <w:p w14:paraId="7B670F3C">
            <w:pPr>
              <w:widowControl/>
              <w:jc w:val="center"/>
              <w:rPr>
                <w:rFonts w:eastAsiaTheme="minorEastAsia"/>
                <w:kern w:val="0"/>
                <w:szCs w:val="21"/>
              </w:rPr>
            </w:pPr>
            <w:r>
              <w:rPr>
                <w:rFonts w:hint="eastAsia" w:eastAsiaTheme="minorEastAsia"/>
                <w:kern w:val="0"/>
                <w:szCs w:val="21"/>
              </w:rPr>
              <w:t>1.53</w:t>
            </w:r>
          </w:p>
        </w:tc>
        <w:tc>
          <w:tcPr>
            <w:tcW w:w="2240" w:type="dxa"/>
            <w:gridSpan w:val="2"/>
            <w:vAlign w:val="center"/>
          </w:tcPr>
          <w:p w14:paraId="6AAB5E31">
            <w:pPr>
              <w:widowControl/>
              <w:jc w:val="center"/>
              <w:rPr>
                <w:rFonts w:eastAsiaTheme="minorEastAsia"/>
                <w:kern w:val="0"/>
                <w:szCs w:val="21"/>
              </w:rPr>
            </w:pPr>
            <w:r>
              <w:rPr>
                <w:rFonts w:hint="eastAsia" w:eastAsiaTheme="minorEastAsia"/>
                <w:kern w:val="0"/>
                <w:szCs w:val="21"/>
              </w:rPr>
              <w:t>1.5</w:t>
            </w:r>
          </w:p>
        </w:tc>
        <w:tc>
          <w:tcPr>
            <w:tcW w:w="1832" w:type="dxa"/>
            <w:gridSpan w:val="2"/>
            <w:vAlign w:val="center"/>
          </w:tcPr>
          <w:p w14:paraId="26773EC7">
            <w:pPr>
              <w:widowControl/>
              <w:jc w:val="center"/>
              <w:rPr>
                <w:rFonts w:eastAsiaTheme="minorEastAsia"/>
                <w:kern w:val="0"/>
                <w:szCs w:val="21"/>
              </w:rPr>
            </w:pPr>
            <w:r>
              <w:rPr>
                <w:rFonts w:hint="eastAsia" w:eastAsiaTheme="minorEastAsia"/>
                <w:kern w:val="0"/>
                <w:szCs w:val="21"/>
              </w:rPr>
              <w:t>0</w:t>
            </w:r>
          </w:p>
        </w:tc>
      </w:tr>
      <w:tr w14:paraId="041F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38CC154">
            <w:pPr>
              <w:widowControl/>
              <w:jc w:val="left"/>
              <w:rPr>
                <w:rFonts w:eastAsia="FangSong_GB2312"/>
                <w:kern w:val="0"/>
                <w:szCs w:val="21"/>
              </w:rPr>
            </w:pPr>
            <w:r>
              <w:rPr>
                <w:rFonts w:eastAsia="FangSong_GB2312"/>
                <w:kern w:val="0"/>
                <w:szCs w:val="21"/>
              </w:rPr>
              <w:t xml:space="preserve">   1</w:t>
            </w:r>
            <w:r>
              <w:rPr>
                <w:rFonts w:hint="eastAsia" w:eastAsia="FangSong_GB2312"/>
                <w:kern w:val="0"/>
                <w:szCs w:val="21"/>
              </w:rPr>
              <w:t>、公务用车购置和维护经费</w:t>
            </w:r>
          </w:p>
        </w:tc>
        <w:tc>
          <w:tcPr>
            <w:tcW w:w="2038" w:type="dxa"/>
            <w:gridSpan w:val="2"/>
            <w:vAlign w:val="center"/>
          </w:tcPr>
          <w:p w14:paraId="3109E572">
            <w:pPr>
              <w:widowControl/>
              <w:jc w:val="center"/>
              <w:rPr>
                <w:rFonts w:eastAsia="FangSong_GB2312"/>
                <w:kern w:val="0"/>
                <w:szCs w:val="21"/>
              </w:rPr>
            </w:pPr>
          </w:p>
        </w:tc>
        <w:tc>
          <w:tcPr>
            <w:tcW w:w="2240" w:type="dxa"/>
            <w:gridSpan w:val="2"/>
            <w:vAlign w:val="center"/>
          </w:tcPr>
          <w:p w14:paraId="31674CB5">
            <w:pPr>
              <w:widowControl/>
              <w:jc w:val="center"/>
              <w:rPr>
                <w:rFonts w:eastAsia="FangSong_GB2312"/>
                <w:kern w:val="0"/>
                <w:szCs w:val="21"/>
              </w:rPr>
            </w:pPr>
          </w:p>
        </w:tc>
        <w:tc>
          <w:tcPr>
            <w:tcW w:w="1832" w:type="dxa"/>
            <w:gridSpan w:val="2"/>
            <w:vAlign w:val="center"/>
          </w:tcPr>
          <w:p w14:paraId="0168EA4F">
            <w:pPr>
              <w:widowControl/>
              <w:jc w:val="center"/>
              <w:rPr>
                <w:rFonts w:eastAsia="FangSong_GB2312"/>
                <w:kern w:val="0"/>
                <w:szCs w:val="21"/>
              </w:rPr>
            </w:pPr>
          </w:p>
        </w:tc>
      </w:tr>
      <w:tr w14:paraId="6F89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846479A">
            <w:pPr>
              <w:widowControl/>
              <w:jc w:val="left"/>
              <w:rPr>
                <w:rFonts w:eastAsia="FangSong_GB2312"/>
                <w:kern w:val="0"/>
                <w:szCs w:val="21"/>
              </w:rPr>
            </w:pPr>
            <w:r>
              <w:rPr>
                <w:rFonts w:hint="eastAsia" w:eastAsia="FangSong_GB2312"/>
                <w:kern w:val="0"/>
                <w:szCs w:val="21"/>
              </w:rPr>
              <w:t>其中：公车购置</w:t>
            </w:r>
          </w:p>
        </w:tc>
        <w:tc>
          <w:tcPr>
            <w:tcW w:w="2038" w:type="dxa"/>
            <w:gridSpan w:val="2"/>
            <w:vAlign w:val="center"/>
          </w:tcPr>
          <w:p w14:paraId="4ACE3E38">
            <w:pPr>
              <w:widowControl/>
              <w:jc w:val="center"/>
              <w:rPr>
                <w:rFonts w:eastAsia="FangSong_GB2312"/>
                <w:kern w:val="0"/>
                <w:szCs w:val="21"/>
              </w:rPr>
            </w:pPr>
          </w:p>
        </w:tc>
        <w:tc>
          <w:tcPr>
            <w:tcW w:w="2240" w:type="dxa"/>
            <w:gridSpan w:val="2"/>
            <w:vAlign w:val="center"/>
          </w:tcPr>
          <w:p w14:paraId="4216ABF1">
            <w:pPr>
              <w:widowControl/>
              <w:jc w:val="center"/>
              <w:rPr>
                <w:rFonts w:eastAsia="FangSong_GB2312"/>
                <w:kern w:val="0"/>
                <w:szCs w:val="21"/>
              </w:rPr>
            </w:pPr>
          </w:p>
        </w:tc>
        <w:tc>
          <w:tcPr>
            <w:tcW w:w="1832" w:type="dxa"/>
            <w:gridSpan w:val="2"/>
            <w:vAlign w:val="center"/>
          </w:tcPr>
          <w:p w14:paraId="751A7F7B">
            <w:pPr>
              <w:widowControl/>
              <w:jc w:val="center"/>
              <w:rPr>
                <w:rFonts w:eastAsia="FangSong_GB2312"/>
                <w:kern w:val="0"/>
                <w:szCs w:val="21"/>
              </w:rPr>
            </w:pPr>
          </w:p>
        </w:tc>
      </w:tr>
      <w:tr w14:paraId="3FAA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1D6E21D">
            <w:pPr>
              <w:widowControl/>
              <w:jc w:val="left"/>
              <w:rPr>
                <w:rFonts w:eastAsia="FangSong_GB2312"/>
                <w:kern w:val="0"/>
                <w:szCs w:val="21"/>
              </w:rPr>
            </w:pPr>
            <w:r>
              <w:rPr>
                <w:rFonts w:hint="eastAsia" w:eastAsia="FangSong_GB2312"/>
                <w:kern w:val="0"/>
                <w:szCs w:val="21"/>
              </w:rPr>
              <w:t>公车运行维护</w:t>
            </w:r>
          </w:p>
        </w:tc>
        <w:tc>
          <w:tcPr>
            <w:tcW w:w="2038" w:type="dxa"/>
            <w:gridSpan w:val="2"/>
            <w:vAlign w:val="center"/>
          </w:tcPr>
          <w:p w14:paraId="62D2F093">
            <w:pPr>
              <w:widowControl/>
              <w:jc w:val="center"/>
              <w:rPr>
                <w:rFonts w:eastAsia="FangSong_GB2312"/>
                <w:kern w:val="0"/>
                <w:szCs w:val="21"/>
              </w:rPr>
            </w:pPr>
          </w:p>
        </w:tc>
        <w:tc>
          <w:tcPr>
            <w:tcW w:w="2240" w:type="dxa"/>
            <w:gridSpan w:val="2"/>
            <w:vAlign w:val="center"/>
          </w:tcPr>
          <w:p w14:paraId="1DB9AA53">
            <w:pPr>
              <w:widowControl/>
              <w:jc w:val="center"/>
              <w:rPr>
                <w:rFonts w:eastAsia="FangSong_GB2312"/>
                <w:kern w:val="0"/>
                <w:szCs w:val="21"/>
              </w:rPr>
            </w:pPr>
          </w:p>
        </w:tc>
        <w:tc>
          <w:tcPr>
            <w:tcW w:w="1832" w:type="dxa"/>
            <w:gridSpan w:val="2"/>
            <w:vAlign w:val="center"/>
          </w:tcPr>
          <w:p w14:paraId="7F31BCC6">
            <w:pPr>
              <w:widowControl/>
              <w:jc w:val="center"/>
              <w:rPr>
                <w:rFonts w:eastAsia="FangSong_GB2312"/>
                <w:kern w:val="0"/>
                <w:szCs w:val="21"/>
              </w:rPr>
            </w:pPr>
          </w:p>
        </w:tc>
      </w:tr>
      <w:tr w14:paraId="5E09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989F1B7">
            <w:pPr>
              <w:widowControl/>
              <w:jc w:val="left"/>
              <w:rPr>
                <w:rFonts w:eastAsia="FangSong_GB2312"/>
                <w:kern w:val="0"/>
                <w:szCs w:val="21"/>
              </w:rPr>
            </w:pPr>
            <w:r>
              <w:rPr>
                <w:rFonts w:eastAsia="FangSong_GB2312"/>
                <w:kern w:val="0"/>
                <w:szCs w:val="21"/>
              </w:rPr>
              <w:t xml:space="preserve">   2</w:t>
            </w:r>
            <w:r>
              <w:rPr>
                <w:rFonts w:hint="eastAsia" w:eastAsia="FangSong_GB2312"/>
                <w:kern w:val="0"/>
                <w:szCs w:val="21"/>
              </w:rPr>
              <w:t>、出国经费</w:t>
            </w:r>
          </w:p>
        </w:tc>
        <w:tc>
          <w:tcPr>
            <w:tcW w:w="2038" w:type="dxa"/>
            <w:gridSpan w:val="2"/>
            <w:vAlign w:val="center"/>
          </w:tcPr>
          <w:p w14:paraId="72A382AC">
            <w:pPr>
              <w:widowControl/>
              <w:jc w:val="center"/>
              <w:rPr>
                <w:rFonts w:eastAsia="FangSong_GB2312"/>
                <w:kern w:val="0"/>
                <w:szCs w:val="21"/>
              </w:rPr>
            </w:pPr>
          </w:p>
        </w:tc>
        <w:tc>
          <w:tcPr>
            <w:tcW w:w="2240" w:type="dxa"/>
            <w:gridSpan w:val="2"/>
            <w:vAlign w:val="center"/>
          </w:tcPr>
          <w:p w14:paraId="09E5CC3A">
            <w:pPr>
              <w:widowControl/>
              <w:jc w:val="center"/>
              <w:rPr>
                <w:rFonts w:eastAsia="FangSong_GB2312"/>
                <w:kern w:val="0"/>
                <w:szCs w:val="21"/>
              </w:rPr>
            </w:pPr>
          </w:p>
        </w:tc>
        <w:tc>
          <w:tcPr>
            <w:tcW w:w="1832" w:type="dxa"/>
            <w:gridSpan w:val="2"/>
            <w:vAlign w:val="center"/>
          </w:tcPr>
          <w:p w14:paraId="7AE4D930">
            <w:pPr>
              <w:widowControl/>
              <w:jc w:val="center"/>
              <w:rPr>
                <w:rFonts w:eastAsia="FangSong_GB2312"/>
                <w:kern w:val="0"/>
                <w:szCs w:val="21"/>
              </w:rPr>
            </w:pPr>
          </w:p>
        </w:tc>
      </w:tr>
      <w:tr w14:paraId="3919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C46302A">
            <w:pPr>
              <w:widowControl/>
              <w:jc w:val="left"/>
              <w:rPr>
                <w:rFonts w:eastAsia="FangSong_GB2312"/>
                <w:kern w:val="0"/>
                <w:szCs w:val="21"/>
              </w:rPr>
            </w:pPr>
            <w:r>
              <w:rPr>
                <w:rFonts w:eastAsia="FangSong_GB2312"/>
                <w:kern w:val="0"/>
                <w:szCs w:val="21"/>
              </w:rPr>
              <w:t xml:space="preserve">   3</w:t>
            </w:r>
            <w:r>
              <w:rPr>
                <w:rFonts w:hint="eastAsia" w:eastAsia="FangSong_GB2312"/>
                <w:kern w:val="0"/>
                <w:szCs w:val="21"/>
              </w:rPr>
              <w:t>、公务接待</w:t>
            </w:r>
          </w:p>
        </w:tc>
        <w:tc>
          <w:tcPr>
            <w:tcW w:w="2038" w:type="dxa"/>
            <w:gridSpan w:val="2"/>
            <w:vAlign w:val="center"/>
          </w:tcPr>
          <w:p w14:paraId="6CE517AD">
            <w:pPr>
              <w:widowControl/>
              <w:jc w:val="center"/>
              <w:rPr>
                <w:rFonts w:eastAsiaTheme="minorEastAsia"/>
                <w:kern w:val="0"/>
                <w:szCs w:val="21"/>
              </w:rPr>
            </w:pPr>
            <w:r>
              <w:rPr>
                <w:rFonts w:hint="eastAsia" w:eastAsiaTheme="minorEastAsia"/>
                <w:kern w:val="0"/>
                <w:szCs w:val="21"/>
              </w:rPr>
              <w:t>1.53</w:t>
            </w:r>
          </w:p>
        </w:tc>
        <w:tc>
          <w:tcPr>
            <w:tcW w:w="2240" w:type="dxa"/>
            <w:gridSpan w:val="2"/>
            <w:vAlign w:val="center"/>
          </w:tcPr>
          <w:p w14:paraId="0911D429">
            <w:pPr>
              <w:widowControl/>
              <w:jc w:val="center"/>
              <w:rPr>
                <w:rFonts w:eastAsiaTheme="minorEastAsia"/>
                <w:kern w:val="0"/>
                <w:szCs w:val="21"/>
              </w:rPr>
            </w:pPr>
            <w:r>
              <w:rPr>
                <w:rFonts w:hint="eastAsia" w:eastAsiaTheme="minorEastAsia"/>
                <w:kern w:val="0"/>
                <w:szCs w:val="21"/>
              </w:rPr>
              <w:t>1.5</w:t>
            </w:r>
          </w:p>
        </w:tc>
        <w:tc>
          <w:tcPr>
            <w:tcW w:w="1832" w:type="dxa"/>
            <w:gridSpan w:val="2"/>
            <w:vAlign w:val="center"/>
          </w:tcPr>
          <w:p w14:paraId="610BBC34">
            <w:pPr>
              <w:widowControl/>
              <w:jc w:val="center"/>
              <w:rPr>
                <w:rFonts w:eastAsiaTheme="minorEastAsia"/>
                <w:kern w:val="0"/>
                <w:szCs w:val="21"/>
              </w:rPr>
            </w:pPr>
            <w:r>
              <w:rPr>
                <w:rFonts w:hint="eastAsia" w:eastAsiaTheme="minorEastAsia"/>
                <w:kern w:val="0"/>
                <w:szCs w:val="21"/>
              </w:rPr>
              <w:t>0</w:t>
            </w:r>
          </w:p>
        </w:tc>
      </w:tr>
      <w:tr w14:paraId="475B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6024559">
            <w:pPr>
              <w:widowControl/>
              <w:jc w:val="left"/>
              <w:rPr>
                <w:rFonts w:eastAsia="FangSong_GB2312"/>
                <w:kern w:val="0"/>
                <w:szCs w:val="21"/>
              </w:rPr>
            </w:pPr>
            <w:r>
              <w:rPr>
                <w:rFonts w:hint="eastAsia" w:eastAsia="FangSong_GB2312"/>
                <w:kern w:val="0"/>
                <w:szCs w:val="21"/>
              </w:rPr>
              <w:t>项目支出：</w:t>
            </w:r>
          </w:p>
        </w:tc>
        <w:tc>
          <w:tcPr>
            <w:tcW w:w="2038" w:type="dxa"/>
            <w:gridSpan w:val="2"/>
            <w:vAlign w:val="center"/>
          </w:tcPr>
          <w:p w14:paraId="11B746AD">
            <w:pPr>
              <w:widowControl/>
              <w:jc w:val="center"/>
              <w:rPr>
                <w:rFonts w:eastAsia="FangSong_GB2312"/>
                <w:kern w:val="0"/>
                <w:szCs w:val="21"/>
              </w:rPr>
            </w:pPr>
          </w:p>
        </w:tc>
        <w:tc>
          <w:tcPr>
            <w:tcW w:w="2240" w:type="dxa"/>
            <w:gridSpan w:val="2"/>
            <w:vAlign w:val="center"/>
          </w:tcPr>
          <w:p w14:paraId="6DAE624B">
            <w:pPr>
              <w:widowControl/>
              <w:jc w:val="center"/>
              <w:rPr>
                <w:rFonts w:eastAsia="FangSong_GB2312"/>
                <w:kern w:val="0"/>
                <w:szCs w:val="21"/>
              </w:rPr>
            </w:pPr>
          </w:p>
        </w:tc>
        <w:tc>
          <w:tcPr>
            <w:tcW w:w="1832" w:type="dxa"/>
            <w:gridSpan w:val="2"/>
            <w:vAlign w:val="center"/>
          </w:tcPr>
          <w:p w14:paraId="568D29E8">
            <w:pPr>
              <w:widowControl/>
              <w:jc w:val="center"/>
              <w:rPr>
                <w:rFonts w:eastAsia="FangSong_GB2312"/>
                <w:kern w:val="0"/>
                <w:szCs w:val="21"/>
              </w:rPr>
            </w:pPr>
          </w:p>
        </w:tc>
      </w:tr>
      <w:tr w14:paraId="65E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5B3FAA1">
            <w:pPr>
              <w:widowControl/>
              <w:jc w:val="left"/>
              <w:rPr>
                <w:rFonts w:eastAsia="FangSong_GB2312"/>
                <w:kern w:val="0"/>
                <w:szCs w:val="21"/>
              </w:rPr>
            </w:pPr>
            <w:r>
              <w:rPr>
                <w:rFonts w:eastAsia="FangSong_GB2312"/>
                <w:kern w:val="0"/>
                <w:szCs w:val="21"/>
              </w:rPr>
              <w:t xml:space="preserve">    1</w:t>
            </w:r>
            <w:r>
              <w:rPr>
                <w:rFonts w:hint="eastAsia" w:eastAsia="FangSong_GB2312"/>
                <w:kern w:val="0"/>
                <w:szCs w:val="21"/>
              </w:rPr>
              <w:t>、业务工作经费</w:t>
            </w:r>
          </w:p>
        </w:tc>
        <w:tc>
          <w:tcPr>
            <w:tcW w:w="2038" w:type="dxa"/>
            <w:gridSpan w:val="2"/>
            <w:vAlign w:val="center"/>
          </w:tcPr>
          <w:p w14:paraId="3F743633">
            <w:pPr>
              <w:widowControl/>
              <w:jc w:val="center"/>
              <w:rPr>
                <w:rFonts w:eastAsia="FangSong_GB2312"/>
                <w:kern w:val="0"/>
                <w:szCs w:val="21"/>
              </w:rPr>
            </w:pPr>
          </w:p>
        </w:tc>
        <w:tc>
          <w:tcPr>
            <w:tcW w:w="2240" w:type="dxa"/>
            <w:gridSpan w:val="2"/>
            <w:vAlign w:val="center"/>
          </w:tcPr>
          <w:p w14:paraId="177AFCDB">
            <w:pPr>
              <w:widowControl/>
              <w:jc w:val="center"/>
              <w:rPr>
                <w:rFonts w:eastAsia="FangSong_GB2312"/>
                <w:kern w:val="0"/>
                <w:szCs w:val="21"/>
              </w:rPr>
            </w:pPr>
          </w:p>
        </w:tc>
        <w:tc>
          <w:tcPr>
            <w:tcW w:w="1832" w:type="dxa"/>
            <w:gridSpan w:val="2"/>
            <w:vAlign w:val="center"/>
          </w:tcPr>
          <w:p w14:paraId="5052A48F">
            <w:pPr>
              <w:widowControl/>
              <w:jc w:val="center"/>
              <w:rPr>
                <w:rFonts w:eastAsia="FangSong_GB2312"/>
                <w:kern w:val="0"/>
                <w:szCs w:val="21"/>
              </w:rPr>
            </w:pPr>
          </w:p>
        </w:tc>
      </w:tr>
      <w:tr w14:paraId="2E4C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A6C1050">
            <w:pPr>
              <w:widowControl/>
              <w:jc w:val="left"/>
              <w:rPr>
                <w:rFonts w:eastAsia="FangSong_GB2312"/>
                <w:kern w:val="0"/>
                <w:szCs w:val="21"/>
              </w:rPr>
            </w:pPr>
            <w:r>
              <w:rPr>
                <w:rFonts w:eastAsia="FangSong_GB2312"/>
                <w:kern w:val="0"/>
                <w:szCs w:val="21"/>
              </w:rPr>
              <w:t xml:space="preserve">    2</w:t>
            </w:r>
            <w:r>
              <w:rPr>
                <w:rFonts w:hint="eastAsia" w:eastAsia="FangSong_GB2312"/>
                <w:kern w:val="0"/>
                <w:szCs w:val="21"/>
              </w:rPr>
              <w:t>、运行维护经费</w:t>
            </w:r>
          </w:p>
        </w:tc>
        <w:tc>
          <w:tcPr>
            <w:tcW w:w="2038" w:type="dxa"/>
            <w:gridSpan w:val="2"/>
            <w:vAlign w:val="center"/>
          </w:tcPr>
          <w:p w14:paraId="7488097A">
            <w:pPr>
              <w:widowControl/>
              <w:jc w:val="center"/>
              <w:rPr>
                <w:rFonts w:eastAsia="FangSong_GB2312"/>
                <w:kern w:val="0"/>
                <w:szCs w:val="21"/>
              </w:rPr>
            </w:pPr>
          </w:p>
        </w:tc>
        <w:tc>
          <w:tcPr>
            <w:tcW w:w="2240" w:type="dxa"/>
            <w:gridSpan w:val="2"/>
            <w:vAlign w:val="center"/>
          </w:tcPr>
          <w:p w14:paraId="24AF1ABF">
            <w:pPr>
              <w:widowControl/>
              <w:jc w:val="center"/>
              <w:rPr>
                <w:rFonts w:eastAsia="FangSong_GB2312"/>
                <w:kern w:val="0"/>
                <w:szCs w:val="21"/>
              </w:rPr>
            </w:pPr>
          </w:p>
        </w:tc>
        <w:tc>
          <w:tcPr>
            <w:tcW w:w="1832" w:type="dxa"/>
            <w:gridSpan w:val="2"/>
            <w:vAlign w:val="center"/>
          </w:tcPr>
          <w:p w14:paraId="578BB536">
            <w:pPr>
              <w:widowControl/>
              <w:jc w:val="center"/>
              <w:rPr>
                <w:rFonts w:eastAsia="FangSong_GB2312"/>
                <w:kern w:val="0"/>
                <w:szCs w:val="21"/>
              </w:rPr>
            </w:pPr>
          </w:p>
        </w:tc>
      </w:tr>
      <w:tr w14:paraId="4F20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43F58200">
            <w:pPr>
              <w:widowControl/>
              <w:ind w:firstLine="420" w:firstLineChars="200"/>
              <w:jc w:val="left"/>
              <w:rPr>
                <w:rFonts w:eastAsia="FangSong_GB2312"/>
                <w:kern w:val="0"/>
                <w:szCs w:val="21"/>
              </w:rPr>
            </w:pPr>
            <w:r>
              <w:rPr>
                <w:rFonts w:eastAsia="FangSong_GB2312"/>
                <w:kern w:val="0"/>
                <w:szCs w:val="21"/>
              </w:rPr>
              <w:t>3</w:t>
            </w:r>
            <w:r>
              <w:rPr>
                <w:rFonts w:hint="eastAsia" w:eastAsia="FangSong_GB2312"/>
                <w:kern w:val="0"/>
                <w:szCs w:val="21"/>
              </w:rPr>
              <w:t>、专项资金</w:t>
            </w:r>
          </w:p>
          <w:p w14:paraId="17BEC15E">
            <w:pPr>
              <w:widowControl/>
              <w:ind w:firstLine="630" w:firstLineChars="300"/>
              <w:jc w:val="left"/>
              <w:rPr>
                <w:rFonts w:eastAsia="FangSong_GB2312"/>
                <w:kern w:val="0"/>
                <w:szCs w:val="21"/>
              </w:rPr>
            </w:pPr>
            <w:r>
              <w:rPr>
                <w:rFonts w:hint="eastAsia" w:eastAsia="FangSong_GB2312"/>
                <w:kern w:val="0"/>
                <w:szCs w:val="21"/>
              </w:rPr>
              <w:t>（一个专项一行）</w:t>
            </w:r>
          </w:p>
        </w:tc>
        <w:tc>
          <w:tcPr>
            <w:tcW w:w="2038" w:type="dxa"/>
            <w:gridSpan w:val="2"/>
            <w:vAlign w:val="center"/>
          </w:tcPr>
          <w:p w14:paraId="4AEEEF9F">
            <w:pPr>
              <w:widowControl/>
              <w:jc w:val="center"/>
              <w:rPr>
                <w:rFonts w:eastAsia="FangSong_GB2312"/>
                <w:kern w:val="0"/>
                <w:szCs w:val="21"/>
              </w:rPr>
            </w:pPr>
          </w:p>
        </w:tc>
        <w:tc>
          <w:tcPr>
            <w:tcW w:w="2240" w:type="dxa"/>
            <w:gridSpan w:val="2"/>
            <w:vAlign w:val="center"/>
          </w:tcPr>
          <w:p w14:paraId="142C7656">
            <w:pPr>
              <w:widowControl/>
              <w:jc w:val="center"/>
              <w:rPr>
                <w:rFonts w:eastAsia="FangSong_GB2312"/>
                <w:kern w:val="0"/>
                <w:szCs w:val="21"/>
              </w:rPr>
            </w:pPr>
          </w:p>
        </w:tc>
        <w:tc>
          <w:tcPr>
            <w:tcW w:w="1832" w:type="dxa"/>
            <w:gridSpan w:val="2"/>
            <w:vAlign w:val="center"/>
          </w:tcPr>
          <w:p w14:paraId="6D6343B7">
            <w:pPr>
              <w:widowControl/>
              <w:jc w:val="center"/>
              <w:rPr>
                <w:rFonts w:eastAsia="FangSong_GB2312"/>
                <w:kern w:val="0"/>
                <w:szCs w:val="21"/>
              </w:rPr>
            </w:pPr>
          </w:p>
        </w:tc>
      </w:tr>
      <w:tr w14:paraId="2D23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8680408">
            <w:pPr>
              <w:widowControl/>
              <w:ind w:firstLine="420" w:firstLineChars="200"/>
              <w:jc w:val="left"/>
              <w:rPr>
                <w:rFonts w:eastAsia="FangSong_GB2312"/>
                <w:kern w:val="0"/>
                <w:szCs w:val="21"/>
              </w:rPr>
            </w:pPr>
            <w:r>
              <w:rPr>
                <w:rFonts w:eastAsia="FangSong_GB2312"/>
                <w:kern w:val="0"/>
                <w:szCs w:val="21"/>
              </w:rPr>
              <w:t>4</w:t>
            </w:r>
            <w:r>
              <w:rPr>
                <w:rFonts w:hint="eastAsia" w:eastAsia="FangSong_GB2312"/>
                <w:kern w:val="0"/>
                <w:szCs w:val="21"/>
              </w:rPr>
              <w:t>、其他资金</w:t>
            </w:r>
          </w:p>
        </w:tc>
        <w:tc>
          <w:tcPr>
            <w:tcW w:w="2038" w:type="dxa"/>
            <w:gridSpan w:val="2"/>
            <w:vAlign w:val="center"/>
          </w:tcPr>
          <w:p w14:paraId="035E5E78">
            <w:pPr>
              <w:widowControl/>
              <w:jc w:val="center"/>
              <w:rPr>
                <w:rFonts w:eastAsia="FangSong_GB2312"/>
                <w:kern w:val="0"/>
                <w:szCs w:val="21"/>
              </w:rPr>
            </w:pPr>
          </w:p>
        </w:tc>
        <w:tc>
          <w:tcPr>
            <w:tcW w:w="2240" w:type="dxa"/>
            <w:gridSpan w:val="2"/>
            <w:vAlign w:val="center"/>
          </w:tcPr>
          <w:p w14:paraId="1DCEE156">
            <w:pPr>
              <w:widowControl/>
              <w:jc w:val="center"/>
              <w:rPr>
                <w:rFonts w:eastAsia="FangSong_GB2312"/>
                <w:kern w:val="0"/>
                <w:szCs w:val="21"/>
              </w:rPr>
            </w:pPr>
          </w:p>
        </w:tc>
        <w:tc>
          <w:tcPr>
            <w:tcW w:w="1832" w:type="dxa"/>
            <w:gridSpan w:val="2"/>
            <w:vAlign w:val="center"/>
          </w:tcPr>
          <w:p w14:paraId="4A001E68">
            <w:pPr>
              <w:widowControl/>
              <w:jc w:val="center"/>
              <w:rPr>
                <w:rFonts w:eastAsia="FangSong_GB2312"/>
                <w:kern w:val="0"/>
                <w:szCs w:val="21"/>
              </w:rPr>
            </w:pPr>
          </w:p>
        </w:tc>
      </w:tr>
      <w:tr w14:paraId="6540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3431426">
            <w:pPr>
              <w:widowControl/>
              <w:jc w:val="left"/>
              <w:rPr>
                <w:rFonts w:eastAsia="FangSong_GB2312"/>
                <w:kern w:val="0"/>
                <w:szCs w:val="21"/>
              </w:rPr>
            </w:pPr>
            <w:r>
              <w:rPr>
                <w:rFonts w:hint="eastAsia" w:eastAsia="FangSong_GB2312"/>
                <w:kern w:val="0"/>
                <w:szCs w:val="21"/>
              </w:rPr>
              <w:t>公用经费</w:t>
            </w:r>
          </w:p>
        </w:tc>
        <w:tc>
          <w:tcPr>
            <w:tcW w:w="2038" w:type="dxa"/>
            <w:gridSpan w:val="2"/>
            <w:vAlign w:val="center"/>
          </w:tcPr>
          <w:p w14:paraId="3D4CB5F0">
            <w:pPr>
              <w:widowControl/>
              <w:jc w:val="center"/>
              <w:rPr>
                <w:rFonts w:eastAsiaTheme="minorEastAsia"/>
                <w:color w:val="000000"/>
                <w:kern w:val="0"/>
                <w:szCs w:val="21"/>
              </w:rPr>
            </w:pPr>
            <w:r>
              <w:rPr>
                <w:rFonts w:hint="eastAsia" w:eastAsiaTheme="minorEastAsia"/>
                <w:color w:val="000000"/>
                <w:kern w:val="0"/>
                <w:szCs w:val="21"/>
              </w:rPr>
              <w:t>11.94</w:t>
            </w:r>
          </w:p>
        </w:tc>
        <w:tc>
          <w:tcPr>
            <w:tcW w:w="2240" w:type="dxa"/>
            <w:gridSpan w:val="2"/>
            <w:vAlign w:val="center"/>
          </w:tcPr>
          <w:p w14:paraId="79475BDD">
            <w:pPr>
              <w:widowControl/>
              <w:jc w:val="center"/>
              <w:rPr>
                <w:rFonts w:eastAsiaTheme="minorEastAsia"/>
                <w:color w:val="000000"/>
                <w:kern w:val="0"/>
                <w:szCs w:val="21"/>
              </w:rPr>
            </w:pPr>
            <w:r>
              <w:rPr>
                <w:rFonts w:hint="eastAsia" w:eastAsiaTheme="minorEastAsia"/>
                <w:color w:val="000000"/>
                <w:kern w:val="0"/>
                <w:szCs w:val="21"/>
              </w:rPr>
              <w:t>7.23</w:t>
            </w:r>
          </w:p>
        </w:tc>
        <w:tc>
          <w:tcPr>
            <w:tcW w:w="1832" w:type="dxa"/>
            <w:gridSpan w:val="2"/>
            <w:vAlign w:val="center"/>
          </w:tcPr>
          <w:p w14:paraId="1DAAF4C7">
            <w:pPr>
              <w:widowControl/>
              <w:jc w:val="center"/>
              <w:rPr>
                <w:rFonts w:eastAsiaTheme="minorEastAsia"/>
                <w:color w:val="000000"/>
                <w:kern w:val="0"/>
                <w:szCs w:val="21"/>
              </w:rPr>
            </w:pPr>
            <w:r>
              <w:rPr>
                <w:rFonts w:hint="eastAsia" w:eastAsiaTheme="minorEastAsia"/>
                <w:color w:val="000000"/>
                <w:kern w:val="0"/>
                <w:szCs w:val="21"/>
              </w:rPr>
              <w:t>7.23</w:t>
            </w:r>
          </w:p>
        </w:tc>
      </w:tr>
      <w:tr w14:paraId="4569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E2C2667">
            <w:pPr>
              <w:widowControl/>
              <w:jc w:val="left"/>
              <w:rPr>
                <w:rFonts w:eastAsia="FangSong_GB2312"/>
                <w:kern w:val="0"/>
                <w:szCs w:val="21"/>
              </w:rPr>
            </w:pPr>
            <w:r>
              <w:rPr>
                <w:rFonts w:hint="eastAsia" w:eastAsia="FangSong_GB2312"/>
                <w:kern w:val="0"/>
                <w:szCs w:val="21"/>
              </w:rPr>
              <w:t>其中：办公费</w:t>
            </w:r>
          </w:p>
        </w:tc>
        <w:tc>
          <w:tcPr>
            <w:tcW w:w="2038" w:type="dxa"/>
            <w:gridSpan w:val="2"/>
            <w:vAlign w:val="center"/>
          </w:tcPr>
          <w:p w14:paraId="728C707C">
            <w:pPr>
              <w:widowControl/>
              <w:jc w:val="center"/>
              <w:rPr>
                <w:rFonts w:eastAsiaTheme="minorEastAsia"/>
                <w:color w:val="000000"/>
                <w:kern w:val="0"/>
                <w:szCs w:val="21"/>
              </w:rPr>
            </w:pPr>
            <w:r>
              <w:rPr>
                <w:rFonts w:hint="eastAsia" w:eastAsiaTheme="minorEastAsia"/>
                <w:color w:val="000000"/>
                <w:kern w:val="0"/>
                <w:szCs w:val="21"/>
              </w:rPr>
              <w:t>0.35</w:t>
            </w:r>
          </w:p>
        </w:tc>
        <w:tc>
          <w:tcPr>
            <w:tcW w:w="2240" w:type="dxa"/>
            <w:gridSpan w:val="2"/>
            <w:vAlign w:val="center"/>
          </w:tcPr>
          <w:p w14:paraId="721F68C8">
            <w:pPr>
              <w:widowControl/>
              <w:jc w:val="center"/>
              <w:rPr>
                <w:rFonts w:eastAsiaTheme="minorEastAsia"/>
                <w:color w:val="000000"/>
                <w:kern w:val="0"/>
                <w:szCs w:val="21"/>
              </w:rPr>
            </w:pPr>
            <w:r>
              <w:rPr>
                <w:rFonts w:hint="eastAsia" w:eastAsiaTheme="minorEastAsia"/>
                <w:color w:val="000000"/>
                <w:kern w:val="0"/>
                <w:szCs w:val="21"/>
              </w:rPr>
              <w:t>2.81</w:t>
            </w:r>
          </w:p>
        </w:tc>
        <w:tc>
          <w:tcPr>
            <w:tcW w:w="1832" w:type="dxa"/>
            <w:gridSpan w:val="2"/>
            <w:vAlign w:val="center"/>
          </w:tcPr>
          <w:p w14:paraId="2D67F89C">
            <w:pPr>
              <w:widowControl/>
              <w:jc w:val="center"/>
              <w:rPr>
                <w:rFonts w:eastAsiaTheme="minorEastAsia"/>
                <w:color w:val="000000"/>
                <w:kern w:val="0"/>
                <w:szCs w:val="21"/>
              </w:rPr>
            </w:pPr>
            <w:r>
              <w:rPr>
                <w:rFonts w:hint="eastAsia" w:eastAsiaTheme="minorEastAsia"/>
                <w:color w:val="000000"/>
                <w:kern w:val="0"/>
                <w:szCs w:val="21"/>
              </w:rPr>
              <w:t>2.81</w:t>
            </w:r>
          </w:p>
        </w:tc>
      </w:tr>
      <w:tr w14:paraId="5D02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B6D440C">
            <w:pPr>
              <w:widowControl/>
              <w:jc w:val="left"/>
              <w:rPr>
                <w:rFonts w:eastAsia="FangSong_GB2312"/>
                <w:kern w:val="0"/>
                <w:szCs w:val="21"/>
              </w:rPr>
            </w:pPr>
            <w:r>
              <w:rPr>
                <w:rFonts w:hint="eastAsia" w:eastAsia="FangSong_GB2312"/>
                <w:kern w:val="0"/>
                <w:szCs w:val="21"/>
              </w:rPr>
              <w:t>水费、电费、差旅费</w:t>
            </w:r>
          </w:p>
        </w:tc>
        <w:tc>
          <w:tcPr>
            <w:tcW w:w="2038" w:type="dxa"/>
            <w:gridSpan w:val="2"/>
            <w:vAlign w:val="center"/>
          </w:tcPr>
          <w:p w14:paraId="44776627">
            <w:pPr>
              <w:widowControl/>
              <w:jc w:val="center"/>
              <w:rPr>
                <w:rFonts w:eastAsiaTheme="minorEastAsia"/>
                <w:color w:val="000000"/>
                <w:kern w:val="0"/>
                <w:szCs w:val="21"/>
              </w:rPr>
            </w:pPr>
            <w:r>
              <w:rPr>
                <w:rFonts w:hint="eastAsia" w:eastAsiaTheme="minorEastAsia"/>
                <w:color w:val="000000"/>
                <w:kern w:val="0"/>
                <w:szCs w:val="21"/>
              </w:rPr>
              <w:t>0.56</w:t>
            </w:r>
          </w:p>
        </w:tc>
        <w:tc>
          <w:tcPr>
            <w:tcW w:w="2240" w:type="dxa"/>
            <w:gridSpan w:val="2"/>
            <w:vAlign w:val="center"/>
          </w:tcPr>
          <w:p w14:paraId="03DCD573">
            <w:pPr>
              <w:widowControl/>
              <w:jc w:val="center"/>
              <w:rPr>
                <w:rFonts w:eastAsiaTheme="minorEastAsia"/>
                <w:color w:val="000000"/>
                <w:kern w:val="0"/>
                <w:szCs w:val="21"/>
              </w:rPr>
            </w:pPr>
          </w:p>
        </w:tc>
        <w:tc>
          <w:tcPr>
            <w:tcW w:w="1832" w:type="dxa"/>
            <w:gridSpan w:val="2"/>
            <w:vAlign w:val="center"/>
          </w:tcPr>
          <w:p w14:paraId="00A4939B">
            <w:pPr>
              <w:widowControl/>
              <w:jc w:val="center"/>
              <w:rPr>
                <w:rFonts w:eastAsiaTheme="minorEastAsia"/>
                <w:color w:val="000000"/>
                <w:kern w:val="0"/>
                <w:szCs w:val="21"/>
              </w:rPr>
            </w:pPr>
          </w:p>
        </w:tc>
      </w:tr>
      <w:tr w14:paraId="75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EC5219E">
            <w:pPr>
              <w:widowControl/>
              <w:jc w:val="left"/>
              <w:rPr>
                <w:rFonts w:eastAsia="FangSong_GB2312"/>
                <w:kern w:val="0"/>
                <w:szCs w:val="21"/>
              </w:rPr>
            </w:pPr>
            <w:r>
              <w:rPr>
                <w:rFonts w:hint="eastAsia" w:eastAsia="FangSong_GB2312"/>
                <w:kern w:val="0"/>
                <w:szCs w:val="21"/>
              </w:rPr>
              <w:t>会议费、培训费</w:t>
            </w:r>
          </w:p>
        </w:tc>
        <w:tc>
          <w:tcPr>
            <w:tcW w:w="2038" w:type="dxa"/>
            <w:gridSpan w:val="2"/>
            <w:vAlign w:val="center"/>
          </w:tcPr>
          <w:p w14:paraId="39ECB2C8">
            <w:pPr>
              <w:widowControl/>
              <w:jc w:val="center"/>
              <w:rPr>
                <w:rFonts w:eastAsia="FangSong_GB2312"/>
                <w:color w:val="000000"/>
                <w:kern w:val="0"/>
                <w:szCs w:val="21"/>
              </w:rPr>
            </w:pPr>
          </w:p>
        </w:tc>
        <w:tc>
          <w:tcPr>
            <w:tcW w:w="2240" w:type="dxa"/>
            <w:gridSpan w:val="2"/>
            <w:vAlign w:val="center"/>
          </w:tcPr>
          <w:p w14:paraId="3E9A138F">
            <w:pPr>
              <w:widowControl/>
              <w:jc w:val="center"/>
              <w:rPr>
                <w:rFonts w:eastAsia="FangSong_GB2312"/>
                <w:color w:val="000000"/>
                <w:kern w:val="0"/>
                <w:szCs w:val="21"/>
              </w:rPr>
            </w:pPr>
          </w:p>
        </w:tc>
        <w:tc>
          <w:tcPr>
            <w:tcW w:w="1832" w:type="dxa"/>
            <w:gridSpan w:val="2"/>
            <w:vAlign w:val="center"/>
          </w:tcPr>
          <w:p w14:paraId="18587724">
            <w:pPr>
              <w:widowControl/>
              <w:jc w:val="center"/>
              <w:rPr>
                <w:rFonts w:eastAsia="FangSong_GB2312"/>
                <w:color w:val="000000"/>
                <w:kern w:val="0"/>
                <w:szCs w:val="21"/>
              </w:rPr>
            </w:pPr>
          </w:p>
        </w:tc>
      </w:tr>
      <w:tr w14:paraId="0F21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65DED42">
            <w:pPr>
              <w:widowControl/>
              <w:jc w:val="left"/>
              <w:rPr>
                <w:rFonts w:eastAsia="FangSong_GB2312"/>
                <w:kern w:val="0"/>
                <w:szCs w:val="21"/>
              </w:rPr>
            </w:pPr>
            <w:r>
              <w:rPr>
                <w:rFonts w:hint="eastAsia" w:eastAsia="FangSong_GB2312"/>
                <w:kern w:val="0"/>
                <w:szCs w:val="21"/>
              </w:rPr>
              <w:t>政府采购金额</w:t>
            </w:r>
          </w:p>
        </w:tc>
        <w:tc>
          <w:tcPr>
            <w:tcW w:w="2038" w:type="dxa"/>
            <w:gridSpan w:val="2"/>
            <w:vAlign w:val="center"/>
          </w:tcPr>
          <w:p w14:paraId="337C9183">
            <w:pPr>
              <w:widowControl/>
              <w:jc w:val="center"/>
              <w:rPr>
                <w:rFonts w:eastAsia="FangSong_GB2312"/>
                <w:kern w:val="0"/>
                <w:szCs w:val="21"/>
              </w:rPr>
            </w:pPr>
          </w:p>
        </w:tc>
        <w:tc>
          <w:tcPr>
            <w:tcW w:w="2240" w:type="dxa"/>
            <w:gridSpan w:val="2"/>
            <w:vAlign w:val="center"/>
          </w:tcPr>
          <w:p w14:paraId="4225717B">
            <w:pPr>
              <w:widowControl/>
              <w:jc w:val="center"/>
              <w:rPr>
                <w:rFonts w:eastAsiaTheme="minorEastAsia"/>
                <w:kern w:val="0"/>
                <w:szCs w:val="21"/>
              </w:rPr>
            </w:pPr>
            <w:r>
              <w:rPr>
                <w:rFonts w:hint="eastAsia" w:eastAsiaTheme="minorEastAsia"/>
                <w:kern w:val="0"/>
                <w:szCs w:val="21"/>
              </w:rPr>
              <w:t>2.09</w:t>
            </w:r>
          </w:p>
        </w:tc>
        <w:tc>
          <w:tcPr>
            <w:tcW w:w="1832" w:type="dxa"/>
            <w:gridSpan w:val="2"/>
            <w:vAlign w:val="center"/>
          </w:tcPr>
          <w:p w14:paraId="0E866ACB">
            <w:pPr>
              <w:widowControl/>
              <w:jc w:val="center"/>
              <w:rPr>
                <w:rFonts w:eastAsiaTheme="minorEastAsia"/>
                <w:kern w:val="0"/>
                <w:szCs w:val="21"/>
              </w:rPr>
            </w:pPr>
            <w:r>
              <w:rPr>
                <w:rFonts w:hint="eastAsia" w:eastAsiaTheme="minorEastAsia"/>
                <w:kern w:val="0"/>
                <w:szCs w:val="21"/>
              </w:rPr>
              <w:t>2.09</w:t>
            </w:r>
          </w:p>
        </w:tc>
      </w:tr>
      <w:tr w14:paraId="49DA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78AFC22">
            <w:pPr>
              <w:widowControl/>
              <w:jc w:val="left"/>
              <w:rPr>
                <w:rFonts w:eastAsia="FangSong_GB2312"/>
                <w:kern w:val="0"/>
                <w:szCs w:val="21"/>
              </w:rPr>
            </w:pPr>
            <w:r>
              <w:rPr>
                <w:rFonts w:hint="eastAsia" w:eastAsia="FangSong_GB2312"/>
                <w:kern w:val="0"/>
                <w:szCs w:val="21"/>
              </w:rPr>
              <w:t>部门基本支出预算调整</w:t>
            </w:r>
          </w:p>
        </w:tc>
        <w:tc>
          <w:tcPr>
            <w:tcW w:w="2038" w:type="dxa"/>
            <w:gridSpan w:val="2"/>
            <w:vAlign w:val="center"/>
          </w:tcPr>
          <w:p w14:paraId="74E9886A">
            <w:pPr>
              <w:widowControl/>
              <w:jc w:val="center"/>
              <w:rPr>
                <w:rFonts w:eastAsia="FangSong_GB2312"/>
                <w:kern w:val="0"/>
                <w:szCs w:val="21"/>
              </w:rPr>
            </w:pPr>
            <w:r>
              <w:rPr>
                <w:rFonts w:eastAsia="FangSong_GB2312"/>
                <w:kern w:val="0"/>
                <w:szCs w:val="21"/>
              </w:rPr>
              <w:t>——</w:t>
            </w:r>
          </w:p>
        </w:tc>
        <w:tc>
          <w:tcPr>
            <w:tcW w:w="2240" w:type="dxa"/>
            <w:gridSpan w:val="2"/>
            <w:vAlign w:val="center"/>
          </w:tcPr>
          <w:p w14:paraId="6758E403">
            <w:pPr>
              <w:widowControl/>
              <w:jc w:val="center"/>
              <w:rPr>
                <w:rFonts w:eastAsia="FangSong_GB2312"/>
                <w:kern w:val="0"/>
                <w:szCs w:val="21"/>
              </w:rPr>
            </w:pPr>
          </w:p>
        </w:tc>
        <w:tc>
          <w:tcPr>
            <w:tcW w:w="1832" w:type="dxa"/>
            <w:gridSpan w:val="2"/>
            <w:vAlign w:val="center"/>
          </w:tcPr>
          <w:p w14:paraId="3D7D0968">
            <w:pPr>
              <w:widowControl/>
              <w:jc w:val="center"/>
              <w:rPr>
                <w:rFonts w:eastAsia="FangSong_GB2312"/>
                <w:kern w:val="0"/>
                <w:szCs w:val="21"/>
              </w:rPr>
            </w:pPr>
            <w:r>
              <w:rPr>
                <w:rFonts w:hint="eastAsia" w:eastAsia="FangSong_GB2312"/>
                <w:kern w:val="0"/>
                <w:szCs w:val="21"/>
              </w:rPr>
              <w:t>　</w:t>
            </w:r>
          </w:p>
        </w:tc>
      </w:tr>
      <w:tr w14:paraId="60E4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211C62BD">
            <w:pPr>
              <w:widowControl/>
              <w:jc w:val="center"/>
              <w:rPr>
                <w:rFonts w:eastAsia="FangSong_GB2312"/>
                <w:kern w:val="0"/>
                <w:szCs w:val="21"/>
              </w:rPr>
            </w:pPr>
            <w:r>
              <w:rPr>
                <w:rFonts w:hint="eastAsia" w:eastAsia="FangSong_GB2312"/>
                <w:kern w:val="0"/>
                <w:szCs w:val="21"/>
              </w:rPr>
              <w:t>楼堂馆所控制情况</w:t>
            </w:r>
          </w:p>
          <w:p w14:paraId="5EA693BA">
            <w:pPr>
              <w:widowControl/>
              <w:jc w:val="center"/>
              <w:rPr>
                <w:rFonts w:eastAsia="FangSong_GB2312"/>
                <w:kern w:val="0"/>
                <w:szCs w:val="21"/>
              </w:rPr>
            </w:pPr>
            <w:r>
              <w:rPr>
                <w:rFonts w:hint="eastAsia" w:eastAsia="FangSong_GB2312"/>
                <w:kern w:val="0"/>
                <w:szCs w:val="21"/>
              </w:rPr>
              <w:t>（</w:t>
            </w:r>
            <w:r>
              <w:rPr>
                <w:rFonts w:eastAsia="FangSong_GB2312"/>
                <w:kern w:val="0"/>
                <w:szCs w:val="21"/>
              </w:rPr>
              <w:t>202</w:t>
            </w:r>
            <w:r>
              <w:rPr>
                <w:rFonts w:hint="eastAsia" w:asciiTheme="minorEastAsia" w:hAnsiTheme="minorEastAsia" w:eastAsiaTheme="minorEastAsia"/>
                <w:kern w:val="0"/>
                <w:szCs w:val="21"/>
              </w:rPr>
              <w:t>5</w:t>
            </w:r>
            <w:r>
              <w:rPr>
                <w:rFonts w:hint="eastAsia" w:eastAsia="FangSong_GB2312"/>
                <w:kern w:val="0"/>
                <w:szCs w:val="21"/>
              </w:rPr>
              <w:t>年完工项目）</w:t>
            </w:r>
          </w:p>
        </w:tc>
        <w:tc>
          <w:tcPr>
            <w:tcW w:w="1189" w:type="dxa"/>
            <w:vAlign w:val="center"/>
          </w:tcPr>
          <w:p w14:paraId="0BB83D4B">
            <w:pPr>
              <w:widowControl/>
              <w:spacing w:line="240" w:lineRule="exact"/>
              <w:jc w:val="center"/>
              <w:rPr>
                <w:rFonts w:eastAsia="FangSong_GB2312"/>
                <w:bCs/>
                <w:kern w:val="0"/>
                <w:szCs w:val="21"/>
              </w:rPr>
            </w:pPr>
            <w:r>
              <w:rPr>
                <w:rFonts w:hint="eastAsia" w:eastAsia="FangSong_GB2312"/>
                <w:bCs/>
                <w:kern w:val="0"/>
                <w:szCs w:val="21"/>
              </w:rPr>
              <w:t>批复规模</w:t>
            </w:r>
          </w:p>
          <w:p w14:paraId="3C5B3F5E">
            <w:pPr>
              <w:widowControl/>
              <w:spacing w:line="240" w:lineRule="exact"/>
              <w:jc w:val="center"/>
              <w:rPr>
                <w:rFonts w:eastAsia="FangSong_GB2312"/>
                <w:bCs/>
                <w:kern w:val="0"/>
                <w:szCs w:val="21"/>
              </w:rPr>
            </w:pPr>
            <w:r>
              <w:rPr>
                <w:rFonts w:hint="eastAsia" w:eastAsia="FangSong_GB2312"/>
                <w:bCs/>
                <w:kern w:val="0"/>
                <w:szCs w:val="21"/>
              </w:rPr>
              <w:t>（</w:t>
            </w:r>
            <w:r>
              <w:rPr>
                <w:rFonts w:hint="eastAsia" w:eastAsia="Batang"/>
                <w:bCs/>
                <w:kern w:val="0"/>
                <w:szCs w:val="21"/>
              </w:rPr>
              <w:t>㎡</w:t>
            </w:r>
            <w:r>
              <w:rPr>
                <w:rFonts w:hint="eastAsia" w:eastAsia="FangSong_GB2312"/>
                <w:bCs/>
                <w:kern w:val="0"/>
                <w:szCs w:val="21"/>
              </w:rPr>
              <w:t>）</w:t>
            </w:r>
          </w:p>
        </w:tc>
        <w:tc>
          <w:tcPr>
            <w:tcW w:w="849" w:type="dxa"/>
            <w:vAlign w:val="center"/>
          </w:tcPr>
          <w:p w14:paraId="552B3092">
            <w:pPr>
              <w:widowControl/>
              <w:spacing w:line="240" w:lineRule="exact"/>
              <w:jc w:val="center"/>
              <w:rPr>
                <w:rFonts w:eastAsia="FangSong_GB2312"/>
                <w:bCs/>
                <w:kern w:val="0"/>
                <w:szCs w:val="21"/>
              </w:rPr>
            </w:pPr>
            <w:r>
              <w:rPr>
                <w:rFonts w:hint="eastAsia" w:eastAsia="FangSong_GB2312"/>
                <w:bCs/>
                <w:kern w:val="0"/>
                <w:szCs w:val="21"/>
              </w:rPr>
              <w:t>实际规模（</w:t>
            </w:r>
            <w:r>
              <w:rPr>
                <w:rFonts w:hint="eastAsia" w:eastAsia="Batang"/>
                <w:bCs/>
                <w:kern w:val="0"/>
                <w:szCs w:val="21"/>
              </w:rPr>
              <w:t>㎡</w:t>
            </w:r>
            <w:r>
              <w:rPr>
                <w:rFonts w:hint="eastAsia" w:eastAsia="FangSong_GB2312"/>
                <w:bCs/>
                <w:kern w:val="0"/>
                <w:szCs w:val="21"/>
              </w:rPr>
              <w:t>）</w:t>
            </w:r>
          </w:p>
        </w:tc>
        <w:tc>
          <w:tcPr>
            <w:tcW w:w="1129" w:type="dxa"/>
            <w:vAlign w:val="center"/>
          </w:tcPr>
          <w:p w14:paraId="61F33CEA">
            <w:pPr>
              <w:widowControl/>
              <w:spacing w:line="240" w:lineRule="exact"/>
              <w:jc w:val="center"/>
              <w:rPr>
                <w:rFonts w:eastAsia="FangSong_GB2312"/>
                <w:bCs/>
                <w:kern w:val="0"/>
                <w:szCs w:val="21"/>
              </w:rPr>
            </w:pPr>
            <w:r>
              <w:rPr>
                <w:rFonts w:hint="eastAsia" w:eastAsia="FangSong_GB2312"/>
                <w:bCs/>
                <w:kern w:val="0"/>
                <w:szCs w:val="21"/>
              </w:rPr>
              <w:t>规模控制率</w:t>
            </w:r>
          </w:p>
        </w:tc>
        <w:tc>
          <w:tcPr>
            <w:tcW w:w="1111" w:type="dxa"/>
            <w:vAlign w:val="center"/>
          </w:tcPr>
          <w:p w14:paraId="2CA84221">
            <w:pPr>
              <w:widowControl/>
              <w:spacing w:line="240" w:lineRule="exact"/>
              <w:jc w:val="center"/>
              <w:rPr>
                <w:rFonts w:eastAsia="FangSong_GB2312"/>
                <w:bCs/>
                <w:kern w:val="0"/>
                <w:szCs w:val="21"/>
              </w:rPr>
            </w:pPr>
            <w:r>
              <w:rPr>
                <w:rFonts w:hint="eastAsia" w:eastAsia="FangSong_GB2312"/>
                <w:bCs/>
                <w:kern w:val="0"/>
                <w:szCs w:val="21"/>
              </w:rPr>
              <w:t>预算投资（万元）</w:t>
            </w:r>
          </w:p>
        </w:tc>
        <w:tc>
          <w:tcPr>
            <w:tcW w:w="969" w:type="dxa"/>
            <w:vAlign w:val="center"/>
          </w:tcPr>
          <w:p w14:paraId="6C7B809F">
            <w:pPr>
              <w:widowControl/>
              <w:spacing w:line="240" w:lineRule="exact"/>
              <w:jc w:val="center"/>
              <w:rPr>
                <w:rFonts w:eastAsia="FangSong_GB2312"/>
                <w:bCs/>
                <w:kern w:val="0"/>
                <w:szCs w:val="21"/>
              </w:rPr>
            </w:pPr>
            <w:r>
              <w:rPr>
                <w:rFonts w:hint="eastAsia" w:eastAsia="FangSong_GB2312"/>
                <w:bCs/>
                <w:kern w:val="0"/>
                <w:szCs w:val="21"/>
              </w:rPr>
              <w:t>实际投资（万元）</w:t>
            </w:r>
          </w:p>
        </w:tc>
        <w:tc>
          <w:tcPr>
            <w:tcW w:w="863" w:type="dxa"/>
            <w:vAlign w:val="center"/>
          </w:tcPr>
          <w:p w14:paraId="19876D0C">
            <w:pPr>
              <w:widowControl/>
              <w:spacing w:line="240" w:lineRule="exact"/>
              <w:jc w:val="center"/>
              <w:rPr>
                <w:rFonts w:eastAsia="FangSong_GB2312"/>
                <w:bCs/>
                <w:kern w:val="0"/>
                <w:szCs w:val="21"/>
              </w:rPr>
            </w:pPr>
            <w:r>
              <w:rPr>
                <w:rFonts w:hint="eastAsia" w:eastAsia="FangSong_GB2312"/>
                <w:bCs/>
                <w:kern w:val="0"/>
                <w:szCs w:val="21"/>
              </w:rPr>
              <w:t>投资概算控制率</w:t>
            </w:r>
          </w:p>
        </w:tc>
      </w:tr>
      <w:tr w14:paraId="18EB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14:paraId="60C550AF">
            <w:pPr>
              <w:widowControl/>
              <w:jc w:val="left"/>
              <w:rPr>
                <w:rFonts w:eastAsia="FangSong_GB2312"/>
                <w:kern w:val="0"/>
                <w:szCs w:val="21"/>
              </w:rPr>
            </w:pPr>
          </w:p>
        </w:tc>
        <w:tc>
          <w:tcPr>
            <w:tcW w:w="1189" w:type="dxa"/>
            <w:vAlign w:val="center"/>
          </w:tcPr>
          <w:p w14:paraId="7BA3C17F">
            <w:pPr>
              <w:widowControl/>
              <w:jc w:val="center"/>
              <w:rPr>
                <w:rFonts w:eastAsia="FangSong_GB2312"/>
                <w:kern w:val="0"/>
                <w:szCs w:val="21"/>
              </w:rPr>
            </w:pPr>
            <w:r>
              <w:rPr>
                <w:rFonts w:eastAsia="FangSong_GB2312"/>
                <w:kern w:val="0"/>
                <w:szCs w:val="21"/>
              </w:rPr>
              <w:t>0</w:t>
            </w:r>
          </w:p>
        </w:tc>
        <w:tc>
          <w:tcPr>
            <w:tcW w:w="849" w:type="dxa"/>
            <w:vAlign w:val="center"/>
          </w:tcPr>
          <w:p w14:paraId="219E0D7F">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c>
          <w:tcPr>
            <w:tcW w:w="1129" w:type="dxa"/>
            <w:vAlign w:val="center"/>
          </w:tcPr>
          <w:p w14:paraId="6C8A0921">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c>
          <w:tcPr>
            <w:tcW w:w="1111" w:type="dxa"/>
            <w:vAlign w:val="center"/>
          </w:tcPr>
          <w:p w14:paraId="188074D3">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c>
          <w:tcPr>
            <w:tcW w:w="969" w:type="dxa"/>
            <w:vAlign w:val="center"/>
          </w:tcPr>
          <w:p w14:paraId="41E865C9">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c>
          <w:tcPr>
            <w:tcW w:w="863" w:type="dxa"/>
            <w:vAlign w:val="center"/>
          </w:tcPr>
          <w:p w14:paraId="20462EAC">
            <w:pPr>
              <w:widowControl/>
              <w:jc w:val="left"/>
              <w:rPr>
                <w:rFonts w:eastAsia="FangSong_GB2312"/>
                <w:kern w:val="0"/>
                <w:szCs w:val="21"/>
              </w:rPr>
            </w:pPr>
            <w:r>
              <w:rPr>
                <w:rFonts w:hint="eastAsia" w:eastAsia="FangSong_GB2312"/>
                <w:kern w:val="0"/>
                <w:szCs w:val="21"/>
              </w:rPr>
              <w:t>　</w:t>
            </w:r>
            <w:r>
              <w:rPr>
                <w:rFonts w:eastAsia="FangSong_GB2312"/>
                <w:kern w:val="0"/>
                <w:szCs w:val="21"/>
              </w:rPr>
              <w:t>0</w:t>
            </w:r>
          </w:p>
        </w:tc>
      </w:tr>
      <w:tr w14:paraId="15E8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vAlign w:val="center"/>
          </w:tcPr>
          <w:p w14:paraId="245E9780">
            <w:pPr>
              <w:widowControl/>
              <w:jc w:val="center"/>
              <w:rPr>
                <w:rFonts w:eastAsia="FangSong_GB2312"/>
                <w:kern w:val="0"/>
                <w:szCs w:val="21"/>
              </w:rPr>
            </w:pPr>
            <w:r>
              <w:rPr>
                <w:rFonts w:hint="eastAsia" w:eastAsia="FangSong_GB2312"/>
                <w:kern w:val="0"/>
                <w:szCs w:val="21"/>
              </w:rPr>
              <w:t>厉行节约保障措施</w:t>
            </w:r>
          </w:p>
        </w:tc>
        <w:tc>
          <w:tcPr>
            <w:tcW w:w="6110" w:type="dxa"/>
            <w:gridSpan w:val="6"/>
            <w:vAlign w:val="center"/>
          </w:tcPr>
          <w:p w14:paraId="4332B2FA">
            <w:pPr>
              <w:widowControl/>
              <w:rPr>
                <w:rFonts w:eastAsia="FangSong_GB2312"/>
                <w:kern w:val="0"/>
                <w:szCs w:val="21"/>
              </w:rPr>
            </w:pPr>
            <w:r>
              <w:rPr>
                <w:rFonts w:hint="eastAsia" w:ascii="仿宋" w:hAnsi="仿宋" w:eastAsia="仿宋"/>
                <w:kern w:val="0"/>
                <w:szCs w:val="21"/>
              </w:rPr>
              <w:t>加强支出预算审批，严控一般</w:t>
            </w:r>
            <w:r>
              <w:rPr>
                <w:rFonts w:hint="eastAsia" w:eastAsia="FangSong_GB2312"/>
                <w:kern w:val="0"/>
                <w:szCs w:val="21"/>
              </w:rPr>
              <w:t>性支出，节约行政成本。　</w:t>
            </w:r>
          </w:p>
        </w:tc>
      </w:tr>
    </w:tbl>
    <w:p w14:paraId="58169903">
      <w:pPr>
        <w:spacing w:line="360" w:lineRule="exact"/>
        <w:rPr>
          <w:sz w:val="30"/>
          <w:szCs w:val="30"/>
        </w:rPr>
      </w:pPr>
      <w:r>
        <w:rPr>
          <w:rFonts w:hint="eastAsia" w:eastAsia="FangSong_GB2312"/>
          <w:kern w:val="0"/>
          <w:sz w:val="22"/>
        </w:rPr>
        <w:t>说明：</w:t>
      </w:r>
      <w:r>
        <w:rPr>
          <w:rFonts w:hint="eastAsia" w:ascii="宋体" w:hAnsi="宋体" w:cs="宋体"/>
          <w:kern w:val="0"/>
          <w:sz w:val="22"/>
        </w:rPr>
        <w:t>说明：</w:t>
      </w:r>
      <w:r>
        <w:rPr>
          <w:rFonts w:eastAsia="Times New Roman"/>
          <w:kern w:val="0"/>
          <w:sz w:val="22"/>
        </w:rPr>
        <w:t>“</w:t>
      </w:r>
      <w:r>
        <w:rPr>
          <w:rFonts w:hint="eastAsia" w:ascii="宋体" w:hAnsi="宋体" w:cs="宋体"/>
          <w:kern w:val="0"/>
          <w:sz w:val="22"/>
        </w:rPr>
        <w:t>项目支出</w:t>
      </w:r>
      <w:r>
        <w:rPr>
          <w:rFonts w:eastAsia="Times New Roman"/>
          <w:kern w:val="0"/>
          <w:sz w:val="22"/>
        </w:rPr>
        <w:t>”</w:t>
      </w:r>
      <w:r>
        <w:rPr>
          <w:rFonts w:hint="eastAsia" w:ascii="宋体" w:hAnsi="宋体" w:cs="宋体"/>
          <w:kern w:val="0"/>
          <w:sz w:val="22"/>
        </w:rPr>
        <w:t>需要填报基本支出以外的所有项目支出情况，</w:t>
      </w:r>
      <w:r>
        <w:rPr>
          <w:rFonts w:eastAsia="Times New Roman"/>
          <w:kern w:val="0"/>
          <w:sz w:val="22"/>
        </w:rPr>
        <w:t>“</w:t>
      </w:r>
      <w:r>
        <w:rPr>
          <w:rFonts w:hint="eastAsia" w:ascii="宋体" w:hAnsi="宋体" w:cs="宋体"/>
          <w:kern w:val="0"/>
          <w:sz w:val="22"/>
        </w:rPr>
        <w:t>公用经费</w:t>
      </w:r>
      <w:r>
        <w:rPr>
          <w:rFonts w:eastAsia="Times New Roman"/>
          <w:kern w:val="0"/>
          <w:sz w:val="22"/>
        </w:rPr>
        <w:t>”</w:t>
      </w:r>
      <w:r>
        <w:rPr>
          <w:rFonts w:hint="eastAsia" w:ascii="宋体" w:hAnsi="宋体" w:cs="宋体"/>
          <w:kern w:val="0"/>
          <w:sz w:val="22"/>
        </w:rPr>
        <w:t>填报基本支出中的一般商品和服务支出。</w:t>
      </w:r>
      <w:r>
        <w:rPr>
          <w:rFonts w:eastAsia="FangSong_GB2312"/>
          <w:kern w:val="0"/>
          <w:sz w:val="22"/>
        </w:rPr>
        <w:br w:type="page"/>
      </w:r>
    </w:p>
    <w:p w14:paraId="143055C4">
      <w:pPr>
        <w:spacing w:line="360" w:lineRule="exact"/>
        <w:rPr>
          <w:rFonts w:eastAsia="黑体"/>
          <w:sz w:val="32"/>
          <w:szCs w:val="32"/>
        </w:rPr>
      </w:pPr>
      <w:r>
        <w:rPr>
          <w:rFonts w:hint="eastAsia" w:eastAsia="黑体"/>
          <w:sz w:val="32"/>
          <w:szCs w:val="32"/>
        </w:rPr>
        <w:t>附件</w:t>
      </w:r>
      <w:r>
        <w:rPr>
          <w:rFonts w:eastAsia="黑体"/>
          <w:sz w:val="32"/>
          <w:szCs w:val="32"/>
        </w:rPr>
        <w:t>2</w:t>
      </w:r>
    </w:p>
    <w:p w14:paraId="62C29B8E">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14:paraId="3EFF2C8B">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2025</w:t>
      </w:r>
      <w:r>
        <w:rPr>
          <w:rFonts w:hint="eastAsia" w:eastAsia="FangSong_GB2312"/>
          <w:color w:val="000000"/>
          <w:kern w:val="0"/>
          <w:szCs w:val="21"/>
        </w:rPr>
        <w:t>年度）</w:t>
      </w:r>
    </w:p>
    <w:tbl>
      <w:tblPr>
        <w:tblStyle w:val="7"/>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67"/>
        <w:gridCol w:w="1067"/>
        <w:gridCol w:w="709"/>
        <w:gridCol w:w="898"/>
        <w:gridCol w:w="1446"/>
      </w:tblGrid>
      <w:tr w14:paraId="4BE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28386827">
            <w:pPr>
              <w:widowControl/>
              <w:spacing w:line="240" w:lineRule="exact"/>
              <w:jc w:val="left"/>
              <w:rPr>
                <w:rFonts w:eastAsia="FangSong_GB2312"/>
                <w:color w:val="000000"/>
                <w:kern w:val="0"/>
                <w:szCs w:val="21"/>
              </w:rPr>
            </w:pPr>
            <w:r>
              <w:rPr>
                <w:rFonts w:hint="eastAsia" w:eastAsia="FangSong_GB2312"/>
                <w:color w:val="000000"/>
                <w:kern w:val="0"/>
                <w:szCs w:val="21"/>
              </w:rPr>
              <w:t>县级预算部门名称</w:t>
            </w:r>
          </w:p>
        </w:tc>
        <w:tc>
          <w:tcPr>
            <w:tcW w:w="9243" w:type="dxa"/>
            <w:gridSpan w:val="9"/>
            <w:vAlign w:val="center"/>
          </w:tcPr>
          <w:p w14:paraId="456E8699">
            <w:pPr>
              <w:widowControl/>
              <w:spacing w:line="240" w:lineRule="exact"/>
              <w:jc w:val="center"/>
              <w:rPr>
                <w:rFonts w:eastAsia="FangSong_GB2312"/>
                <w:color w:val="000000"/>
                <w:kern w:val="0"/>
                <w:szCs w:val="21"/>
              </w:rPr>
            </w:pPr>
            <w:r>
              <w:rPr>
                <w:rFonts w:hint="eastAsia" w:eastAsia="FangSong_GB2312"/>
                <w:color w:val="000000"/>
                <w:kern w:val="0"/>
                <w:szCs w:val="21"/>
              </w:rPr>
              <w:t>江永县供销合作联社</w:t>
            </w:r>
          </w:p>
        </w:tc>
      </w:tr>
      <w:tr w14:paraId="3A79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restart"/>
            <w:vAlign w:val="center"/>
          </w:tcPr>
          <w:p w14:paraId="68FDAFCD">
            <w:pPr>
              <w:widowControl/>
              <w:spacing w:line="240" w:lineRule="exact"/>
              <w:jc w:val="center"/>
              <w:rPr>
                <w:rFonts w:eastAsia="FangSong_GB2312"/>
                <w:color w:val="000000"/>
                <w:kern w:val="0"/>
                <w:szCs w:val="21"/>
              </w:rPr>
            </w:pPr>
            <w:r>
              <w:rPr>
                <w:rFonts w:hint="eastAsia" w:eastAsia="FangSong_GB2312"/>
                <w:color w:val="000000"/>
                <w:kern w:val="0"/>
                <w:szCs w:val="21"/>
              </w:rPr>
              <w:t>年度预</w:t>
            </w:r>
          </w:p>
          <w:p w14:paraId="5C2B9507">
            <w:pPr>
              <w:widowControl/>
              <w:spacing w:line="240" w:lineRule="exact"/>
              <w:jc w:val="center"/>
              <w:rPr>
                <w:rFonts w:eastAsia="FangSong_GB2312"/>
                <w:color w:val="000000"/>
                <w:kern w:val="0"/>
                <w:szCs w:val="21"/>
              </w:rPr>
            </w:pPr>
            <w:r>
              <w:rPr>
                <w:rFonts w:hint="eastAsia" w:eastAsia="FangSong_GB2312"/>
                <w:color w:val="000000"/>
                <w:kern w:val="0"/>
                <w:szCs w:val="21"/>
              </w:rPr>
              <w:t>算申请</w:t>
            </w:r>
          </w:p>
          <w:p w14:paraId="03BC7E26">
            <w:pPr>
              <w:widowControl/>
              <w:spacing w:line="240" w:lineRule="exact"/>
              <w:jc w:val="center"/>
              <w:rPr>
                <w:rFonts w:eastAsia="FangSong_GB2312"/>
                <w:color w:val="000000"/>
                <w:kern w:val="0"/>
                <w:szCs w:val="21"/>
              </w:rPr>
            </w:pPr>
            <w:r>
              <w:rPr>
                <w:rFonts w:hint="eastAsia" w:eastAsia="FangSong_GB2312"/>
                <w:color w:val="000000"/>
                <w:kern w:val="0"/>
                <w:szCs w:val="21"/>
              </w:rPr>
              <w:t>（万元）</w:t>
            </w:r>
          </w:p>
        </w:tc>
        <w:tc>
          <w:tcPr>
            <w:tcW w:w="2647" w:type="dxa"/>
            <w:gridSpan w:val="2"/>
            <w:vAlign w:val="center"/>
          </w:tcPr>
          <w:p w14:paraId="2B1F550A">
            <w:pPr>
              <w:spacing w:line="240" w:lineRule="exact"/>
              <w:jc w:val="center"/>
              <w:rPr>
                <w:rFonts w:eastAsia="FangSong_GB2312"/>
                <w:szCs w:val="21"/>
              </w:rPr>
            </w:pPr>
          </w:p>
        </w:tc>
        <w:tc>
          <w:tcPr>
            <w:tcW w:w="1114" w:type="dxa"/>
            <w:vAlign w:val="center"/>
          </w:tcPr>
          <w:p w14:paraId="7C7F357A">
            <w:pPr>
              <w:spacing w:line="240" w:lineRule="exact"/>
              <w:jc w:val="center"/>
              <w:rPr>
                <w:rFonts w:eastAsia="FangSong_GB2312"/>
                <w:szCs w:val="21"/>
              </w:rPr>
            </w:pPr>
            <w:r>
              <w:rPr>
                <w:rFonts w:hint="eastAsia" w:eastAsia="FangSong_GB2312"/>
                <w:szCs w:val="21"/>
              </w:rPr>
              <w:t>年初</w:t>
            </w:r>
          </w:p>
          <w:p w14:paraId="444FDBD7">
            <w:pPr>
              <w:spacing w:line="240" w:lineRule="exact"/>
              <w:jc w:val="center"/>
              <w:rPr>
                <w:rFonts w:eastAsia="FangSong_GB2312"/>
                <w:szCs w:val="21"/>
              </w:rPr>
            </w:pPr>
            <w:r>
              <w:rPr>
                <w:rFonts w:hint="eastAsia" w:eastAsia="FangSong_GB2312"/>
                <w:szCs w:val="21"/>
              </w:rPr>
              <w:t>预算数</w:t>
            </w:r>
          </w:p>
        </w:tc>
        <w:tc>
          <w:tcPr>
            <w:tcW w:w="1362" w:type="dxa"/>
            <w:gridSpan w:val="2"/>
            <w:vAlign w:val="center"/>
          </w:tcPr>
          <w:p w14:paraId="5D8C867C">
            <w:pPr>
              <w:spacing w:line="240" w:lineRule="exact"/>
              <w:jc w:val="center"/>
              <w:rPr>
                <w:rFonts w:eastAsia="FangSong_GB2312"/>
                <w:szCs w:val="21"/>
              </w:rPr>
            </w:pPr>
            <w:r>
              <w:rPr>
                <w:rFonts w:hint="eastAsia" w:eastAsia="FangSong_GB2312"/>
                <w:szCs w:val="21"/>
              </w:rPr>
              <w:t>全年预算数</w:t>
            </w:r>
          </w:p>
        </w:tc>
        <w:tc>
          <w:tcPr>
            <w:tcW w:w="1067" w:type="dxa"/>
            <w:vAlign w:val="center"/>
          </w:tcPr>
          <w:p w14:paraId="77332646">
            <w:pPr>
              <w:spacing w:line="240" w:lineRule="exact"/>
              <w:jc w:val="center"/>
              <w:rPr>
                <w:rFonts w:eastAsia="FangSong_GB2312"/>
                <w:szCs w:val="21"/>
              </w:rPr>
            </w:pPr>
            <w:r>
              <w:rPr>
                <w:rFonts w:hint="eastAsia" w:eastAsia="FangSong_GB2312"/>
                <w:szCs w:val="21"/>
              </w:rPr>
              <w:t>全年</w:t>
            </w:r>
          </w:p>
          <w:p w14:paraId="421D7CF1">
            <w:pPr>
              <w:spacing w:line="240" w:lineRule="exact"/>
              <w:jc w:val="center"/>
              <w:rPr>
                <w:rFonts w:eastAsia="FangSong_GB2312"/>
                <w:szCs w:val="21"/>
              </w:rPr>
            </w:pPr>
            <w:r>
              <w:rPr>
                <w:rFonts w:hint="eastAsia" w:eastAsia="FangSong_GB2312"/>
                <w:szCs w:val="21"/>
              </w:rPr>
              <w:t>执行数</w:t>
            </w:r>
          </w:p>
        </w:tc>
        <w:tc>
          <w:tcPr>
            <w:tcW w:w="709" w:type="dxa"/>
            <w:vAlign w:val="center"/>
          </w:tcPr>
          <w:p w14:paraId="109B5D7E">
            <w:pPr>
              <w:spacing w:line="240" w:lineRule="exact"/>
              <w:jc w:val="center"/>
              <w:rPr>
                <w:rFonts w:eastAsia="FangSong_GB2312"/>
                <w:szCs w:val="21"/>
              </w:rPr>
            </w:pPr>
            <w:r>
              <w:rPr>
                <w:rFonts w:hint="eastAsia" w:eastAsia="FangSong_GB2312"/>
                <w:szCs w:val="21"/>
              </w:rPr>
              <w:t>分值</w:t>
            </w:r>
          </w:p>
        </w:tc>
        <w:tc>
          <w:tcPr>
            <w:tcW w:w="898" w:type="dxa"/>
            <w:vAlign w:val="center"/>
          </w:tcPr>
          <w:p w14:paraId="13E3B508">
            <w:pPr>
              <w:spacing w:line="240" w:lineRule="exact"/>
              <w:jc w:val="center"/>
              <w:rPr>
                <w:rFonts w:eastAsia="FangSong_GB2312"/>
                <w:szCs w:val="21"/>
              </w:rPr>
            </w:pPr>
            <w:r>
              <w:rPr>
                <w:rFonts w:hint="eastAsia" w:eastAsia="FangSong_GB2312"/>
                <w:szCs w:val="21"/>
              </w:rPr>
              <w:t>执行率</w:t>
            </w:r>
          </w:p>
        </w:tc>
        <w:tc>
          <w:tcPr>
            <w:tcW w:w="1446" w:type="dxa"/>
            <w:vAlign w:val="center"/>
          </w:tcPr>
          <w:p w14:paraId="5C9AA05A">
            <w:pPr>
              <w:spacing w:line="240" w:lineRule="exact"/>
              <w:jc w:val="center"/>
              <w:rPr>
                <w:rFonts w:eastAsia="FangSong_GB2312"/>
                <w:szCs w:val="21"/>
              </w:rPr>
            </w:pPr>
            <w:r>
              <w:rPr>
                <w:rFonts w:hint="eastAsia" w:eastAsia="FangSong_GB2312"/>
                <w:szCs w:val="21"/>
              </w:rPr>
              <w:t>得分</w:t>
            </w:r>
          </w:p>
        </w:tc>
      </w:tr>
      <w:tr w14:paraId="629A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145DE6A">
            <w:pPr>
              <w:widowControl/>
              <w:spacing w:line="240" w:lineRule="exact"/>
              <w:jc w:val="center"/>
              <w:rPr>
                <w:rFonts w:eastAsia="FangSong_GB2312"/>
                <w:color w:val="000000"/>
                <w:kern w:val="0"/>
                <w:szCs w:val="21"/>
              </w:rPr>
            </w:pPr>
          </w:p>
        </w:tc>
        <w:tc>
          <w:tcPr>
            <w:tcW w:w="2647" w:type="dxa"/>
            <w:gridSpan w:val="2"/>
            <w:vAlign w:val="center"/>
          </w:tcPr>
          <w:p w14:paraId="7250DC0C">
            <w:pPr>
              <w:spacing w:line="240" w:lineRule="exact"/>
              <w:jc w:val="center"/>
              <w:rPr>
                <w:rFonts w:eastAsia="FangSong_GB2312"/>
                <w:szCs w:val="21"/>
              </w:rPr>
            </w:pPr>
            <w:r>
              <w:rPr>
                <w:rFonts w:hint="eastAsia" w:eastAsia="FangSong_GB2312"/>
                <w:color w:val="000000"/>
                <w:kern w:val="0"/>
                <w:szCs w:val="21"/>
              </w:rPr>
              <w:t>年度资金总额（万元）</w:t>
            </w:r>
          </w:p>
        </w:tc>
        <w:tc>
          <w:tcPr>
            <w:tcW w:w="1114" w:type="dxa"/>
            <w:vAlign w:val="center"/>
          </w:tcPr>
          <w:p w14:paraId="703CEB8B">
            <w:pPr>
              <w:spacing w:line="240" w:lineRule="exact"/>
              <w:jc w:val="center"/>
              <w:rPr>
                <w:rFonts w:eastAsiaTheme="minorEastAsia"/>
                <w:szCs w:val="21"/>
              </w:rPr>
            </w:pPr>
            <w:r>
              <w:rPr>
                <w:rFonts w:hint="eastAsia" w:eastAsiaTheme="minorEastAsia"/>
                <w:szCs w:val="21"/>
              </w:rPr>
              <w:t>178.67</w:t>
            </w:r>
          </w:p>
        </w:tc>
        <w:tc>
          <w:tcPr>
            <w:tcW w:w="1362" w:type="dxa"/>
            <w:gridSpan w:val="2"/>
            <w:vAlign w:val="center"/>
          </w:tcPr>
          <w:p w14:paraId="36BF5650">
            <w:pPr>
              <w:spacing w:line="240" w:lineRule="exact"/>
              <w:jc w:val="center"/>
              <w:rPr>
                <w:rFonts w:eastAsiaTheme="minorEastAsia"/>
                <w:szCs w:val="21"/>
              </w:rPr>
            </w:pPr>
            <w:r>
              <w:rPr>
                <w:rFonts w:hint="eastAsia" w:eastAsiaTheme="minorEastAsia"/>
                <w:szCs w:val="21"/>
              </w:rPr>
              <w:t>215.13</w:t>
            </w:r>
          </w:p>
        </w:tc>
        <w:tc>
          <w:tcPr>
            <w:tcW w:w="1067" w:type="dxa"/>
            <w:vAlign w:val="center"/>
          </w:tcPr>
          <w:p w14:paraId="608A3A94">
            <w:pPr>
              <w:spacing w:line="240" w:lineRule="exact"/>
              <w:jc w:val="center"/>
              <w:rPr>
                <w:rFonts w:eastAsiaTheme="minorEastAsia"/>
                <w:szCs w:val="21"/>
              </w:rPr>
            </w:pPr>
            <w:r>
              <w:rPr>
                <w:rFonts w:hint="eastAsia" w:eastAsiaTheme="minorEastAsia"/>
                <w:szCs w:val="21"/>
              </w:rPr>
              <w:t>215.12</w:t>
            </w:r>
          </w:p>
        </w:tc>
        <w:tc>
          <w:tcPr>
            <w:tcW w:w="709" w:type="dxa"/>
            <w:vAlign w:val="center"/>
          </w:tcPr>
          <w:p w14:paraId="6DAD9D07">
            <w:pPr>
              <w:spacing w:line="240" w:lineRule="exact"/>
              <w:jc w:val="center"/>
              <w:rPr>
                <w:rFonts w:eastAsia="FangSong_GB2312"/>
                <w:szCs w:val="21"/>
              </w:rPr>
            </w:pPr>
            <w:r>
              <w:rPr>
                <w:rFonts w:eastAsia="FangSong_GB2312"/>
                <w:szCs w:val="21"/>
              </w:rPr>
              <w:t>10</w:t>
            </w:r>
          </w:p>
        </w:tc>
        <w:tc>
          <w:tcPr>
            <w:tcW w:w="898" w:type="dxa"/>
            <w:vAlign w:val="center"/>
          </w:tcPr>
          <w:p w14:paraId="2BDDC831">
            <w:pPr>
              <w:spacing w:line="240" w:lineRule="exact"/>
              <w:jc w:val="center"/>
              <w:rPr>
                <w:rFonts w:eastAsia="FangSong_GB2312"/>
                <w:szCs w:val="21"/>
              </w:rPr>
            </w:pPr>
            <w:r>
              <w:rPr>
                <w:rFonts w:eastAsia="FangSong_GB2312"/>
                <w:szCs w:val="21"/>
              </w:rPr>
              <w:t>100%</w:t>
            </w:r>
          </w:p>
        </w:tc>
        <w:tc>
          <w:tcPr>
            <w:tcW w:w="1446" w:type="dxa"/>
            <w:vAlign w:val="center"/>
          </w:tcPr>
          <w:p w14:paraId="455F152D">
            <w:pPr>
              <w:spacing w:line="240" w:lineRule="exact"/>
              <w:jc w:val="center"/>
              <w:rPr>
                <w:rFonts w:eastAsia="FangSong_GB2312"/>
                <w:szCs w:val="21"/>
              </w:rPr>
            </w:pPr>
            <w:r>
              <w:rPr>
                <w:rFonts w:eastAsia="FangSong_GB2312"/>
                <w:szCs w:val="21"/>
              </w:rPr>
              <w:t>10</w:t>
            </w:r>
          </w:p>
        </w:tc>
      </w:tr>
      <w:tr w14:paraId="74A2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E133CB3">
            <w:pPr>
              <w:widowControl/>
              <w:spacing w:line="240" w:lineRule="exact"/>
              <w:jc w:val="left"/>
              <w:rPr>
                <w:rFonts w:eastAsia="FangSong_GB2312"/>
                <w:color w:val="000000"/>
                <w:kern w:val="0"/>
                <w:szCs w:val="21"/>
              </w:rPr>
            </w:pPr>
          </w:p>
        </w:tc>
        <w:tc>
          <w:tcPr>
            <w:tcW w:w="5123" w:type="dxa"/>
            <w:gridSpan w:val="5"/>
            <w:vAlign w:val="center"/>
          </w:tcPr>
          <w:p w14:paraId="26CFA730">
            <w:pPr>
              <w:widowControl/>
              <w:spacing w:line="240" w:lineRule="exact"/>
              <w:jc w:val="left"/>
              <w:rPr>
                <w:rFonts w:eastAsiaTheme="minorEastAsia"/>
                <w:color w:val="000000"/>
                <w:kern w:val="0"/>
                <w:szCs w:val="21"/>
              </w:rPr>
            </w:pPr>
            <w:r>
              <w:rPr>
                <w:rFonts w:hint="eastAsia" w:eastAsia="FangSong_GB2312"/>
                <w:color w:val="000000"/>
                <w:kern w:val="0"/>
                <w:szCs w:val="21"/>
              </w:rPr>
              <w:t>按收入性质分：</w:t>
            </w:r>
            <w:r>
              <w:rPr>
                <w:rFonts w:hint="eastAsia" w:eastAsiaTheme="minorEastAsia"/>
                <w:color w:val="000000"/>
                <w:kern w:val="0"/>
                <w:szCs w:val="21"/>
              </w:rPr>
              <w:t>2215.12</w:t>
            </w:r>
          </w:p>
        </w:tc>
        <w:tc>
          <w:tcPr>
            <w:tcW w:w="4120" w:type="dxa"/>
            <w:gridSpan w:val="4"/>
            <w:vAlign w:val="center"/>
          </w:tcPr>
          <w:p w14:paraId="0FE58FF6">
            <w:pPr>
              <w:widowControl/>
              <w:spacing w:line="240" w:lineRule="exact"/>
              <w:jc w:val="left"/>
              <w:rPr>
                <w:rFonts w:eastAsiaTheme="minorEastAsia"/>
                <w:color w:val="000000"/>
                <w:kern w:val="0"/>
                <w:szCs w:val="21"/>
              </w:rPr>
            </w:pPr>
            <w:r>
              <w:rPr>
                <w:rFonts w:hint="eastAsia" w:eastAsia="FangSong_GB2312"/>
                <w:color w:val="000000"/>
                <w:kern w:val="0"/>
                <w:szCs w:val="21"/>
              </w:rPr>
              <w:t>按支出性质分：</w:t>
            </w:r>
            <w:r>
              <w:rPr>
                <w:rFonts w:hint="eastAsia" w:eastAsiaTheme="minorEastAsia"/>
                <w:color w:val="000000"/>
                <w:kern w:val="0"/>
                <w:szCs w:val="21"/>
              </w:rPr>
              <w:t>215.12</w:t>
            </w:r>
          </w:p>
        </w:tc>
      </w:tr>
      <w:tr w14:paraId="0CB0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7952A18">
            <w:pPr>
              <w:widowControl/>
              <w:spacing w:line="240" w:lineRule="exact"/>
              <w:jc w:val="left"/>
              <w:rPr>
                <w:rFonts w:eastAsia="FangSong_GB2312"/>
                <w:color w:val="000000"/>
                <w:kern w:val="0"/>
                <w:szCs w:val="21"/>
              </w:rPr>
            </w:pPr>
          </w:p>
        </w:tc>
        <w:tc>
          <w:tcPr>
            <w:tcW w:w="5123" w:type="dxa"/>
            <w:gridSpan w:val="5"/>
            <w:vAlign w:val="center"/>
          </w:tcPr>
          <w:p w14:paraId="34E841BA">
            <w:pPr>
              <w:widowControl/>
              <w:spacing w:line="240" w:lineRule="exact"/>
              <w:jc w:val="left"/>
              <w:rPr>
                <w:rFonts w:eastAsiaTheme="minorEastAsia"/>
                <w:color w:val="000000"/>
                <w:kern w:val="0"/>
                <w:szCs w:val="21"/>
              </w:rPr>
            </w:pPr>
            <w:r>
              <w:rPr>
                <w:rFonts w:hint="eastAsia" w:eastAsia="FangSong_GB2312"/>
                <w:color w:val="000000"/>
                <w:kern w:val="0"/>
                <w:szCs w:val="21"/>
              </w:rPr>
              <w:t>其中：一般公共预算：</w:t>
            </w:r>
            <w:r>
              <w:rPr>
                <w:rFonts w:hint="eastAsia" w:eastAsiaTheme="minorEastAsia"/>
                <w:color w:val="000000"/>
                <w:kern w:val="0"/>
                <w:szCs w:val="21"/>
              </w:rPr>
              <w:t>215.12</w:t>
            </w:r>
          </w:p>
        </w:tc>
        <w:tc>
          <w:tcPr>
            <w:tcW w:w="4120" w:type="dxa"/>
            <w:gridSpan w:val="4"/>
            <w:vAlign w:val="center"/>
          </w:tcPr>
          <w:p w14:paraId="09ED6B6A">
            <w:pPr>
              <w:widowControl/>
              <w:spacing w:line="240" w:lineRule="exact"/>
              <w:jc w:val="left"/>
              <w:rPr>
                <w:rFonts w:eastAsiaTheme="minorEastAsia"/>
                <w:color w:val="000000"/>
                <w:kern w:val="0"/>
                <w:szCs w:val="21"/>
              </w:rPr>
            </w:pPr>
            <w:r>
              <w:rPr>
                <w:rFonts w:hint="eastAsia" w:eastAsia="FangSong_GB2312"/>
                <w:color w:val="000000"/>
                <w:kern w:val="0"/>
                <w:szCs w:val="21"/>
              </w:rPr>
              <w:t>其中：基本支出：</w:t>
            </w:r>
            <w:r>
              <w:rPr>
                <w:rFonts w:hint="eastAsia" w:eastAsiaTheme="minorEastAsia"/>
                <w:color w:val="000000"/>
                <w:kern w:val="0"/>
                <w:szCs w:val="21"/>
              </w:rPr>
              <w:t>215.12</w:t>
            </w:r>
          </w:p>
        </w:tc>
      </w:tr>
      <w:tr w14:paraId="6457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B08741B">
            <w:pPr>
              <w:widowControl/>
              <w:spacing w:line="240" w:lineRule="exact"/>
              <w:jc w:val="left"/>
              <w:rPr>
                <w:rFonts w:eastAsia="FangSong_GB2312"/>
                <w:color w:val="000000"/>
                <w:kern w:val="0"/>
                <w:szCs w:val="21"/>
              </w:rPr>
            </w:pPr>
          </w:p>
        </w:tc>
        <w:tc>
          <w:tcPr>
            <w:tcW w:w="5123" w:type="dxa"/>
            <w:gridSpan w:val="5"/>
            <w:vAlign w:val="center"/>
          </w:tcPr>
          <w:p w14:paraId="253FF289">
            <w:pPr>
              <w:widowControl/>
              <w:spacing w:line="240" w:lineRule="exact"/>
              <w:ind w:firstLine="840" w:firstLineChars="400"/>
              <w:jc w:val="left"/>
              <w:rPr>
                <w:rFonts w:eastAsia="FangSong_GB2312"/>
                <w:color w:val="000000"/>
                <w:kern w:val="0"/>
                <w:szCs w:val="21"/>
              </w:rPr>
            </w:pPr>
            <w:r>
              <w:rPr>
                <w:rFonts w:hint="eastAsia" w:eastAsia="FangSong_GB2312"/>
                <w:color w:val="000000"/>
                <w:kern w:val="0"/>
                <w:szCs w:val="21"/>
              </w:rPr>
              <w:t>政府性基金拨款：</w:t>
            </w:r>
          </w:p>
        </w:tc>
        <w:tc>
          <w:tcPr>
            <w:tcW w:w="4120" w:type="dxa"/>
            <w:gridSpan w:val="4"/>
            <w:vAlign w:val="center"/>
          </w:tcPr>
          <w:p w14:paraId="269F35B7">
            <w:pPr>
              <w:widowControl/>
              <w:spacing w:line="240" w:lineRule="exact"/>
              <w:ind w:firstLine="630" w:firstLineChars="300"/>
              <w:jc w:val="left"/>
              <w:rPr>
                <w:rFonts w:eastAsia="FangSong_GB2312"/>
                <w:color w:val="000000"/>
                <w:kern w:val="0"/>
                <w:szCs w:val="21"/>
              </w:rPr>
            </w:pPr>
            <w:r>
              <w:rPr>
                <w:rFonts w:hint="eastAsia" w:eastAsia="FangSong_GB2312"/>
                <w:color w:val="000000"/>
                <w:kern w:val="0"/>
                <w:szCs w:val="21"/>
              </w:rPr>
              <w:t>项目支出：</w:t>
            </w:r>
            <w:r>
              <w:rPr>
                <w:rFonts w:hint="eastAsia" w:asciiTheme="minorEastAsia" w:hAnsiTheme="minorEastAsia" w:eastAsiaTheme="minorEastAsia"/>
                <w:color w:val="000000"/>
                <w:kern w:val="0"/>
                <w:szCs w:val="21"/>
              </w:rPr>
              <w:t>0</w:t>
            </w:r>
          </w:p>
        </w:tc>
      </w:tr>
      <w:tr w14:paraId="29C4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0ADAF45">
            <w:pPr>
              <w:widowControl/>
              <w:spacing w:line="240" w:lineRule="exact"/>
              <w:jc w:val="left"/>
              <w:rPr>
                <w:rFonts w:eastAsia="FangSong_GB2312"/>
                <w:color w:val="000000"/>
                <w:kern w:val="0"/>
                <w:szCs w:val="21"/>
              </w:rPr>
            </w:pPr>
          </w:p>
        </w:tc>
        <w:tc>
          <w:tcPr>
            <w:tcW w:w="5123" w:type="dxa"/>
            <w:gridSpan w:val="5"/>
            <w:vAlign w:val="center"/>
          </w:tcPr>
          <w:p w14:paraId="0337DDF2">
            <w:pPr>
              <w:widowControl/>
              <w:spacing w:line="240" w:lineRule="exact"/>
              <w:jc w:val="left"/>
              <w:rPr>
                <w:rFonts w:eastAsia="FangSong_GB2312"/>
                <w:color w:val="000000"/>
                <w:kern w:val="0"/>
                <w:szCs w:val="21"/>
              </w:rPr>
            </w:pPr>
            <w:r>
              <w:rPr>
                <w:rFonts w:hint="eastAsia" w:eastAsia="FangSong_GB2312"/>
                <w:color w:val="000000"/>
                <w:kern w:val="0"/>
                <w:szCs w:val="21"/>
              </w:rPr>
              <w:t>纳入专户管理的非税收入拨款：</w:t>
            </w:r>
          </w:p>
        </w:tc>
        <w:tc>
          <w:tcPr>
            <w:tcW w:w="4120" w:type="dxa"/>
            <w:gridSpan w:val="4"/>
            <w:vAlign w:val="center"/>
          </w:tcPr>
          <w:p w14:paraId="4BC86D72">
            <w:pPr>
              <w:widowControl/>
              <w:spacing w:line="240" w:lineRule="exact"/>
              <w:jc w:val="left"/>
              <w:rPr>
                <w:rFonts w:eastAsia="FangSong_GB2312"/>
                <w:color w:val="000000"/>
                <w:kern w:val="0"/>
                <w:szCs w:val="21"/>
              </w:rPr>
            </w:pPr>
          </w:p>
        </w:tc>
      </w:tr>
      <w:tr w14:paraId="328E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ED3C84D">
            <w:pPr>
              <w:widowControl/>
              <w:spacing w:line="240" w:lineRule="exact"/>
              <w:jc w:val="left"/>
              <w:rPr>
                <w:rFonts w:eastAsia="FangSong_GB2312"/>
                <w:color w:val="000000"/>
                <w:kern w:val="0"/>
                <w:szCs w:val="21"/>
              </w:rPr>
            </w:pPr>
          </w:p>
        </w:tc>
        <w:tc>
          <w:tcPr>
            <w:tcW w:w="5123" w:type="dxa"/>
            <w:gridSpan w:val="5"/>
            <w:vAlign w:val="center"/>
          </w:tcPr>
          <w:p w14:paraId="4ADAE3A7">
            <w:pPr>
              <w:widowControl/>
              <w:spacing w:line="240" w:lineRule="exact"/>
              <w:ind w:firstLine="1470" w:firstLineChars="700"/>
              <w:jc w:val="left"/>
              <w:rPr>
                <w:rFonts w:eastAsia="FangSong_GB2312"/>
                <w:color w:val="000000"/>
                <w:kern w:val="0"/>
                <w:szCs w:val="21"/>
              </w:rPr>
            </w:pPr>
            <w:r>
              <w:rPr>
                <w:rFonts w:hint="eastAsia" w:eastAsia="FangSong_GB2312"/>
                <w:color w:val="000000"/>
                <w:kern w:val="0"/>
                <w:szCs w:val="21"/>
              </w:rPr>
              <w:t>其他资金：</w:t>
            </w:r>
          </w:p>
        </w:tc>
        <w:tc>
          <w:tcPr>
            <w:tcW w:w="4120" w:type="dxa"/>
            <w:gridSpan w:val="4"/>
            <w:vAlign w:val="center"/>
          </w:tcPr>
          <w:p w14:paraId="6486D8AC">
            <w:pPr>
              <w:widowControl/>
              <w:spacing w:line="240" w:lineRule="exact"/>
              <w:jc w:val="left"/>
              <w:rPr>
                <w:rFonts w:eastAsia="FangSong_GB2312"/>
                <w:color w:val="000000"/>
                <w:kern w:val="0"/>
                <w:szCs w:val="21"/>
              </w:rPr>
            </w:pPr>
          </w:p>
        </w:tc>
      </w:tr>
      <w:tr w14:paraId="20E8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383EE314">
            <w:pPr>
              <w:widowControl/>
              <w:spacing w:line="240" w:lineRule="exact"/>
              <w:jc w:val="center"/>
              <w:rPr>
                <w:rFonts w:eastAsia="FangSong_GB2312"/>
                <w:color w:val="000000"/>
                <w:kern w:val="0"/>
                <w:szCs w:val="21"/>
              </w:rPr>
            </w:pPr>
            <w:r>
              <w:rPr>
                <w:rFonts w:hint="eastAsia" w:eastAsia="FangSong_GB2312"/>
                <w:color w:val="000000"/>
                <w:kern w:val="0"/>
                <w:szCs w:val="21"/>
              </w:rPr>
              <w:t>年度总体目标</w:t>
            </w:r>
          </w:p>
        </w:tc>
        <w:tc>
          <w:tcPr>
            <w:tcW w:w="5123" w:type="dxa"/>
            <w:gridSpan w:val="5"/>
            <w:vAlign w:val="center"/>
          </w:tcPr>
          <w:p w14:paraId="46F692AC">
            <w:pPr>
              <w:widowControl/>
              <w:spacing w:line="240" w:lineRule="exact"/>
              <w:jc w:val="center"/>
              <w:rPr>
                <w:rFonts w:eastAsia="FangSong_GB2312"/>
                <w:color w:val="000000"/>
                <w:kern w:val="0"/>
                <w:szCs w:val="21"/>
              </w:rPr>
            </w:pPr>
            <w:r>
              <w:rPr>
                <w:rFonts w:hint="eastAsia" w:eastAsia="FangSong_GB2312"/>
                <w:color w:val="000000"/>
                <w:kern w:val="0"/>
                <w:szCs w:val="21"/>
              </w:rPr>
              <w:t>预期目标</w:t>
            </w:r>
          </w:p>
        </w:tc>
        <w:tc>
          <w:tcPr>
            <w:tcW w:w="4120" w:type="dxa"/>
            <w:gridSpan w:val="4"/>
            <w:vAlign w:val="center"/>
          </w:tcPr>
          <w:p w14:paraId="57938F6F">
            <w:pPr>
              <w:widowControl/>
              <w:spacing w:line="240" w:lineRule="exact"/>
              <w:jc w:val="center"/>
              <w:rPr>
                <w:rFonts w:eastAsia="FangSong_GB2312"/>
                <w:color w:val="000000"/>
                <w:kern w:val="0"/>
                <w:szCs w:val="21"/>
              </w:rPr>
            </w:pPr>
            <w:r>
              <w:rPr>
                <w:rFonts w:hint="eastAsia" w:eastAsia="FangSong_GB2312"/>
                <w:color w:val="000000"/>
                <w:kern w:val="0"/>
                <w:szCs w:val="21"/>
              </w:rPr>
              <w:t>实际完成情况　</w:t>
            </w:r>
          </w:p>
        </w:tc>
      </w:tr>
      <w:tr w14:paraId="44DC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vAlign w:val="center"/>
          </w:tcPr>
          <w:p w14:paraId="15D9E032">
            <w:pPr>
              <w:widowControl/>
              <w:spacing w:line="240" w:lineRule="exact"/>
              <w:jc w:val="left"/>
              <w:rPr>
                <w:rFonts w:eastAsia="FangSong_GB2312"/>
                <w:color w:val="000000"/>
                <w:kern w:val="0"/>
                <w:szCs w:val="21"/>
              </w:rPr>
            </w:pPr>
          </w:p>
        </w:tc>
        <w:tc>
          <w:tcPr>
            <w:tcW w:w="5123" w:type="dxa"/>
            <w:gridSpan w:val="5"/>
            <w:vAlign w:val="center"/>
          </w:tcPr>
          <w:p w14:paraId="2AD5BC19">
            <w:pPr>
              <w:adjustRightInd w:val="0"/>
              <w:snapToGrid w:val="0"/>
              <w:spacing w:line="240" w:lineRule="exact"/>
              <w:ind w:firstLine="420" w:firstLineChars="200"/>
              <w:rPr>
                <w:rFonts w:ascii="仿宋" w:hAnsi="仿宋" w:eastAsia="仿宋" w:cs="仿宋"/>
                <w:bCs/>
                <w:color w:val="000000"/>
                <w:szCs w:val="21"/>
              </w:rPr>
            </w:pPr>
            <w:r>
              <w:rPr>
                <w:rFonts w:ascii="仿宋" w:hAnsi="仿宋" w:eastAsia="仿宋" w:cs="仿宋"/>
                <w:bCs/>
                <w:color w:val="000000"/>
                <w:szCs w:val="21"/>
              </w:rPr>
              <w:t>1</w:t>
            </w:r>
            <w:r>
              <w:rPr>
                <w:rFonts w:hint="eastAsia" w:ascii="仿宋" w:hAnsi="仿宋" w:eastAsia="仿宋" w:cs="仿宋"/>
                <w:bCs/>
                <w:color w:val="000000"/>
                <w:szCs w:val="21"/>
              </w:rPr>
              <w:t>、保障单位正常运转。精心安排好财政支出，保障单位人员工资、办公经费，维护单位大局稳定。</w:t>
            </w:r>
          </w:p>
          <w:p w14:paraId="4B3B4905">
            <w:pPr>
              <w:adjustRightInd w:val="0"/>
              <w:snapToGrid w:val="0"/>
              <w:spacing w:line="240" w:lineRule="exact"/>
              <w:ind w:firstLine="420" w:firstLineChars="200"/>
              <w:rPr>
                <w:rFonts w:ascii="仿宋" w:hAnsi="仿宋" w:eastAsia="仿宋" w:cs="仿宋"/>
                <w:bCs/>
                <w:szCs w:val="21"/>
              </w:rPr>
            </w:pPr>
            <w:r>
              <w:rPr>
                <w:rFonts w:hint="eastAsia" w:ascii="仿宋" w:hAnsi="仿宋" w:eastAsia="仿宋" w:cs="仿宋"/>
                <w:bCs/>
                <w:szCs w:val="21"/>
              </w:rPr>
              <w:t>2、做好出租门面的安全生产工作，确保全年无重大安全事故发生。</w:t>
            </w:r>
          </w:p>
        </w:tc>
        <w:tc>
          <w:tcPr>
            <w:tcW w:w="4120" w:type="dxa"/>
            <w:gridSpan w:val="4"/>
            <w:vAlign w:val="center"/>
          </w:tcPr>
          <w:p w14:paraId="11B76E26">
            <w:pPr>
              <w:widowControl/>
              <w:numPr>
                <w:ilvl w:val="0"/>
                <w:numId w:val="1"/>
              </w:numPr>
              <w:spacing w:line="240" w:lineRule="exact"/>
              <w:jc w:val="left"/>
              <w:rPr>
                <w:rFonts w:ascii="仿宋" w:hAnsi="仿宋" w:eastAsia="仿宋"/>
                <w:color w:val="000000"/>
                <w:kern w:val="0"/>
                <w:szCs w:val="21"/>
              </w:rPr>
            </w:pPr>
            <w:r>
              <w:rPr>
                <w:rFonts w:hint="eastAsia" w:ascii="仿宋" w:hAnsi="仿宋" w:eastAsia="仿宋"/>
                <w:color w:val="000000"/>
                <w:kern w:val="0"/>
                <w:szCs w:val="21"/>
              </w:rPr>
              <w:t>单位“三保”支出保障比较到位，单位能够正常运转。</w:t>
            </w:r>
          </w:p>
          <w:p w14:paraId="70F6A5CA">
            <w:pPr>
              <w:widowControl/>
              <w:numPr>
                <w:ilvl w:val="0"/>
                <w:numId w:val="1"/>
              </w:numPr>
              <w:spacing w:line="240" w:lineRule="exact"/>
              <w:jc w:val="left"/>
              <w:rPr>
                <w:rFonts w:ascii="仿宋" w:hAnsi="仿宋" w:eastAsia="仿宋"/>
                <w:color w:val="000000"/>
                <w:kern w:val="0"/>
                <w:szCs w:val="21"/>
              </w:rPr>
            </w:pPr>
            <w:r>
              <w:rPr>
                <w:rFonts w:hint="eastAsia" w:ascii="仿宋" w:hAnsi="仿宋" w:eastAsia="仿宋" w:cs="仿宋"/>
                <w:bCs/>
                <w:szCs w:val="21"/>
              </w:rPr>
              <w:t>定期开展出租门面的安全生产检查工作，确保了全年无重大安全事故发生。</w:t>
            </w:r>
          </w:p>
        </w:tc>
      </w:tr>
      <w:tr w14:paraId="510A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354CE07E">
            <w:pPr>
              <w:widowControl/>
              <w:spacing w:line="240" w:lineRule="exact"/>
              <w:jc w:val="center"/>
              <w:rPr>
                <w:rFonts w:eastAsia="FangSong_GB2312"/>
                <w:color w:val="000000"/>
                <w:kern w:val="0"/>
                <w:szCs w:val="21"/>
              </w:rPr>
            </w:pPr>
            <w:r>
              <w:rPr>
                <w:rFonts w:hint="eastAsia" w:eastAsia="FangSong_GB2312"/>
                <w:color w:val="000000"/>
                <w:kern w:val="0"/>
                <w:szCs w:val="21"/>
              </w:rPr>
              <w:t>绩</w:t>
            </w:r>
          </w:p>
          <w:p w14:paraId="5BCFFA62">
            <w:pPr>
              <w:widowControl/>
              <w:spacing w:line="240" w:lineRule="exact"/>
              <w:jc w:val="center"/>
              <w:rPr>
                <w:rFonts w:eastAsia="FangSong_GB2312"/>
                <w:color w:val="000000"/>
                <w:kern w:val="0"/>
                <w:szCs w:val="21"/>
              </w:rPr>
            </w:pPr>
            <w:r>
              <w:rPr>
                <w:rFonts w:hint="eastAsia" w:eastAsia="FangSong_GB2312"/>
                <w:color w:val="000000"/>
                <w:kern w:val="0"/>
                <w:szCs w:val="21"/>
              </w:rPr>
              <w:t>效</w:t>
            </w:r>
          </w:p>
          <w:p w14:paraId="64E2AD4B">
            <w:pPr>
              <w:widowControl/>
              <w:spacing w:line="240" w:lineRule="exact"/>
              <w:jc w:val="center"/>
              <w:rPr>
                <w:rFonts w:eastAsia="FangSong_GB2312"/>
                <w:color w:val="000000"/>
                <w:kern w:val="0"/>
                <w:szCs w:val="21"/>
              </w:rPr>
            </w:pPr>
            <w:r>
              <w:rPr>
                <w:rFonts w:hint="eastAsia" w:eastAsia="FangSong_GB2312"/>
                <w:color w:val="000000"/>
                <w:kern w:val="0"/>
                <w:szCs w:val="21"/>
              </w:rPr>
              <w:t>指</w:t>
            </w:r>
          </w:p>
          <w:p w14:paraId="5A934AB4">
            <w:pPr>
              <w:widowControl/>
              <w:spacing w:line="240" w:lineRule="exact"/>
              <w:jc w:val="center"/>
              <w:rPr>
                <w:rFonts w:eastAsia="FangSong_GB2312"/>
                <w:color w:val="000000"/>
                <w:kern w:val="0"/>
                <w:szCs w:val="21"/>
              </w:rPr>
            </w:pPr>
            <w:r>
              <w:rPr>
                <w:rFonts w:hint="eastAsia" w:eastAsia="FangSong_GB2312"/>
                <w:color w:val="000000"/>
                <w:kern w:val="0"/>
                <w:szCs w:val="21"/>
              </w:rPr>
              <w:t>标</w:t>
            </w:r>
          </w:p>
        </w:tc>
        <w:tc>
          <w:tcPr>
            <w:tcW w:w="1395" w:type="dxa"/>
            <w:vAlign w:val="center"/>
          </w:tcPr>
          <w:p w14:paraId="0794A195">
            <w:pPr>
              <w:widowControl/>
              <w:spacing w:line="240" w:lineRule="exact"/>
              <w:jc w:val="center"/>
              <w:rPr>
                <w:rFonts w:eastAsia="FangSong_GB2312"/>
                <w:color w:val="000000"/>
                <w:kern w:val="0"/>
                <w:szCs w:val="21"/>
              </w:rPr>
            </w:pPr>
            <w:r>
              <w:rPr>
                <w:rFonts w:hint="eastAsia" w:eastAsia="FangSong_GB2312"/>
                <w:color w:val="000000"/>
                <w:kern w:val="0"/>
                <w:szCs w:val="21"/>
              </w:rPr>
              <w:t>一级指标</w:t>
            </w:r>
          </w:p>
        </w:tc>
        <w:tc>
          <w:tcPr>
            <w:tcW w:w="1252" w:type="dxa"/>
            <w:vAlign w:val="center"/>
          </w:tcPr>
          <w:p w14:paraId="3E66A0CF">
            <w:pPr>
              <w:widowControl/>
              <w:spacing w:line="240" w:lineRule="exact"/>
              <w:jc w:val="center"/>
              <w:rPr>
                <w:rFonts w:eastAsia="FangSong_GB2312"/>
                <w:color w:val="000000"/>
                <w:kern w:val="0"/>
                <w:szCs w:val="21"/>
              </w:rPr>
            </w:pPr>
            <w:r>
              <w:rPr>
                <w:rFonts w:hint="eastAsia" w:eastAsia="FangSong_GB2312"/>
                <w:color w:val="000000"/>
                <w:kern w:val="0"/>
                <w:szCs w:val="21"/>
              </w:rPr>
              <w:t>二级指标</w:t>
            </w:r>
          </w:p>
        </w:tc>
        <w:tc>
          <w:tcPr>
            <w:tcW w:w="1209" w:type="dxa"/>
            <w:gridSpan w:val="2"/>
            <w:vAlign w:val="center"/>
          </w:tcPr>
          <w:p w14:paraId="70812CAD">
            <w:pPr>
              <w:widowControl/>
              <w:spacing w:line="240" w:lineRule="exact"/>
              <w:jc w:val="center"/>
              <w:rPr>
                <w:rFonts w:eastAsia="FangSong_GB2312"/>
                <w:color w:val="000000"/>
                <w:kern w:val="0"/>
                <w:szCs w:val="21"/>
              </w:rPr>
            </w:pPr>
            <w:r>
              <w:rPr>
                <w:rFonts w:hint="eastAsia" w:eastAsia="FangSong_GB2312"/>
                <w:color w:val="000000"/>
                <w:kern w:val="0"/>
                <w:szCs w:val="21"/>
              </w:rPr>
              <w:t>三级指标</w:t>
            </w:r>
          </w:p>
        </w:tc>
        <w:tc>
          <w:tcPr>
            <w:tcW w:w="1267" w:type="dxa"/>
            <w:vAlign w:val="center"/>
          </w:tcPr>
          <w:p w14:paraId="75A9D26F">
            <w:pPr>
              <w:widowControl/>
              <w:spacing w:line="240" w:lineRule="exact"/>
              <w:jc w:val="center"/>
              <w:rPr>
                <w:rFonts w:eastAsia="FangSong_GB2312"/>
                <w:color w:val="000000"/>
                <w:kern w:val="0"/>
                <w:szCs w:val="21"/>
              </w:rPr>
            </w:pPr>
            <w:r>
              <w:rPr>
                <w:rFonts w:hint="eastAsia" w:eastAsia="FangSong_GB2312"/>
                <w:color w:val="000000"/>
                <w:kern w:val="0"/>
                <w:szCs w:val="21"/>
              </w:rPr>
              <w:t>年度</w:t>
            </w:r>
          </w:p>
          <w:p w14:paraId="613A79C7">
            <w:pPr>
              <w:widowControl/>
              <w:spacing w:line="240" w:lineRule="exact"/>
              <w:jc w:val="center"/>
              <w:rPr>
                <w:rFonts w:eastAsia="FangSong_GB2312"/>
                <w:color w:val="000000"/>
                <w:kern w:val="0"/>
                <w:szCs w:val="21"/>
              </w:rPr>
            </w:pPr>
            <w:r>
              <w:rPr>
                <w:rFonts w:hint="eastAsia" w:eastAsia="FangSong_GB2312"/>
                <w:color w:val="000000"/>
                <w:kern w:val="0"/>
                <w:szCs w:val="21"/>
              </w:rPr>
              <w:t>指标值</w:t>
            </w:r>
          </w:p>
        </w:tc>
        <w:tc>
          <w:tcPr>
            <w:tcW w:w="1067" w:type="dxa"/>
            <w:vAlign w:val="center"/>
          </w:tcPr>
          <w:p w14:paraId="109A697D">
            <w:pPr>
              <w:widowControl/>
              <w:spacing w:line="240" w:lineRule="exact"/>
              <w:jc w:val="center"/>
              <w:rPr>
                <w:rFonts w:eastAsia="FangSong_GB2312"/>
                <w:color w:val="000000"/>
                <w:kern w:val="0"/>
                <w:szCs w:val="21"/>
              </w:rPr>
            </w:pPr>
            <w:r>
              <w:rPr>
                <w:rFonts w:hint="eastAsia" w:eastAsia="FangSong_GB2312"/>
                <w:color w:val="000000"/>
                <w:kern w:val="0"/>
                <w:szCs w:val="21"/>
              </w:rPr>
              <w:t>实际</w:t>
            </w:r>
          </w:p>
          <w:p w14:paraId="2B74EB92">
            <w:pPr>
              <w:widowControl/>
              <w:spacing w:line="240" w:lineRule="exact"/>
              <w:jc w:val="center"/>
              <w:rPr>
                <w:rFonts w:eastAsia="FangSong_GB2312"/>
                <w:color w:val="000000"/>
                <w:kern w:val="0"/>
                <w:szCs w:val="21"/>
              </w:rPr>
            </w:pPr>
            <w:r>
              <w:rPr>
                <w:rFonts w:hint="eastAsia" w:eastAsia="FangSong_GB2312"/>
                <w:color w:val="000000"/>
                <w:kern w:val="0"/>
                <w:szCs w:val="21"/>
              </w:rPr>
              <w:t>完成值</w:t>
            </w:r>
          </w:p>
        </w:tc>
        <w:tc>
          <w:tcPr>
            <w:tcW w:w="709" w:type="dxa"/>
            <w:vAlign w:val="center"/>
          </w:tcPr>
          <w:p w14:paraId="539F52FD">
            <w:pPr>
              <w:widowControl/>
              <w:spacing w:line="240" w:lineRule="exact"/>
              <w:jc w:val="center"/>
              <w:rPr>
                <w:rFonts w:eastAsia="FangSong_GB2312"/>
                <w:color w:val="000000"/>
                <w:kern w:val="0"/>
                <w:szCs w:val="21"/>
              </w:rPr>
            </w:pPr>
            <w:r>
              <w:rPr>
                <w:rFonts w:hint="eastAsia" w:eastAsia="FangSong_GB2312"/>
                <w:color w:val="000000"/>
                <w:kern w:val="0"/>
                <w:szCs w:val="21"/>
              </w:rPr>
              <w:t>分值</w:t>
            </w:r>
          </w:p>
        </w:tc>
        <w:tc>
          <w:tcPr>
            <w:tcW w:w="898" w:type="dxa"/>
            <w:vAlign w:val="center"/>
          </w:tcPr>
          <w:p w14:paraId="123C9584">
            <w:pPr>
              <w:widowControl/>
              <w:spacing w:line="240" w:lineRule="exact"/>
              <w:jc w:val="center"/>
              <w:rPr>
                <w:rFonts w:eastAsia="FangSong_GB2312"/>
                <w:color w:val="000000"/>
                <w:kern w:val="0"/>
                <w:szCs w:val="21"/>
              </w:rPr>
            </w:pPr>
            <w:r>
              <w:rPr>
                <w:rFonts w:hint="eastAsia" w:eastAsia="FangSong_GB2312"/>
                <w:color w:val="000000"/>
                <w:kern w:val="0"/>
                <w:szCs w:val="21"/>
              </w:rPr>
              <w:t>得分</w:t>
            </w:r>
          </w:p>
        </w:tc>
        <w:tc>
          <w:tcPr>
            <w:tcW w:w="1446" w:type="dxa"/>
          </w:tcPr>
          <w:p w14:paraId="06128A34">
            <w:pPr>
              <w:widowControl/>
              <w:spacing w:line="240" w:lineRule="exact"/>
              <w:jc w:val="center"/>
              <w:rPr>
                <w:rFonts w:eastAsia="FangSong_GB2312"/>
                <w:color w:val="000000"/>
                <w:kern w:val="0"/>
                <w:szCs w:val="21"/>
              </w:rPr>
            </w:pPr>
            <w:r>
              <w:rPr>
                <w:rFonts w:hint="eastAsia" w:eastAsia="FangSong_GB2312"/>
                <w:color w:val="000000"/>
                <w:kern w:val="0"/>
                <w:szCs w:val="21"/>
              </w:rPr>
              <w:t>偏差原因</w:t>
            </w:r>
          </w:p>
          <w:p w14:paraId="6641C691">
            <w:pPr>
              <w:widowControl/>
              <w:spacing w:line="240" w:lineRule="exact"/>
              <w:jc w:val="center"/>
              <w:rPr>
                <w:rFonts w:eastAsia="FangSong_GB2312"/>
                <w:color w:val="000000"/>
                <w:kern w:val="0"/>
                <w:szCs w:val="21"/>
              </w:rPr>
            </w:pPr>
            <w:r>
              <w:rPr>
                <w:rFonts w:hint="eastAsia" w:eastAsia="FangSong_GB2312"/>
                <w:color w:val="000000"/>
                <w:kern w:val="0"/>
                <w:szCs w:val="21"/>
              </w:rPr>
              <w:t>分析及</w:t>
            </w:r>
          </w:p>
          <w:p w14:paraId="2039F1D4">
            <w:pPr>
              <w:widowControl/>
              <w:spacing w:line="240" w:lineRule="exact"/>
              <w:jc w:val="center"/>
              <w:rPr>
                <w:rFonts w:eastAsia="FangSong_GB2312"/>
                <w:color w:val="000000"/>
                <w:kern w:val="0"/>
                <w:szCs w:val="21"/>
              </w:rPr>
            </w:pPr>
            <w:r>
              <w:rPr>
                <w:rFonts w:hint="eastAsia" w:eastAsia="FangSong_GB2312"/>
                <w:color w:val="000000"/>
                <w:kern w:val="0"/>
                <w:szCs w:val="21"/>
              </w:rPr>
              <w:t>改进措施</w:t>
            </w:r>
          </w:p>
        </w:tc>
      </w:tr>
      <w:tr w14:paraId="3037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D72AFEE">
            <w:pPr>
              <w:spacing w:line="240" w:lineRule="exact"/>
              <w:jc w:val="center"/>
              <w:rPr>
                <w:rFonts w:eastAsia="FangSong_GB2312"/>
                <w:color w:val="000000"/>
                <w:kern w:val="0"/>
                <w:szCs w:val="21"/>
              </w:rPr>
            </w:pPr>
          </w:p>
        </w:tc>
        <w:tc>
          <w:tcPr>
            <w:tcW w:w="1395" w:type="dxa"/>
            <w:vMerge w:val="restart"/>
            <w:vAlign w:val="center"/>
          </w:tcPr>
          <w:p w14:paraId="2A84EAA3">
            <w:pPr>
              <w:widowControl/>
              <w:spacing w:line="240" w:lineRule="exact"/>
              <w:jc w:val="center"/>
              <w:rPr>
                <w:rFonts w:eastAsia="FangSong_GB2312"/>
                <w:color w:val="000000"/>
                <w:kern w:val="0"/>
                <w:szCs w:val="21"/>
              </w:rPr>
            </w:pPr>
            <w:r>
              <w:rPr>
                <w:rFonts w:hint="eastAsia" w:eastAsia="FangSong_GB2312"/>
                <w:color w:val="000000"/>
                <w:kern w:val="0"/>
                <w:szCs w:val="21"/>
              </w:rPr>
              <w:t>产出指标</w:t>
            </w:r>
          </w:p>
          <w:p w14:paraId="2715F709">
            <w:pPr>
              <w:widowControl/>
              <w:spacing w:line="240" w:lineRule="exact"/>
              <w:jc w:val="center"/>
              <w:rPr>
                <w:rFonts w:eastAsia="FangSong_GB2312"/>
                <w:color w:val="000000"/>
                <w:kern w:val="0"/>
                <w:szCs w:val="21"/>
              </w:rPr>
            </w:pPr>
            <w:r>
              <w:rPr>
                <w:rFonts w:eastAsia="FangSong_GB2312"/>
                <w:color w:val="000000"/>
                <w:kern w:val="0"/>
                <w:szCs w:val="21"/>
              </w:rPr>
              <w:t>(50</w:t>
            </w:r>
            <w:r>
              <w:rPr>
                <w:rFonts w:hint="eastAsia" w:eastAsia="FangSong_GB2312"/>
                <w:color w:val="000000"/>
                <w:kern w:val="0"/>
                <w:szCs w:val="21"/>
              </w:rPr>
              <w:t>分</w:t>
            </w:r>
            <w:r>
              <w:rPr>
                <w:rFonts w:eastAsia="FangSong_GB2312"/>
                <w:color w:val="000000"/>
                <w:kern w:val="0"/>
                <w:szCs w:val="21"/>
              </w:rPr>
              <w:t>)</w:t>
            </w:r>
          </w:p>
        </w:tc>
        <w:tc>
          <w:tcPr>
            <w:tcW w:w="1252" w:type="dxa"/>
            <w:vMerge w:val="restart"/>
            <w:vAlign w:val="center"/>
          </w:tcPr>
          <w:p w14:paraId="6EC1D6B5">
            <w:pPr>
              <w:widowControl/>
              <w:spacing w:line="240" w:lineRule="exact"/>
              <w:jc w:val="center"/>
              <w:rPr>
                <w:rFonts w:eastAsia="FangSong_GB2312"/>
                <w:color w:val="000000"/>
                <w:kern w:val="0"/>
                <w:szCs w:val="21"/>
              </w:rPr>
            </w:pPr>
            <w:r>
              <w:rPr>
                <w:rFonts w:hint="eastAsia" w:eastAsia="FangSong_GB2312"/>
                <w:color w:val="000000"/>
                <w:kern w:val="0"/>
                <w:szCs w:val="21"/>
              </w:rPr>
              <w:t>数量</w:t>
            </w:r>
          </w:p>
          <w:p w14:paraId="3CF5B593">
            <w:pPr>
              <w:widowControl/>
              <w:spacing w:line="240" w:lineRule="exact"/>
              <w:jc w:val="center"/>
              <w:rPr>
                <w:rFonts w:eastAsia="FangSong_GB2312"/>
                <w:color w:val="000000"/>
                <w:kern w:val="0"/>
                <w:szCs w:val="21"/>
              </w:rPr>
            </w:pPr>
            <w:r>
              <w:rPr>
                <w:rFonts w:hint="eastAsia" w:eastAsia="FangSong_GB2312"/>
                <w:color w:val="000000"/>
                <w:kern w:val="0"/>
                <w:szCs w:val="21"/>
              </w:rPr>
              <w:t>指标</w:t>
            </w:r>
          </w:p>
        </w:tc>
        <w:tc>
          <w:tcPr>
            <w:tcW w:w="1209" w:type="dxa"/>
            <w:gridSpan w:val="2"/>
            <w:vAlign w:val="center"/>
          </w:tcPr>
          <w:p w14:paraId="494C241F">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单位考核人数</w:t>
            </w:r>
          </w:p>
        </w:tc>
        <w:tc>
          <w:tcPr>
            <w:tcW w:w="1267" w:type="dxa"/>
            <w:vAlign w:val="center"/>
          </w:tcPr>
          <w:p w14:paraId="09B0E7E1">
            <w:pPr>
              <w:widowControl/>
              <w:spacing w:line="240" w:lineRule="exact"/>
              <w:ind w:firstLine="420" w:firstLineChars="200"/>
              <w:jc w:val="left"/>
              <w:rPr>
                <w:rFonts w:eastAsia="FangSong_GB2312"/>
                <w:color w:val="000000"/>
                <w:kern w:val="0"/>
                <w:szCs w:val="21"/>
              </w:rPr>
            </w:pPr>
            <w:r>
              <w:rPr>
                <w:rFonts w:hint="eastAsia" w:eastAsia="FangSong_GB2312"/>
                <w:color w:val="000000"/>
                <w:kern w:val="0"/>
                <w:szCs w:val="21"/>
              </w:rPr>
              <w:t>13人</w:t>
            </w:r>
          </w:p>
        </w:tc>
        <w:tc>
          <w:tcPr>
            <w:tcW w:w="1067" w:type="dxa"/>
            <w:vAlign w:val="center"/>
          </w:tcPr>
          <w:p w14:paraId="788FF913">
            <w:pPr>
              <w:widowControl/>
              <w:spacing w:line="240" w:lineRule="exact"/>
              <w:ind w:firstLine="315" w:firstLineChars="150"/>
              <w:jc w:val="left"/>
              <w:rPr>
                <w:rFonts w:eastAsia="FangSong_GB2312"/>
                <w:color w:val="000000"/>
                <w:kern w:val="0"/>
                <w:szCs w:val="21"/>
              </w:rPr>
            </w:pPr>
            <w:r>
              <w:rPr>
                <w:rFonts w:hint="eastAsia" w:eastAsiaTheme="minorEastAsia"/>
                <w:color w:val="000000"/>
                <w:kern w:val="0"/>
                <w:szCs w:val="21"/>
              </w:rPr>
              <w:t>11</w:t>
            </w:r>
            <w:r>
              <w:rPr>
                <w:rFonts w:hint="eastAsia" w:eastAsia="FangSong_GB2312"/>
                <w:color w:val="000000"/>
                <w:kern w:val="0"/>
                <w:szCs w:val="21"/>
              </w:rPr>
              <w:t>人</w:t>
            </w:r>
          </w:p>
        </w:tc>
        <w:tc>
          <w:tcPr>
            <w:tcW w:w="709" w:type="dxa"/>
            <w:vAlign w:val="center"/>
          </w:tcPr>
          <w:p w14:paraId="6FFA4BDB">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98" w:type="dxa"/>
            <w:vAlign w:val="center"/>
          </w:tcPr>
          <w:p w14:paraId="45498AB6">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46" w:type="dxa"/>
            <w:vAlign w:val="center"/>
          </w:tcPr>
          <w:p w14:paraId="7B4B8A64">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3A7C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2E47143">
            <w:pPr>
              <w:spacing w:line="240" w:lineRule="exact"/>
              <w:jc w:val="center"/>
              <w:rPr>
                <w:rFonts w:eastAsia="FangSong_GB2312"/>
                <w:color w:val="000000"/>
                <w:kern w:val="0"/>
                <w:szCs w:val="21"/>
              </w:rPr>
            </w:pPr>
          </w:p>
        </w:tc>
        <w:tc>
          <w:tcPr>
            <w:tcW w:w="1395" w:type="dxa"/>
            <w:vMerge w:val="continue"/>
            <w:vAlign w:val="center"/>
          </w:tcPr>
          <w:p w14:paraId="636C5012">
            <w:pPr>
              <w:spacing w:line="240" w:lineRule="exact"/>
              <w:jc w:val="left"/>
              <w:rPr>
                <w:rFonts w:eastAsia="FangSong_GB2312"/>
                <w:color w:val="000000"/>
                <w:kern w:val="0"/>
                <w:szCs w:val="21"/>
              </w:rPr>
            </w:pPr>
          </w:p>
        </w:tc>
        <w:tc>
          <w:tcPr>
            <w:tcW w:w="1252" w:type="dxa"/>
            <w:vMerge w:val="continue"/>
            <w:vAlign w:val="center"/>
          </w:tcPr>
          <w:p w14:paraId="38068F92">
            <w:pPr>
              <w:widowControl/>
              <w:spacing w:line="240" w:lineRule="exact"/>
              <w:jc w:val="center"/>
              <w:rPr>
                <w:rFonts w:eastAsia="FangSong_GB2312"/>
                <w:color w:val="000000"/>
                <w:kern w:val="0"/>
                <w:szCs w:val="21"/>
              </w:rPr>
            </w:pPr>
          </w:p>
        </w:tc>
        <w:tc>
          <w:tcPr>
            <w:tcW w:w="1209" w:type="dxa"/>
            <w:gridSpan w:val="2"/>
            <w:vAlign w:val="center"/>
          </w:tcPr>
          <w:p w14:paraId="16D54977">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结对扶贫村</w:t>
            </w:r>
          </w:p>
        </w:tc>
        <w:tc>
          <w:tcPr>
            <w:tcW w:w="1267" w:type="dxa"/>
            <w:vAlign w:val="center"/>
          </w:tcPr>
          <w:p w14:paraId="55239385">
            <w:pPr>
              <w:widowControl/>
              <w:spacing w:line="240" w:lineRule="exact"/>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个</w:t>
            </w:r>
          </w:p>
        </w:tc>
        <w:tc>
          <w:tcPr>
            <w:tcW w:w="1067" w:type="dxa"/>
            <w:vAlign w:val="center"/>
          </w:tcPr>
          <w:p w14:paraId="6FC2CBB6">
            <w:pPr>
              <w:widowControl/>
              <w:spacing w:line="240" w:lineRule="exact"/>
              <w:ind w:firstLine="210" w:firstLineChars="100"/>
              <w:jc w:val="center"/>
              <w:rPr>
                <w:rFonts w:eastAsia="FangSong_GB2312"/>
                <w:color w:val="000000"/>
                <w:kern w:val="0"/>
                <w:szCs w:val="21"/>
              </w:rPr>
            </w:pPr>
            <w:r>
              <w:rPr>
                <w:rFonts w:eastAsia="FangSong_GB2312"/>
                <w:color w:val="000000"/>
                <w:kern w:val="0"/>
                <w:szCs w:val="21"/>
              </w:rPr>
              <w:t>1</w:t>
            </w:r>
            <w:r>
              <w:rPr>
                <w:rFonts w:hint="eastAsia" w:eastAsia="FangSong_GB2312"/>
                <w:color w:val="000000"/>
                <w:kern w:val="0"/>
                <w:szCs w:val="21"/>
              </w:rPr>
              <w:t>个</w:t>
            </w:r>
          </w:p>
        </w:tc>
        <w:tc>
          <w:tcPr>
            <w:tcW w:w="709" w:type="dxa"/>
            <w:vAlign w:val="center"/>
          </w:tcPr>
          <w:p w14:paraId="47E33CC3">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98" w:type="dxa"/>
            <w:vAlign w:val="center"/>
          </w:tcPr>
          <w:p w14:paraId="54983991">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46" w:type="dxa"/>
            <w:vAlign w:val="center"/>
          </w:tcPr>
          <w:p w14:paraId="737926B2">
            <w:pPr>
              <w:widowControl/>
              <w:spacing w:line="240" w:lineRule="exact"/>
              <w:jc w:val="left"/>
              <w:rPr>
                <w:rFonts w:eastAsia="FangSong_GB2312"/>
                <w:color w:val="000000"/>
                <w:kern w:val="0"/>
                <w:szCs w:val="21"/>
              </w:rPr>
            </w:pPr>
          </w:p>
        </w:tc>
      </w:tr>
      <w:tr w14:paraId="55CB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1BBD4F3">
            <w:pPr>
              <w:spacing w:line="240" w:lineRule="exact"/>
              <w:jc w:val="center"/>
              <w:rPr>
                <w:rFonts w:eastAsia="FangSong_GB2312"/>
                <w:color w:val="000000"/>
                <w:kern w:val="0"/>
                <w:szCs w:val="21"/>
              </w:rPr>
            </w:pPr>
          </w:p>
        </w:tc>
        <w:tc>
          <w:tcPr>
            <w:tcW w:w="1395" w:type="dxa"/>
            <w:vMerge w:val="continue"/>
            <w:vAlign w:val="center"/>
          </w:tcPr>
          <w:p w14:paraId="668E32EA">
            <w:pPr>
              <w:spacing w:line="240" w:lineRule="exact"/>
              <w:jc w:val="left"/>
              <w:rPr>
                <w:rFonts w:eastAsia="FangSong_GB2312"/>
                <w:color w:val="000000"/>
                <w:kern w:val="0"/>
                <w:szCs w:val="21"/>
              </w:rPr>
            </w:pPr>
          </w:p>
        </w:tc>
        <w:tc>
          <w:tcPr>
            <w:tcW w:w="1252" w:type="dxa"/>
            <w:vMerge w:val="restart"/>
            <w:vAlign w:val="center"/>
          </w:tcPr>
          <w:p w14:paraId="5C2D8728">
            <w:pPr>
              <w:widowControl/>
              <w:spacing w:line="240" w:lineRule="exact"/>
              <w:jc w:val="center"/>
              <w:rPr>
                <w:rFonts w:eastAsia="FangSong_GB2312"/>
                <w:color w:val="000000"/>
                <w:kern w:val="0"/>
                <w:szCs w:val="21"/>
              </w:rPr>
            </w:pPr>
            <w:r>
              <w:rPr>
                <w:rFonts w:hint="eastAsia" w:eastAsia="FangSong_GB2312"/>
                <w:color w:val="000000"/>
                <w:kern w:val="0"/>
                <w:szCs w:val="21"/>
              </w:rPr>
              <w:t>质量</w:t>
            </w:r>
          </w:p>
          <w:p w14:paraId="28F51EE2">
            <w:pPr>
              <w:widowControl/>
              <w:spacing w:line="240" w:lineRule="exact"/>
              <w:jc w:val="center"/>
              <w:rPr>
                <w:rFonts w:eastAsia="FangSong_GB2312"/>
                <w:color w:val="000000"/>
                <w:kern w:val="0"/>
                <w:szCs w:val="21"/>
              </w:rPr>
            </w:pPr>
            <w:r>
              <w:rPr>
                <w:rFonts w:hint="eastAsia" w:eastAsia="FangSong_GB2312"/>
                <w:color w:val="000000"/>
                <w:kern w:val="0"/>
                <w:szCs w:val="21"/>
              </w:rPr>
              <w:t>指标</w:t>
            </w:r>
          </w:p>
        </w:tc>
        <w:tc>
          <w:tcPr>
            <w:tcW w:w="1209" w:type="dxa"/>
            <w:gridSpan w:val="2"/>
            <w:vAlign w:val="center"/>
          </w:tcPr>
          <w:p w14:paraId="513AC70E">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“三保支出”保障率</w:t>
            </w:r>
          </w:p>
        </w:tc>
        <w:tc>
          <w:tcPr>
            <w:tcW w:w="1267" w:type="dxa"/>
            <w:vAlign w:val="center"/>
          </w:tcPr>
          <w:p w14:paraId="7F655367">
            <w:pPr>
              <w:widowControl/>
              <w:spacing w:line="240" w:lineRule="exact"/>
              <w:jc w:val="center"/>
              <w:rPr>
                <w:rFonts w:eastAsia="FangSong_GB2312"/>
                <w:color w:val="000000"/>
                <w:kern w:val="0"/>
                <w:szCs w:val="21"/>
              </w:rPr>
            </w:pPr>
            <w:r>
              <w:rPr>
                <w:rFonts w:eastAsia="FangSong_GB2312"/>
                <w:color w:val="000000"/>
                <w:kern w:val="0"/>
                <w:szCs w:val="21"/>
              </w:rPr>
              <w:t>100%</w:t>
            </w:r>
          </w:p>
        </w:tc>
        <w:tc>
          <w:tcPr>
            <w:tcW w:w="1067" w:type="dxa"/>
            <w:vAlign w:val="center"/>
          </w:tcPr>
          <w:p w14:paraId="0053B903">
            <w:pPr>
              <w:widowControl/>
              <w:spacing w:line="240" w:lineRule="exact"/>
              <w:ind w:firstLine="210" w:firstLineChars="100"/>
              <w:jc w:val="left"/>
              <w:rPr>
                <w:rFonts w:eastAsia="FangSong_GB2312"/>
                <w:color w:val="000000"/>
                <w:kern w:val="0"/>
                <w:szCs w:val="21"/>
              </w:rPr>
            </w:pPr>
            <w:r>
              <w:rPr>
                <w:rFonts w:eastAsia="FangSong_GB2312"/>
                <w:color w:val="000000"/>
                <w:kern w:val="0"/>
                <w:szCs w:val="21"/>
              </w:rPr>
              <w:t>100%</w:t>
            </w:r>
          </w:p>
        </w:tc>
        <w:tc>
          <w:tcPr>
            <w:tcW w:w="709" w:type="dxa"/>
            <w:vAlign w:val="center"/>
          </w:tcPr>
          <w:p w14:paraId="1D15EF61">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98" w:type="dxa"/>
            <w:vAlign w:val="center"/>
          </w:tcPr>
          <w:p w14:paraId="44116693">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46" w:type="dxa"/>
            <w:vAlign w:val="center"/>
          </w:tcPr>
          <w:p w14:paraId="7367C188">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4F21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37871EE">
            <w:pPr>
              <w:spacing w:line="240" w:lineRule="exact"/>
              <w:jc w:val="center"/>
              <w:rPr>
                <w:rFonts w:eastAsia="FangSong_GB2312"/>
                <w:color w:val="000000"/>
                <w:kern w:val="0"/>
                <w:szCs w:val="21"/>
              </w:rPr>
            </w:pPr>
          </w:p>
        </w:tc>
        <w:tc>
          <w:tcPr>
            <w:tcW w:w="1395" w:type="dxa"/>
            <w:vMerge w:val="continue"/>
            <w:vAlign w:val="center"/>
          </w:tcPr>
          <w:p w14:paraId="620847EE">
            <w:pPr>
              <w:spacing w:line="240" w:lineRule="exact"/>
              <w:jc w:val="left"/>
              <w:rPr>
                <w:rFonts w:eastAsia="FangSong_GB2312"/>
                <w:color w:val="000000"/>
                <w:kern w:val="0"/>
                <w:szCs w:val="21"/>
              </w:rPr>
            </w:pPr>
          </w:p>
        </w:tc>
        <w:tc>
          <w:tcPr>
            <w:tcW w:w="1252" w:type="dxa"/>
            <w:vMerge w:val="continue"/>
            <w:vAlign w:val="center"/>
          </w:tcPr>
          <w:p w14:paraId="3FC1A0CD">
            <w:pPr>
              <w:widowControl/>
              <w:spacing w:line="240" w:lineRule="exact"/>
              <w:jc w:val="center"/>
              <w:rPr>
                <w:rFonts w:eastAsia="FangSong_GB2312"/>
                <w:color w:val="000000"/>
                <w:kern w:val="0"/>
                <w:szCs w:val="21"/>
              </w:rPr>
            </w:pPr>
          </w:p>
        </w:tc>
        <w:tc>
          <w:tcPr>
            <w:tcW w:w="1209" w:type="dxa"/>
            <w:gridSpan w:val="2"/>
            <w:vAlign w:val="center"/>
          </w:tcPr>
          <w:p w14:paraId="356E3C5D">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出租门面安全率</w:t>
            </w:r>
          </w:p>
        </w:tc>
        <w:tc>
          <w:tcPr>
            <w:tcW w:w="1267" w:type="dxa"/>
            <w:vAlign w:val="center"/>
          </w:tcPr>
          <w:p w14:paraId="3D29DFE6">
            <w:pPr>
              <w:widowControl/>
              <w:spacing w:line="240" w:lineRule="exact"/>
              <w:jc w:val="center"/>
              <w:rPr>
                <w:rFonts w:eastAsia="FangSong_GB2312"/>
                <w:color w:val="000000"/>
                <w:kern w:val="0"/>
                <w:szCs w:val="21"/>
              </w:rPr>
            </w:pPr>
            <w:r>
              <w:rPr>
                <w:rFonts w:eastAsia="FangSong_GB2312"/>
                <w:color w:val="000000"/>
                <w:kern w:val="0"/>
                <w:szCs w:val="21"/>
              </w:rPr>
              <w:t>100%</w:t>
            </w:r>
          </w:p>
        </w:tc>
        <w:tc>
          <w:tcPr>
            <w:tcW w:w="1067" w:type="dxa"/>
            <w:vAlign w:val="center"/>
          </w:tcPr>
          <w:p w14:paraId="71145A9F">
            <w:pPr>
              <w:widowControl/>
              <w:spacing w:line="240" w:lineRule="exact"/>
              <w:ind w:firstLine="210" w:firstLineChars="100"/>
              <w:jc w:val="left"/>
              <w:rPr>
                <w:rFonts w:eastAsia="FangSong_GB2312"/>
                <w:color w:val="000000"/>
                <w:kern w:val="0"/>
                <w:szCs w:val="21"/>
              </w:rPr>
            </w:pPr>
            <w:r>
              <w:rPr>
                <w:rFonts w:eastAsia="FangSong_GB2312"/>
                <w:color w:val="000000"/>
                <w:kern w:val="0"/>
                <w:szCs w:val="21"/>
              </w:rPr>
              <w:t>100%</w:t>
            </w:r>
          </w:p>
        </w:tc>
        <w:tc>
          <w:tcPr>
            <w:tcW w:w="709" w:type="dxa"/>
            <w:vAlign w:val="center"/>
          </w:tcPr>
          <w:p w14:paraId="6DA677A4">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898" w:type="dxa"/>
            <w:vAlign w:val="center"/>
          </w:tcPr>
          <w:p w14:paraId="1932004F">
            <w:pPr>
              <w:widowControl/>
              <w:spacing w:line="240" w:lineRule="exact"/>
              <w:jc w:val="center"/>
              <w:rPr>
                <w:rFonts w:eastAsia="FangSong_GB2312"/>
                <w:color w:val="000000"/>
                <w:kern w:val="0"/>
                <w:szCs w:val="21"/>
              </w:rPr>
            </w:pPr>
            <w:r>
              <w:rPr>
                <w:rFonts w:eastAsia="FangSong_GB2312"/>
                <w:color w:val="000000"/>
                <w:kern w:val="0"/>
                <w:szCs w:val="21"/>
              </w:rPr>
              <w:t>10</w:t>
            </w:r>
          </w:p>
        </w:tc>
        <w:tc>
          <w:tcPr>
            <w:tcW w:w="1446" w:type="dxa"/>
            <w:vAlign w:val="center"/>
          </w:tcPr>
          <w:p w14:paraId="63763B46">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698F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7915C8B">
            <w:pPr>
              <w:spacing w:line="240" w:lineRule="exact"/>
              <w:jc w:val="center"/>
              <w:rPr>
                <w:rFonts w:eastAsia="FangSong_GB2312"/>
                <w:color w:val="000000"/>
                <w:kern w:val="0"/>
                <w:szCs w:val="21"/>
              </w:rPr>
            </w:pPr>
          </w:p>
        </w:tc>
        <w:tc>
          <w:tcPr>
            <w:tcW w:w="1395" w:type="dxa"/>
            <w:vMerge w:val="continue"/>
            <w:vAlign w:val="center"/>
          </w:tcPr>
          <w:p w14:paraId="4CBD44AD">
            <w:pPr>
              <w:spacing w:line="240" w:lineRule="exact"/>
              <w:jc w:val="left"/>
              <w:rPr>
                <w:rFonts w:eastAsia="FangSong_GB2312"/>
                <w:color w:val="000000"/>
                <w:kern w:val="0"/>
                <w:szCs w:val="21"/>
              </w:rPr>
            </w:pPr>
          </w:p>
        </w:tc>
        <w:tc>
          <w:tcPr>
            <w:tcW w:w="1252" w:type="dxa"/>
            <w:vAlign w:val="center"/>
          </w:tcPr>
          <w:p w14:paraId="2D970B6C">
            <w:pPr>
              <w:widowControl/>
              <w:spacing w:line="240" w:lineRule="exact"/>
              <w:jc w:val="center"/>
              <w:rPr>
                <w:rFonts w:eastAsia="FangSong_GB2312"/>
                <w:color w:val="000000"/>
                <w:kern w:val="0"/>
                <w:szCs w:val="21"/>
              </w:rPr>
            </w:pPr>
            <w:r>
              <w:rPr>
                <w:rFonts w:hint="eastAsia" w:eastAsia="FangSong_GB2312"/>
                <w:color w:val="000000"/>
                <w:kern w:val="0"/>
                <w:szCs w:val="21"/>
              </w:rPr>
              <w:t>时效</w:t>
            </w:r>
          </w:p>
          <w:p w14:paraId="6EDCDC7A">
            <w:pPr>
              <w:widowControl/>
              <w:spacing w:line="240" w:lineRule="exact"/>
              <w:jc w:val="center"/>
              <w:rPr>
                <w:rFonts w:eastAsia="FangSong_GB2312"/>
                <w:color w:val="000000"/>
                <w:kern w:val="0"/>
                <w:szCs w:val="21"/>
              </w:rPr>
            </w:pPr>
            <w:r>
              <w:rPr>
                <w:rFonts w:hint="eastAsia" w:eastAsia="FangSong_GB2312"/>
                <w:color w:val="000000"/>
                <w:kern w:val="0"/>
                <w:szCs w:val="21"/>
              </w:rPr>
              <w:t>指标</w:t>
            </w:r>
          </w:p>
        </w:tc>
        <w:tc>
          <w:tcPr>
            <w:tcW w:w="1209" w:type="dxa"/>
            <w:gridSpan w:val="2"/>
            <w:vAlign w:val="center"/>
          </w:tcPr>
          <w:p w14:paraId="5547ADCE">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规定时间内完成</w:t>
            </w:r>
          </w:p>
        </w:tc>
        <w:tc>
          <w:tcPr>
            <w:tcW w:w="1267" w:type="dxa"/>
            <w:vAlign w:val="center"/>
          </w:tcPr>
          <w:p w14:paraId="404D87F7">
            <w:pPr>
              <w:widowControl/>
              <w:spacing w:line="240" w:lineRule="exact"/>
              <w:jc w:val="center"/>
              <w:rPr>
                <w:rFonts w:eastAsia="FangSong_GB2312"/>
                <w:color w:val="000000"/>
                <w:kern w:val="0"/>
                <w:szCs w:val="21"/>
              </w:rPr>
            </w:pPr>
            <w:r>
              <w:rPr>
                <w:rFonts w:eastAsia="FangSong_GB2312"/>
                <w:color w:val="000000"/>
                <w:kern w:val="0"/>
                <w:szCs w:val="21"/>
              </w:rPr>
              <w:t>2025</w:t>
            </w:r>
            <w:r>
              <w:rPr>
                <w:rFonts w:hint="eastAsia" w:eastAsia="FangSong_GB2312"/>
                <w:color w:val="000000"/>
                <w:kern w:val="0"/>
                <w:szCs w:val="21"/>
              </w:rPr>
              <w:t>年</w:t>
            </w:r>
          </w:p>
        </w:tc>
        <w:tc>
          <w:tcPr>
            <w:tcW w:w="1067" w:type="dxa"/>
            <w:vAlign w:val="center"/>
          </w:tcPr>
          <w:p w14:paraId="27CE634B">
            <w:pPr>
              <w:widowControl/>
              <w:spacing w:line="240" w:lineRule="exact"/>
              <w:rPr>
                <w:rFonts w:eastAsia="FangSong_GB2312"/>
                <w:color w:val="000000"/>
                <w:kern w:val="0"/>
                <w:szCs w:val="21"/>
              </w:rPr>
            </w:pPr>
            <w:r>
              <w:rPr>
                <w:rFonts w:eastAsia="FangSong_GB2312"/>
                <w:color w:val="000000"/>
                <w:kern w:val="0"/>
                <w:szCs w:val="21"/>
              </w:rPr>
              <w:t>2025</w:t>
            </w:r>
            <w:r>
              <w:rPr>
                <w:rFonts w:hint="eastAsia" w:eastAsia="FangSong_GB2312"/>
                <w:color w:val="000000"/>
                <w:kern w:val="0"/>
                <w:szCs w:val="21"/>
              </w:rPr>
              <w:t>年</w:t>
            </w:r>
          </w:p>
        </w:tc>
        <w:tc>
          <w:tcPr>
            <w:tcW w:w="709" w:type="dxa"/>
            <w:vAlign w:val="center"/>
          </w:tcPr>
          <w:p w14:paraId="572794E5">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898" w:type="dxa"/>
            <w:vAlign w:val="center"/>
          </w:tcPr>
          <w:p w14:paraId="3F51587A">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446" w:type="dxa"/>
            <w:vAlign w:val="center"/>
          </w:tcPr>
          <w:p w14:paraId="436B3D04">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6972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7436263">
            <w:pPr>
              <w:spacing w:line="240" w:lineRule="exact"/>
              <w:jc w:val="center"/>
              <w:rPr>
                <w:rFonts w:eastAsia="FangSong_GB2312"/>
                <w:color w:val="000000"/>
                <w:kern w:val="0"/>
                <w:szCs w:val="21"/>
              </w:rPr>
            </w:pPr>
          </w:p>
        </w:tc>
        <w:tc>
          <w:tcPr>
            <w:tcW w:w="1395" w:type="dxa"/>
            <w:vMerge w:val="continue"/>
            <w:vAlign w:val="center"/>
          </w:tcPr>
          <w:p w14:paraId="043A0989">
            <w:pPr>
              <w:spacing w:line="240" w:lineRule="exact"/>
              <w:jc w:val="left"/>
              <w:rPr>
                <w:rFonts w:eastAsia="FangSong_GB2312"/>
                <w:color w:val="000000"/>
                <w:kern w:val="0"/>
                <w:szCs w:val="21"/>
              </w:rPr>
            </w:pPr>
          </w:p>
        </w:tc>
        <w:tc>
          <w:tcPr>
            <w:tcW w:w="1252" w:type="dxa"/>
            <w:vMerge w:val="restart"/>
            <w:vAlign w:val="center"/>
          </w:tcPr>
          <w:p w14:paraId="52EBD716">
            <w:pPr>
              <w:widowControl/>
              <w:spacing w:line="240" w:lineRule="exact"/>
              <w:jc w:val="center"/>
              <w:rPr>
                <w:rFonts w:eastAsia="FangSong_GB2312"/>
                <w:color w:val="000000"/>
                <w:kern w:val="0"/>
                <w:szCs w:val="21"/>
              </w:rPr>
            </w:pPr>
            <w:r>
              <w:rPr>
                <w:rFonts w:hint="eastAsia" w:eastAsia="FangSong_GB2312"/>
                <w:color w:val="000000"/>
                <w:kern w:val="0"/>
                <w:szCs w:val="21"/>
              </w:rPr>
              <w:t>成本</w:t>
            </w:r>
          </w:p>
          <w:p w14:paraId="14E4F70E">
            <w:pPr>
              <w:widowControl/>
              <w:spacing w:line="240" w:lineRule="exact"/>
              <w:jc w:val="center"/>
              <w:rPr>
                <w:rFonts w:eastAsia="FangSong_GB2312"/>
                <w:color w:val="000000"/>
                <w:kern w:val="0"/>
                <w:szCs w:val="21"/>
              </w:rPr>
            </w:pPr>
            <w:r>
              <w:rPr>
                <w:rFonts w:hint="eastAsia" w:eastAsia="FangSong_GB2312"/>
                <w:color w:val="000000"/>
                <w:kern w:val="0"/>
                <w:szCs w:val="21"/>
              </w:rPr>
              <w:t>指标</w:t>
            </w:r>
          </w:p>
        </w:tc>
        <w:tc>
          <w:tcPr>
            <w:tcW w:w="1209" w:type="dxa"/>
            <w:gridSpan w:val="2"/>
            <w:vAlign w:val="center"/>
          </w:tcPr>
          <w:p w14:paraId="3055F0E3">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基本支出</w:t>
            </w:r>
          </w:p>
        </w:tc>
        <w:tc>
          <w:tcPr>
            <w:tcW w:w="1267" w:type="dxa"/>
            <w:vAlign w:val="center"/>
          </w:tcPr>
          <w:p w14:paraId="0EA57D96">
            <w:pPr>
              <w:widowControl/>
              <w:spacing w:line="240" w:lineRule="exact"/>
              <w:jc w:val="center"/>
              <w:rPr>
                <w:rFonts w:eastAsia="FangSong_GB2312"/>
                <w:color w:val="000000"/>
                <w:kern w:val="0"/>
                <w:szCs w:val="21"/>
              </w:rPr>
            </w:pPr>
            <w:r>
              <w:rPr>
                <w:rFonts w:hint="eastAsia" w:eastAsiaTheme="minorEastAsia"/>
                <w:color w:val="000000"/>
                <w:kern w:val="0"/>
                <w:szCs w:val="21"/>
              </w:rPr>
              <w:t>215.12</w:t>
            </w:r>
            <w:r>
              <w:rPr>
                <w:rFonts w:hint="eastAsia" w:eastAsia="FangSong_GB2312"/>
                <w:color w:val="000000"/>
                <w:kern w:val="0"/>
                <w:szCs w:val="21"/>
              </w:rPr>
              <w:t>万元</w:t>
            </w:r>
          </w:p>
        </w:tc>
        <w:tc>
          <w:tcPr>
            <w:tcW w:w="1067" w:type="dxa"/>
            <w:vAlign w:val="center"/>
          </w:tcPr>
          <w:p w14:paraId="2BAF7EF3">
            <w:pPr>
              <w:widowControl/>
              <w:spacing w:line="240" w:lineRule="exact"/>
              <w:jc w:val="center"/>
              <w:rPr>
                <w:rFonts w:eastAsia="FangSong_GB2312"/>
                <w:color w:val="000000"/>
                <w:kern w:val="0"/>
                <w:szCs w:val="21"/>
              </w:rPr>
            </w:pPr>
            <w:r>
              <w:rPr>
                <w:rFonts w:hint="eastAsia" w:eastAsiaTheme="minorEastAsia"/>
                <w:color w:val="000000"/>
                <w:kern w:val="0"/>
                <w:szCs w:val="21"/>
              </w:rPr>
              <w:t>215.12</w:t>
            </w:r>
            <w:r>
              <w:rPr>
                <w:rFonts w:hint="eastAsia" w:eastAsia="FangSong_GB2312"/>
                <w:color w:val="000000"/>
                <w:kern w:val="0"/>
                <w:szCs w:val="21"/>
              </w:rPr>
              <w:t>万元</w:t>
            </w:r>
          </w:p>
        </w:tc>
        <w:tc>
          <w:tcPr>
            <w:tcW w:w="709" w:type="dxa"/>
            <w:vAlign w:val="center"/>
          </w:tcPr>
          <w:p w14:paraId="412D1286">
            <w:pPr>
              <w:widowControl/>
              <w:spacing w:line="240" w:lineRule="exact"/>
              <w:rPr>
                <w:rFonts w:eastAsiaTheme="minorEastAsia"/>
                <w:color w:val="000000"/>
                <w:kern w:val="0"/>
                <w:szCs w:val="21"/>
              </w:rPr>
            </w:pPr>
            <w:r>
              <w:rPr>
                <w:rFonts w:hint="eastAsia" w:eastAsiaTheme="minorEastAsia"/>
                <w:color w:val="000000"/>
                <w:kern w:val="0"/>
                <w:szCs w:val="21"/>
              </w:rPr>
              <w:t>5</w:t>
            </w:r>
          </w:p>
        </w:tc>
        <w:tc>
          <w:tcPr>
            <w:tcW w:w="898" w:type="dxa"/>
            <w:vAlign w:val="center"/>
          </w:tcPr>
          <w:p w14:paraId="4CBB0AB0">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446" w:type="dxa"/>
            <w:vAlign w:val="center"/>
          </w:tcPr>
          <w:p w14:paraId="57D405EB">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7077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D9922EA">
            <w:pPr>
              <w:spacing w:line="240" w:lineRule="exact"/>
              <w:jc w:val="center"/>
              <w:rPr>
                <w:rFonts w:eastAsia="FangSong_GB2312"/>
                <w:color w:val="000000"/>
                <w:kern w:val="0"/>
                <w:szCs w:val="21"/>
              </w:rPr>
            </w:pPr>
          </w:p>
        </w:tc>
        <w:tc>
          <w:tcPr>
            <w:tcW w:w="1395" w:type="dxa"/>
            <w:vMerge w:val="continue"/>
            <w:vAlign w:val="center"/>
          </w:tcPr>
          <w:p w14:paraId="0EBBE5D0">
            <w:pPr>
              <w:widowControl/>
              <w:spacing w:line="240" w:lineRule="exact"/>
              <w:jc w:val="left"/>
              <w:rPr>
                <w:rFonts w:eastAsia="FangSong_GB2312"/>
                <w:color w:val="000000"/>
                <w:kern w:val="0"/>
                <w:szCs w:val="21"/>
              </w:rPr>
            </w:pPr>
          </w:p>
        </w:tc>
        <w:tc>
          <w:tcPr>
            <w:tcW w:w="1252" w:type="dxa"/>
            <w:vMerge w:val="continue"/>
            <w:vAlign w:val="center"/>
          </w:tcPr>
          <w:p w14:paraId="0C991798">
            <w:pPr>
              <w:widowControl/>
              <w:spacing w:line="240" w:lineRule="exact"/>
              <w:jc w:val="left"/>
              <w:rPr>
                <w:rFonts w:eastAsia="FangSong_GB2312"/>
                <w:color w:val="000000"/>
                <w:kern w:val="0"/>
                <w:szCs w:val="21"/>
              </w:rPr>
            </w:pPr>
          </w:p>
        </w:tc>
        <w:tc>
          <w:tcPr>
            <w:tcW w:w="1209" w:type="dxa"/>
            <w:gridSpan w:val="2"/>
            <w:vAlign w:val="center"/>
          </w:tcPr>
          <w:p w14:paraId="0B9D89D4">
            <w:pPr>
              <w:widowControl/>
              <w:spacing w:line="240" w:lineRule="exact"/>
              <w:jc w:val="left"/>
              <w:rPr>
                <w:rFonts w:ascii="仿宋" w:hAnsi="仿宋" w:eastAsia="仿宋"/>
                <w:color w:val="000000"/>
                <w:kern w:val="0"/>
                <w:szCs w:val="21"/>
              </w:rPr>
            </w:pPr>
          </w:p>
        </w:tc>
        <w:tc>
          <w:tcPr>
            <w:tcW w:w="1267" w:type="dxa"/>
            <w:vAlign w:val="center"/>
          </w:tcPr>
          <w:p w14:paraId="7772B8BC">
            <w:pPr>
              <w:widowControl/>
              <w:spacing w:line="240" w:lineRule="exact"/>
              <w:jc w:val="center"/>
              <w:rPr>
                <w:rFonts w:eastAsia="FangSong_GB2312"/>
                <w:color w:val="000000"/>
                <w:kern w:val="0"/>
                <w:szCs w:val="21"/>
              </w:rPr>
            </w:pPr>
          </w:p>
        </w:tc>
        <w:tc>
          <w:tcPr>
            <w:tcW w:w="1067" w:type="dxa"/>
            <w:vAlign w:val="center"/>
          </w:tcPr>
          <w:p w14:paraId="66CB264B">
            <w:pPr>
              <w:widowControl/>
              <w:spacing w:line="240" w:lineRule="exact"/>
              <w:jc w:val="center"/>
              <w:rPr>
                <w:rFonts w:eastAsia="FangSong_GB2312"/>
                <w:color w:val="000000"/>
                <w:kern w:val="0"/>
                <w:szCs w:val="21"/>
              </w:rPr>
            </w:pPr>
          </w:p>
        </w:tc>
        <w:tc>
          <w:tcPr>
            <w:tcW w:w="709" w:type="dxa"/>
            <w:vAlign w:val="center"/>
          </w:tcPr>
          <w:p w14:paraId="6FF17E38">
            <w:pPr>
              <w:widowControl/>
              <w:spacing w:line="240" w:lineRule="exact"/>
              <w:jc w:val="center"/>
              <w:rPr>
                <w:rFonts w:eastAsia="FangSong_GB2312"/>
                <w:color w:val="000000"/>
                <w:kern w:val="0"/>
                <w:szCs w:val="21"/>
              </w:rPr>
            </w:pPr>
          </w:p>
        </w:tc>
        <w:tc>
          <w:tcPr>
            <w:tcW w:w="898" w:type="dxa"/>
            <w:vAlign w:val="center"/>
          </w:tcPr>
          <w:p w14:paraId="34F0822F">
            <w:pPr>
              <w:widowControl/>
              <w:spacing w:line="240" w:lineRule="exact"/>
              <w:jc w:val="center"/>
              <w:rPr>
                <w:rFonts w:eastAsia="FangSong_GB2312"/>
                <w:color w:val="000000"/>
                <w:kern w:val="0"/>
                <w:szCs w:val="21"/>
              </w:rPr>
            </w:pPr>
          </w:p>
        </w:tc>
        <w:tc>
          <w:tcPr>
            <w:tcW w:w="1446" w:type="dxa"/>
            <w:vAlign w:val="center"/>
          </w:tcPr>
          <w:p w14:paraId="1C1B011F">
            <w:pPr>
              <w:widowControl/>
              <w:spacing w:line="240" w:lineRule="exact"/>
              <w:jc w:val="left"/>
              <w:rPr>
                <w:rFonts w:eastAsia="FangSong_GB2312"/>
                <w:color w:val="000000"/>
                <w:kern w:val="0"/>
                <w:szCs w:val="21"/>
              </w:rPr>
            </w:pPr>
          </w:p>
        </w:tc>
      </w:tr>
      <w:tr w14:paraId="43FC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36F22F3">
            <w:pPr>
              <w:spacing w:line="240" w:lineRule="exact"/>
              <w:jc w:val="center"/>
              <w:rPr>
                <w:rFonts w:eastAsia="FangSong_GB2312"/>
                <w:color w:val="000000"/>
                <w:kern w:val="0"/>
                <w:szCs w:val="21"/>
              </w:rPr>
            </w:pPr>
          </w:p>
        </w:tc>
        <w:tc>
          <w:tcPr>
            <w:tcW w:w="1395" w:type="dxa"/>
            <w:vMerge w:val="restart"/>
            <w:vAlign w:val="center"/>
          </w:tcPr>
          <w:p w14:paraId="4616FFAE">
            <w:pPr>
              <w:widowControl/>
              <w:spacing w:line="240" w:lineRule="exact"/>
              <w:jc w:val="center"/>
              <w:rPr>
                <w:rFonts w:eastAsia="FangSong_GB2312"/>
                <w:color w:val="000000"/>
                <w:kern w:val="0"/>
                <w:szCs w:val="21"/>
              </w:rPr>
            </w:pPr>
            <w:r>
              <w:rPr>
                <w:rFonts w:hint="eastAsia" w:eastAsia="FangSong_GB2312"/>
                <w:color w:val="000000"/>
                <w:kern w:val="0"/>
                <w:szCs w:val="21"/>
              </w:rPr>
              <w:t>效益指标</w:t>
            </w:r>
          </w:p>
          <w:p w14:paraId="039DBB20">
            <w:pPr>
              <w:widowControl/>
              <w:spacing w:line="240" w:lineRule="exact"/>
              <w:ind w:firstLine="210" w:firstLineChars="100"/>
              <w:jc w:val="left"/>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30</w:t>
            </w:r>
            <w:r>
              <w:rPr>
                <w:rFonts w:hint="eastAsia" w:eastAsia="FangSong_GB2312"/>
                <w:color w:val="000000"/>
                <w:kern w:val="0"/>
                <w:szCs w:val="21"/>
              </w:rPr>
              <w:t>分）　</w:t>
            </w:r>
          </w:p>
        </w:tc>
        <w:tc>
          <w:tcPr>
            <w:tcW w:w="1252" w:type="dxa"/>
            <w:vAlign w:val="center"/>
          </w:tcPr>
          <w:p w14:paraId="6BCB5FC0">
            <w:pPr>
              <w:widowControl/>
              <w:spacing w:line="240" w:lineRule="exact"/>
              <w:jc w:val="center"/>
              <w:rPr>
                <w:rFonts w:eastAsia="FangSong_GB2312"/>
                <w:color w:val="000000"/>
                <w:kern w:val="0"/>
                <w:szCs w:val="21"/>
              </w:rPr>
            </w:pPr>
            <w:r>
              <w:rPr>
                <w:rFonts w:hint="eastAsia" w:eastAsia="FangSong_GB2312"/>
                <w:color w:val="000000"/>
                <w:kern w:val="0"/>
                <w:szCs w:val="21"/>
              </w:rPr>
              <w:t>经济效</w:t>
            </w:r>
          </w:p>
          <w:p w14:paraId="3AD7D82A">
            <w:pPr>
              <w:widowControl/>
              <w:spacing w:line="240" w:lineRule="exact"/>
              <w:jc w:val="center"/>
              <w:rPr>
                <w:rFonts w:eastAsia="FangSong_GB2312"/>
                <w:color w:val="000000"/>
                <w:kern w:val="0"/>
                <w:szCs w:val="21"/>
              </w:rPr>
            </w:pPr>
            <w:r>
              <w:rPr>
                <w:rFonts w:hint="eastAsia" w:eastAsia="FangSong_GB2312"/>
                <w:color w:val="000000"/>
                <w:kern w:val="0"/>
                <w:szCs w:val="21"/>
              </w:rPr>
              <w:t>益指标</w:t>
            </w:r>
          </w:p>
        </w:tc>
        <w:tc>
          <w:tcPr>
            <w:tcW w:w="1209" w:type="dxa"/>
            <w:gridSpan w:val="2"/>
            <w:vAlign w:val="center"/>
          </w:tcPr>
          <w:p w14:paraId="2163C8BD">
            <w:pPr>
              <w:widowControl/>
              <w:spacing w:line="240" w:lineRule="exact"/>
              <w:rPr>
                <w:rFonts w:ascii="仿宋" w:hAnsi="仿宋" w:eastAsia="仿宋"/>
                <w:color w:val="000000"/>
                <w:kern w:val="0"/>
                <w:szCs w:val="21"/>
              </w:rPr>
            </w:pPr>
          </w:p>
        </w:tc>
        <w:tc>
          <w:tcPr>
            <w:tcW w:w="1267" w:type="dxa"/>
            <w:vAlign w:val="center"/>
          </w:tcPr>
          <w:p w14:paraId="35BB5C35">
            <w:pPr>
              <w:widowControl/>
              <w:spacing w:line="240" w:lineRule="exact"/>
              <w:jc w:val="center"/>
              <w:rPr>
                <w:rFonts w:eastAsia="FangSong_GB2312"/>
                <w:color w:val="000000"/>
                <w:kern w:val="0"/>
                <w:szCs w:val="21"/>
              </w:rPr>
            </w:pPr>
          </w:p>
        </w:tc>
        <w:tc>
          <w:tcPr>
            <w:tcW w:w="1067" w:type="dxa"/>
            <w:vAlign w:val="center"/>
          </w:tcPr>
          <w:p w14:paraId="2E05D089">
            <w:pPr>
              <w:widowControl/>
              <w:spacing w:line="240" w:lineRule="exact"/>
              <w:jc w:val="center"/>
              <w:rPr>
                <w:rFonts w:eastAsia="FangSong_GB2312"/>
                <w:color w:val="000000"/>
                <w:kern w:val="0"/>
                <w:szCs w:val="21"/>
              </w:rPr>
            </w:pPr>
          </w:p>
        </w:tc>
        <w:tc>
          <w:tcPr>
            <w:tcW w:w="709" w:type="dxa"/>
            <w:vAlign w:val="center"/>
          </w:tcPr>
          <w:p w14:paraId="3D614C3E">
            <w:pPr>
              <w:widowControl/>
              <w:spacing w:line="240" w:lineRule="exact"/>
              <w:jc w:val="center"/>
              <w:rPr>
                <w:rFonts w:eastAsia="FangSong_GB2312"/>
                <w:color w:val="000000"/>
                <w:kern w:val="0"/>
                <w:szCs w:val="21"/>
              </w:rPr>
            </w:pPr>
          </w:p>
        </w:tc>
        <w:tc>
          <w:tcPr>
            <w:tcW w:w="898" w:type="dxa"/>
            <w:vAlign w:val="center"/>
          </w:tcPr>
          <w:p w14:paraId="0919A7C9">
            <w:pPr>
              <w:widowControl/>
              <w:spacing w:line="240" w:lineRule="exact"/>
              <w:jc w:val="center"/>
              <w:rPr>
                <w:rFonts w:eastAsia="FangSong_GB2312"/>
                <w:color w:val="000000"/>
                <w:kern w:val="0"/>
                <w:szCs w:val="21"/>
              </w:rPr>
            </w:pPr>
          </w:p>
        </w:tc>
        <w:tc>
          <w:tcPr>
            <w:tcW w:w="1446" w:type="dxa"/>
            <w:vAlign w:val="center"/>
          </w:tcPr>
          <w:p w14:paraId="57604084">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3548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56002FA">
            <w:pPr>
              <w:spacing w:line="240" w:lineRule="exact"/>
              <w:jc w:val="center"/>
              <w:rPr>
                <w:rFonts w:eastAsia="FangSong_GB2312"/>
                <w:color w:val="000000"/>
                <w:kern w:val="0"/>
                <w:szCs w:val="21"/>
              </w:rPr>
            </w:pPr>
          </w:p>
        </w:tc>
        <w:tc>
          <w:tcPr>
            <w:tcW w:w="1395" w:type="dxa"/>
            <w:vMerge w:val="continue"/>
            <w:vAlign w:val="center"/>
          </w:tcPr>
          <w:p w14:paraId="74804928">
            <w:pPr>
              <w:spacing w:line="240" w:lineRule="exact"/>
              <w:jc w:val="left"/>
              <w:rPr>
                <w:rFonts w:eastAsia="FangSong_GB2312"/>
                <w:color w:val="000000"/>
                <w:kern w:val="0"/>
                <w:szCs w:val="21"/>
              </w:rPr>
            </w:pPr>
          </w:p>
        </w:tc>
        <w:tc>
          <w:tcPr>
            <w:tcW w:w="1252" w:type="dxa"/>
            <w:vAlign w:val="center"/>
          </w:tcPr>
          <w:p w14:paraId="44E28521">
            <w:pPr>
              <w:widowControl/>
              <w:spacing w:line="240" w:lineRule="exact"/>
              <w:jc w:val="center"/>
              <w:rPr>
                <w:rFonts w:eastAsia="FangSong_GB2312"/>
                <w:color w:val="000000"/>
                <w:kern w:val="0"/>
                <w:szCs w:val="21"/>
              </w:rPr>
            </w:pPr>
            <w:r>
              <w:rPr>
                <w:rFonts w:hint="eastAsia" w:eastAsia="FangSong_GB2312"/>
                <w:color w:val="000000"/>
                <w:kern w:val="0"/>
                <w:szCs w:val="21"/>
              </w:rPr>
              <w:t>社会效</w:t>
            </w:r>
          </w:p>
          <w:p w14:paraId="310AE851">
            <w:pPr>
              <w:widowControl/>
              <w:spacing w:line="240" w:lineRule="exact"/>
              <w:jc w:val="center"/>
              <w:rPr>
                <w:rFonts w:eastAsia="FangSong_GB2312"/>
                <w:color w:val="000000"/>
                <w:kern w:val="0"/>
                <w:szCs w:val="21"/>
              </w:rPr>
            </w:pPr>
            <w:r>
              <w:rPr>
                <w:rFonts w:hint="eastAsia" w:eastAsia="FangSong_GB2312"/>
                <w:color w:val="000000"/>
                <w:kern w:val="0"/>
                <w:szCs w:val="21"/>
              </w:rPr>
              <w:t>益指标</w:t>
            </w:r>
          </w:p>
        </w:tc>
        <w:tc>
          <w:tcPr>
            <w:tcW w:w="1209" w:type="dxa"/>
            <w:gridSpan w:val="2"/>
            <w:vAlign w:val="center"/>
          </w:tcPr>
          <w:p w14:paraId="75CDAAE8">
            <w:pPr>
              <w:pStyle w:val="6"/>
              <w:shd w:val="clear" w:color="auto" w:fill="FFFFFF"/>
              <w:spacing w:before="0" w:beforeAutospacing="0" w:after="0" w:afterAutospacing="0" w:line="240" w:lineRule="exact"/>
              <w:jc w:val="both"/>
              <w:rPr>
                <w:rFonts w:ascii="仿宋" w:hAnsi="仿宋" w:eastAsia="仿宋" w:cs="仿宋"/>
                <w:color w:val="000000"/>
                <w:sz w:val="21"/>
                <w:szCs w:val="21"/>
              </w:rPr>
            </w:pPr>
            <w:r>
              <w:rPr>
                <w:rFonts w:hint="eastAsia" w:ascii="仿宋" w:hAnsi="仿宋" w:eastAsia="仿宋" w:cs="仿宋"/>
                <w:color w:val="000000"/>
                <w:sz w:val="21"/>
                <w:szCs w:val="21"/>
                <w:shd w:val="clear" w:color="auto" w:fill="FFFFFF"/>
              </w:rPr>
              <w:t>积极开展全程惠农服务，</w:t>
            </w:r>
            <w:r>
              <w:rPr>
                <w:rFonts w:hint="eastAsia" w:ascii="仿宋" w:hAnsi="仿宋" w:eastAsia="仿宋" w:cs="仿宋"/>
                <w:color w:val="000000"/>
                <w:sz w:val="21"/>
                <w:szCs w:val="21"/>
              </w:rPr>
              <w:t>助力乡村振兴建设。</w:t>
            </w:r>
          </w:p>
        </w:tc>
        <w:tc>
          <w:tcPr>
            <w:tcW w:w="1267" w:type="dxa"/>
            <w:vAlign w:val="center"/>
          </w:tcPr>
          <w:p w14:paraId="2804EBDA">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效果明显</w:t>
            </w:r>
          </w:p>
        </w:tc>
        <w:tc>
          <w:tcPr>
            <w:tcW w:w="1067" w:type="dxa"/>
            <w:vAlign w:val="center"/>
          </w:tcPr>
          <w:p w14:paraId="78B6E81A">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效果明显</w:t>
            </w:r>
          </w:p>
        </w:tc>
        <w:tc>
          <w:tcPr>
            <w:tcW w:w="709" w:type="dxa"/>
            <w:vAlign w:val="center"/>
          </w:tcPr>
          <w:p w14:paraId="1AF69B0B">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30</w:t>
            </w:r>
          </w:p>
        </w:tc>
        <w:tc>
          <w:tcPr>
            <w:tcW w:w="898" w:type="dxa"/>
            <w:vAlign w:val="center"/>
          </w:tcPr>
          <w:p w14:paraId="306EA4CE">
            <w:pPr>
              <w:widowControl/>
              <w:spacing w:line="240" w:lineRule="exact"/>
              <w:jc w:val="center"/>
              <w:rPr>
                <w:rFonts w:eastAsia="FangSong_GB2312"/>
                <w:color w:val="000000"/>
                <w:kern w:val="0"/>
                <w:szCs w:val="21"/>
              </w:rPr>
            </w:pPr>
            <w:r>
              <w:rPr>
                <w:rFonts w:hint="eastAsia" w:eastAsia="FangSong_GB2312"/>
                <w:color w:val="000000"/>
                <w:kern w:val="0"/>
                <w:szCs w:val="21"/>
              </w:rPr>
              <w:t>30</w:t>
            </w:r>
          </w:p>
        </w:tc>
        <w:tc>
          <w:tcPr>
            <w:tcW w:w="1446" w:type="dxa"/>
            <w:vAlign w:val="center"/>
          </w:tcPr>
          <w:p w14:paraId="1BBD99FA">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7BBA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F1E4BE0">
            <w:pPr>
              <w:spacing w:line="240" w:lineRule="exact"/>
              <w:jc w:val="center"/>
              <w:rPr>
                <w:rFonts w:eastAsia="FangSong_GB2312"/>
                <w:color w:val="000000"/>
                <w:kern w:val="0"/>
                <w:szCs w:val="21"/>
              </w:rPr>
            </w:pPr>
          </w:p>
        </w:tc>
        <w:tc>
          <w:tcPr>
            <w:tcW w:w="1395" w:type="dxa"/>
            <w:vMerge w:val="continue"/>
            <w:vAlign w:val="center"/>
          </w:tcPr>
          <w:p w14:paraId="79227C3F">
            <w:pPr>
              <w:spacing w:line="240" w:lineRule="exact"/>
              <w:jc w:val="left"/>
              <w:rPr>
                <w:rFonts w:eastAsia="FangSong_GB2312"/>
                <w:color w:val="000000"/>
                <w:kern w:val="0"/>
                <w:szCs w:val="21"/>
              </w:rPr>
            </w:pPr>
          </w:p>
        </w:tc>
        <w:tc>
          <w:tcPr>
            <w:tcW w:w="1252" w:type="dxa"/>
            <w:vAlign w:val="center"/>
          </w:tcPr>
          <w:p w14:paraId="66FDB0D2">
            <w:pPr>
              <w:widowControl/>
              <w:spacing w:line="240" w:lineRule="exact"/>
              <w:jc w:val="center"/>
              <w:rPr>
                <w:rFonts w:eastAsia="FangSong_GB2312"/>
                <w:color w:val="000000"/>
                <w:kern w:val="0"/>
                <w:szCs w:val="21"/>
              </w:rPr>
            </w:pPr>
            <w:r>
              <w:rPr>
                <w:rFonts w:hint="eastAsia" w:eastAsia="FangSong_GB2312"/>
                <w:color w:val="000000"/>
                <w:kern w:val="0"/>
                <w:szCs w:val="21"/>
              </w:rPr>
              <w:t>生态效</w:t>
            </w:r>
          </w:p>
          <w:p w14:paraId="46A71D1E">
            <w:pPr>
              <w:widowControl/>
              <w:spacing w:line="240" w:lineRule="exact"/>
              <w:jc w:val="center"/>
              <w:rPr>
                <w:rFonts w:eastAsia="FangSong_GB2312"/>
                <w:color w:val="000000"/>
                <w:kern w:val="0"/>
                <w:szCs w:val="21"/>
              </w:rPr>
            </w:pPr>
            <w:r>
              <w:rPr>
                <w:rFonts w:hint="eastAsia" w:eastAsia="FangSong_GB2312"/>
                <w:color w:val="000000"/>
                <w:kern w:val="0"/>
                <w:szCs w:val="21"/>
              </w:rPr>
              <w:t>益指标</w:t>
            </w:r>
          </w:p>
        </w:tc>
        <w:tc>
          <w:tcPr>
            <w:tcW w:w="1209" w:type="dxa"/>
            <w:gridSpan w:val="2"/>
            <w:vAlign w:val="center"/>
          </w:tcPr>
          <w:p w14:paraId="168589DD">
            <w:pPr>
              <w:widowControl/>
              <w:spacing w:line="240" w:lineRule="exact"/>
              <w:jc w:val="center"/>
              <w:rPr>
                <w:rFonts w:ascii="仿宋" w:hAnsi="仿宋" w:eastAsia="仿宋"/>
                <w:color w:val="000000"/>
                <w:kern w:val="0"/>
                <w:szCs w:val="21"/>
              </w:rPr>
            </w:pPr>
          </w:p>
        </w:tc>
        <w:tc>
          <w:tcPr>
            <w:tcW w:w="1267" w:type="dxa"/>
            <w:vAlign w:val="center"/>
          </w:tcPr>
          <w:p w14:paraId="7987DC6A">
            <w:pPr>
              <w:widowControl/>
              <w:spacing w:line="240" w:lineRule="exact"/>
              <w:jc w:val="center"/>
              <w:rPr>
                <w:rFonts w:eastAsia="FangSong_GB2312"/>
                <w:color w:val="000000"/>
                <w:kern w:val="0"/>
                <w:szCs w:val="21"/>
              </w:rPr>
            </w:pPr>
          </w:p>
        </w:tc>
        <w:tc>
          <w:tcPr>
            <w:tcW w:w="1067" w:type="dxa"/>
            <w:vAlign w:val="center"/>
          </w:tcPr>
          <w:p w14:paraId="3332A68E">
            <w:pPr>
              <w:widowControl/>
              <w:spacing w:line="240" w:lineRule="exact"/>
              <w:jc w:val="center"/>
              <w:rPr>
                <w:rFonts w:eastAsia="FangSong_GB2312"/>
                <w:color w:val="000000"/>
                <w:kern w:val="0"/>
                <w:szCs w:val="21"/>
              </w:rPr>
            </w:pPr>
          </w:p>
        </w:tc>
        <w:tc>
          <w:tcPr>
            <w:tcW w:w="709" w:type="dxa"/>
            <w:vAlign w:val="center"/>
          </w:tcPr>
          <w:p w14:paraId="094E8754">
            <w:pPr>
              <w:widowControl/>
              <w:spacing w:line="240" w:lineRule="exact"/>
              <w:jc w:val="center"/>
              <w:rPr>
                <w:rFonts w:eastAsia="FangSong_GB2312"/>
                <w:color w:val="000000"/>
                <w:kern w:val="0"/>
                <w:szCs w:val="21"/>
              </w:rPr>
            </w:pPr>
          </w:p>
        </w:tc>
        <w:tc>
          <w:tcPr>
            <w:tcW w:w="898" w:type="dxa"/>
            <w:vAlign w:val="center"/>
          </w:tcPr>
          <w:p w14:paraId="2CF41065">
            <w:pPr>
              <w:widowControl/>
              <w:spacing w:line="240" w:lineRule="exact"/>
              <w:jc w:val="center"/>
              <w:rPr>
                <w:rFonts w:eastAsia="FangSong_GB2312"/>
                <w:color w:val="000000"/>
                <w:kern w:val="0"/>
                <w:szCs w:val="21"/>
              </w:rPr>
            </w:pPr>
          </w:p>
        </w:tc>
        <w:tc>
          <w:tcPr>
            <w:tcW w:w="1446" w:type="dxa"/>
            <w:vAlign w:val="center"/>
          </w:tcPr>
          <w:p w14:paraId="394157AA">
            <w:pPr>
              <w:widowControl/>
              <w:spacing w:line="240" w:lineRule="exact"/>
              <w:jc w:val="left"/>
              <w:rPr>
                <w:rFonts w:eastAsia="FangSong_GB2312"/>
                <w:color w:val="000000"/>
                <w:kern w:val="0"/>
                <w:szCs w:val="21"/>
              </w:rPr>
            </w:pPr>
          </w:p>
        </w:tc>
      </w:tr>
      <w:tr w14:paraId="664C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0ED4471">
            <w:pPr>
              <w:widowControl/>
              <w:spacing w:line="240" w:lineRule="exact"/>
              <w:jc w:val="center"/>
              <w:rPr>
                <w:rFonts w:eastAsia="FangSong_GB2312"/>
                <w:color w:val="000000"/>
                <w:kern w:val="0"/>
                <w:szCs w:val="21"/>
              </w:rPr>
            </w:pPr>
          </w:p>
        </w:tc>
        <w:tc>
          <w:tcPr>
            <w:tcW w:w="1395" w:type="dxa"/>
            <w:vMerge w:val="continue"/>
            <w:vAlign w:val="center"/>
          </w:tcPr>
          <w:p w14:paraId="2DA876B7">
            <w:pPr>
              <w:widowControl/>
              <w:spacing w:line="240" w:lineRule="exact"/>
              <w:jc w:val="left"/>
              <w:rPr>
                <w:rFonts w:eastAsia="FangSong_GB2312"/>
                <w:color w:val="000000"/>
                <w:kern w:val="0"/>
                <w:szCs w:val="21"/>
              </w:rPr>
            </w:pPr>
          </w:p>
        </w:tc>
        <w:tc>
          <w:tcPr>
            <w:tcW w:w="1252" w:type="dxa"/>
            <w:vAlign w:val="center"/>
          </w:tcPr>
          <w:p w14:paraId="636A2F79">
            <w:pPr>
              <w:widowControl/>
              <w:spacing w:line="240" w:lineRule="exact"/>
              <w:jc w:val="center"/>
              <w:rPr>
                <w:rFonts w:eastAsia="FangSong_GB2312"/>
                <w:color w:val="000000"/>
                <w:kern w:val="0"/>
                <w:szCs w:val="21"/>
              </w:rPr>
            </w:pPr>
            <w:r>
              <w:rPr>
                <w:rFonts w:hint="eastAsia" w:eastAsia="FangSong_GB2312"/>
                <w:color w:val="000000"/>
                <w:kern w:val="0"/>
                <w:szCs w:val="21"/>
              </w:rPr>
              <w:t>可持续影响指标</w:t>
            </w:r>
          </w:p>
        </w:tc>
        <w:tc>
          <w:tcPr>
            <w:tcW w:w="1209" w:type="dxa"/>
            <w:gridSpan w:val="2"/>
            <w:vAlign w:val="center"/>
          </w:tcPr>
          <w:p w14:paraId="36471F87">
            <w:pPr>
              <w:widowControl/>
              <w:spacing w:line="240" w:lineRule="exact"/>
              <w:jc w:val="center"/>
              <w:rPr>
                <w:rFonts w:ascii="仿宋" w:hAnsi="仿宋" w:eastAsia="仿宋"/>
                <w:color w:val="000000"/>
                <w:kern w:val="0"/>
                <w:szCs w:val="21"/>
              </w:rPr>
            </w:pPr>
          </w:p>
        </w:tc>
        <w:tc>
          <w:tcPr>
            <w:tcW w:w="1267" w:type="dxa"/>
            <w:vAlign w:val="center"/>
          </w:tcPr>
          <w:p w14:paraId="2DF9E614">
            <w:pPr>
              <w:widowControl/>
              <w:spacing w:line="240" w:lineRule="exact"/>
              <w:jc w:val="center"/>
              <w:rPr>
                <w:rFonts w:eastAsia="FangSong_GB2312"/>
                <w:color w:val="000000"/>
                <w:kern w:val="0"/>
                <w:szCs w:val="21"/>
              </w:rPr>
            </w:pPr>
          </w:p>
        </w:tc>
        <w:tc>
          <w:tcPr>
            <w:tcW w:w="1067" w:type="dxa"/>
            <w:vAlign w:val="center"/>
          </w:tcPr>
          <w:p w14:paraId="584FD86C">
            <w:pPr>
              <w:widowControl/>
              <w:spacing w:line="240" w:lineRule="exact"/>
              <w:jc w:val="center"/>
              <w:rPr>
                <w:rFonts w:eastAsia="FangSong_GB2312"/>
                <w:color w:val="000000"/>
                <w:kern w:val="0"/>
                <w:szCs w:val="21"/>
              </w:rPr>
            </w:pPr>
          </w:p>
        </w:tc>
        <w:tc>
          <w:tcPr>
            <w:tcW w:w="709" w:type="dxa"/>
            <w:vAlign w:val="center"/>
          </w:tcPr>
          <w:p w14:paraId="7CB8704B">
            <w:pPr>
              <w:widowControl/>
              <w:spacing w:line="240" w:lineRule="exact"/>
              <w:jc w:val="left"/>
              <w:rPr>
                <w:rFonts w:eastAsia="FangSong_GB2312"/>
                <w:color w:val="000000"/>
                <w:kern w:val="0"/>
                <w:szCs w:val="21"/>
              </w:rPr>
            </w:pPr>
          </w:p>
        </w:tc>
        <w:tc>
          <w:tcPr>
            <w:tcW w:w="898" w:type="dxa"/>
            <w:vAlign w:val="center"/>
          </w:tcPr>
          <w:p w14:paraId="202A5125">
            <w:pPr>
              <w:widowControl/>
              <w:spacing w:line="240" w:lineRule="exact"/>
              <w:jc w:val="left"/>
              <w:rPr>
                <w:rFonts w:eastAsia="FangSong_GB2312"/>
                <w:color w:val="000000"/>
                <w:kern w:val="0"/>
                <w:szCs w:val="21"/>
              </w:rPr>
            </w:pPr>
          </w:p>
        </w:tc>
        <w:tc>
          <w:tcPr>
            <w:tcW w:w="1446" w:type="dxa"/>
            <w:vAlign w:val="center"/>
          </w:tcPr>
          <w:p w14:paraId="056B39A2">
            <w:pPr>
              <w:widowControl/>
              <w:spacing w:line="240" w:lineRule="exact"/>
              <w:jc w:val="left"/>
              <w:rPr>
                <w:rFonts w:eastAsia="FangSong_GB2312"/>
                <w:color w:val="000000"/>
                <w:kern w:val="0"/>
                <w:szCs w:val="21"/>
              </w:rPr>
            </w:pPr>
          </w:p>
        </w:tc>
      </w:tr>
      <w:tr w14:paraId="36C7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CE8C4D5">
            <w:pPr>
              <w:spacing w:line="240" w:lineRule="exact"/>
              <w:jc w:val="left"/>
              <w:rPr>
                <w:rFonts w:eastAsia="FangSong_GB2312"/>
                <w:color w:val="000000"/>
                <w:kern w:val="0"/>
                <w:szCs w:val="21"/>
              </w:rPr>
            </w:pPr>
          </w:p>
        </w:tc>
        <w:tc>
          <w:tcPr>
            <w:tcW w:w="1395" w:type="dxa"/>
            <w:vAlign w:val="center"/>
          </w:tcPr>
          <w:p w14:paraId="10F3A7A8">
            <w:pPr>
              <w:widowControl/>
              <w:spacing w:line="240" w:lineRule="exact"/>
              <w:jc w:val="center"/>
              <w:rPr>
                <w:rFonts w:eastAsia="FangSong_GB2312"/>
                <w:color w:val="000000"/>
                <w:kern w:val="0"/>
                <w:szCs w:val="21"/>
              </w:rPr>
            </w:pPr>
            <w:r>
              <w:rPr>
                <w:rFonts w:hint="eastAsia" w:eastAsia="FangSong_GB2312"/>
                <w:color w:val="000000"/>
                <w:kern w:val="0"/>
                <w:szCs w:val="21"/>
              </w:rPr>
              <w:t>满意度</w:t>
            </w:r>
          </w:p>
          <w:p w14:paraId="5A1E52BB">
            <w:pPr>
              <w:widowControl/>
              <w:spacing w:line="240" w:lineRule="exact"/>
              <w:jc w:val="center"/>
              <w:rPr>
                <w:rFonts w:eastAsia="FangSong_GB2312"/>
                <w:color w:val="000000"/>
                <w:kern w:val="0"/>
                <w:szCs w:val="21"/>
              </w:rPr>
            </w:pPr>
            <w:r>
              <w:rPr>
                <w:rFonts w:hint="eastAsia" w:eastAsia="FangSong_GB2312"/>
                <w:color w:val="000000"/>
                <w:kern w:val="0"/>
                <w:szCs w:val="21"/>
              </w:rPr>
              <w:t>指标</w:t>
            </w:r>
          </w:p>
          <w:p w14:paraId="06B552F2">
            <w:pPr>
              <w:widowControl/>
              <w:spacing w:line="240" w:lineRule="exact"/>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10</w:t>
            </w:r>
            <w:r>
              <w:rPr>
                <w:rFonts w:hint="eastAsia" w:eastAsia="FangSong_GB2312"/>
                <w:color w:val="000000"/>
                <w:kern w:val="0"/>
                <w:szCs w:val="21"/>
              </w:rPr>
              <w:t>分）</w:t>
            </w:r>
          </w:p>
        </w:tc>
        <w:tc>
          <w:tcPr>
            <w:tcW w:w="1252" w:type="dxa"/>
            <w:vAlign w:val="center"/>
          </w:tcPr>
          <w:p w14:paraId="6C2A5BEC">
            <w:pPr>
              <w:widowControl/>
              <w:spacing w:line="240" w:lineRule="exact"/>
              <w:jc w:val="center"/>
              <w:rPr>
                <w:rFonts w:eastAsia="FangSong_GB2312"/>
                <w:color w:val="000000"/>
                <w:kern w:val="0"/>
                <w:szCs w:val="21"/>
              </w:rPr>
            </w:pPr>
            <w:r>
              <w:rPr>
                <w:rFonts w:hint="eastAsia" w:eastAsia="FangSong_GB2312"/>
                <w:color w:val="000000"/>
                <w:kern w:val="0"/>
                <w:szCs w:val="21"/>
              </w:rPr>
              <w:t>服务对象满意度指标</w:t>
            </w:r>
          </w:p>
        </w:tc>
        <w:tc>
          <w:tcPr>
            <w:tcW w:w="1209" w:type="dxa"/>
            <w:gridSpan w:val="2"/>
            <w:vAlign w:val="center"/>
          </w:tcPr>
          <w:p w14:paraId="1D2033D0">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社会各界满意率</w:t>
            </w:r>
          </w:p>
        </w:tc>
        <w:tc>
          <w:tcPr>
            <w:tcW w:w="1267" w:type="dxa"/>
            <w:vAlign w:val="center"/>
          </w:tcPr>
          <w:p w14:paraId="26AD42F6">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90%</w:t>
            </w:r>
          </w:p>
        </w:tc>
        <w:tc>
          <w:tcPr>
            <w:tcW w:w="1067" w:type="dxa"/>
            <w:vAlign w:val="center"/>
          </w:tcPr>
          <w:p w14:paraId="1A11152D">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709" w:type="dxa"/>
            <w:vAlign w:val="center"/>
          </w:tcPr>
          <w:p w14:paraId="68E85FB2">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898" w:type="dxa"/>
            <w:vAlign w:val="center"/>
          </w:tcPr>
          <w:p w14:paraId="66BCCEC6">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1446" w:type="dxa"/>
            <w:vAlign w:val="center"/>
          </w:tcPr>
          <w:p w14:paraId="47F7B572">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r w14:paraId="1815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vAlign w:val="center"/>
          </w:tcPr>
          <w:p w14:paraId="702FBF08">
            <w:pPr>
              <w:widowControl/>
              <w:spacing w:line="240" w:lineRule="exact"/>
              <w:jc w:val="center"/>
              <w:rPr>
                <w:rFonts w:eastAsia="FangSong_GB2312"/>
                <w:color w:val="000000"/>
                <w:kern w:val="0"/>
                <w:szCs w:val="21"/>
              </w:rPr>
            </w:pPr>
            <w:r>
              <w:rPr>
                <w:rFonts w:hint="eastAsia" w:eastAsia="FangSong_GB2312"/>
                <w:color w:val="000000"/>
                <w:kern w:val="0"/>
                <w:szCs w:val="21"/>
              </w:rPr>
              <w:t>总分</w:t>
            </w:r>
          </w:p>
        </w:tc>
        <w:tc>
          <w:tcPr>
            <w:tcW w:w="709" w:type="dxa"/>
            <w:vAlign w:val="center"/>
          </w:tcPr>
          <w:p w14:paraId="260BFDAC">
            <w:pPr>
              <w:widowControl/>
              <w:spacing w:line="240" w:lineRule="exact"/>
              <w:jc w:val="center"/>
              <w:rPr>
                <w:rFonts w:eastAsia="FangSong_GB2312"/>
                <w:color w:val="000000"/>
                <w:kern w:val="0"/>
                <w:szCs w:val="21"/>
              </w:rPr>
            </w:pPr>
            <w:r>
              <w:rPr>
                <w:rFonts w:eastAsia="FangSong_GB2312"/>
                <w:color w:val="000000"/>
                <w:kern w:val="0"/>
                <w:szCs w:val="21"/>
              </w:rPr>
              <w:t>100</w:t>
            </w:r>
          </w:p>
        </w:tc>
        <w:tc>
          <w:tcPr>
            <w:tcW w:w="898" w:type="dxa"/>
            <w:vAlign w:val="center"/>
          </w:tcPr>
          <w:p w14:paraId="4E8A9221">
            <w:pPr>
              <w:widowControl/>
              <w:spacing w:line="240" w:lineRule="exact"/>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100</w:t>
            </w:r>
          </w:p>
        </w:tc>
        <w:tc>
          <w:tcPr>
            <w:tcW w:w="1446" w:type="dxa"/>
            <w:vAlign w:val="center"/>
          </w:tcPr>
          <w:p w14:paraId="6329DE48">
            <w:pPr>
              <w:widowControl/>
              <w:spacing w:line="240" w:lineRule="exact"/>
              <w:jc w:val="left"/>
              <w:rPr>
                <w:rFonts w:eastAsia="FangSong_GB2312"/>
                <w:color w:val="000000"/>
                <w:kern w:val="0"/>
                <w:szCs w:val="21"/>
              </w:rPr>
            </w:pPr>
            <w:r>
              <w:rPr>
                <w:rFonts w:hint="eastAsia" w:eastAsia="FangSong_GB2312"/>
                <w:color w:val="000000"/>
                <w:kern w:val="0"/>
                <w:szCs w:val="21"/>
              </w:rPr>
              <w:t>　</w:t>
            </w:r>
          </w:p>
        </w:tc>
      </w:tr>
    </w:tbl>
    <w:p w14:paraId="76F4B113">
      <w:pPr>
        <w:widowControl/>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5</w:t>
      </w:r>
    </w:p>
    <w:p w14:paraId="37C91904">
      <w:pPr>
        <w:spacing w:line="560" w:lineRule="exact"/>
        <w:jc w:val="center"/>
        <w:rPr>
          <w:rFonts w:asciiTheme="majorEastAsia" w:hAnsiTheme="majorEastAsia" w:eastAsiaTheme="majorEastAsia"/>
          <w:b/>
          <w:kern w:val="0"/>
          <w:sz w:val="32"/>
          <w:szCs w:val="32"/>
        </w:rPr>
      </w:pPr>
      <w:r>
        <w:rPr>
          <w:rFonts w:hint="eastAsia" w:asciiTheme="majorEastAsia" w:hAnsiTheme="majorEastAsia" w:eastAsiaTheme="majorEastAsia"/>
          <w:b/>
          <w:kern w:val="0"/>
          <w:sz w:val="32"/>
          <w:szCs w:val="32"/>
        </w:rPr>
        <w:t>江永县供销合作联社2025年部门整体支出绩效评价表</w:t>
      </w:r>
    </w:p>
    <w:tbl>
      <w:tblPr>
        <w:tblStyle w:val="7"/>
        <w:tblW w:w="10691"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613"/>
      </w:tblGrid>
      <w:tr w14:paraId="2F61960C">
        <w:tblPrEx>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vAlign w:val="center"/>
          </w:tcPr>
          <w:p w14:paraId="591E8A53">
            <w:pPr>
              <w:widowControl/>
              <w:jc w:val="left"/>
              <w:rPr>
                <w:rFonts w:eastAsia="Times New Roman"/>
                <w:kern w:val="0"/>
                <w:sz w:val="20"/>
                <w:szCs w:val="20"/>
              </w:rPr>
            </w:pPr>
            <w:r>
              <w:rPr>
                <w:rFonts w:hint="eastAsia" w:ascii="宋体" w:hAnsi="宋体" w:cs="宋体"/>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14:paraId="2EE747BB">
            <w:pPr>
              <w:widowControl/>
              <w:jc w:val="center"/>
              <w:rPr>
                <w:rFonts w:eastAsia="Times New Roman"/>
                <w:kern w:val="0"/>
                <w:sz w:val="20"/>
                <w:szCs w:val="20"/>
              </w:rPr>
            </w:pPr>
            <w:r>
              <w:rPr>
                <w:rFonts w:hint="eastAsia" w:ascii="宋体" w:hAnsi="宋体" w:cs="宋体"/>
                <w:kern w:val="0"/>
                <w:sz w:val="20"/>
                <w:szCs w:val="20"/>
              </w:rPr>
              <w:t>分值</w:t>
            </w:r>
          </w:p>
        </w:tc>
        <w:tc>
          <w:tcPr>
            <w:tcW w:w="677" w:type="dxa"/>
            <w:gridSpan w:val="2"/>
            <w:tcBorders>
              <w:top w:val="single" w:color="auto" w:sz="4" w:space="0"/>
              <w:left w:val="nil"/>
              <w:bottom w:val="single" w:color="auto" w:sz="4" w:space="0"/>
              <w:right w:val="single" w:color="auto" w:sz="4" w:space="0"/>
            </w:tcBorders>
            <w:vAlign w:val="center"/>
          </w:tcPr>
          <w:p w14:paraId="7BD204DF">
            <w:pPr>
              <w:widowControl/>
              <w:jc w:val="center"/>
              <w:rPr>
                <w:rFonts w:eastAsia="Times New Roman"/>
                <w:kern w:val="0"/>
                <w:sz w:val="20"/>
                <w:szCs w:val="20"/>
              </w:rPr>
            </w:pPr>
            <w:r>
              <w:rPr>
                <w:rFonts w:hint="eastAsia" w:ascii="宋体" w:hAnsi="宋体" w:cs="宋体"/>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14:paraId="45CBD55B">
            <w:pPr>
              <w:widowControl/>
              <w:jc w:val="center"/>
              <w:rPr>
                <w:rFonts w:eastAsia="Times New Roman"/>
                <w:kern w:val="0"/>
                <w:sz w:val="20"/>
                <w:szCs w:val="20"/>
              </w:rPr>
            </w:pPr>
            <w:r>
              <w:rPr>
                <w:rFonts w:hint="eastAsia" w:ascii="宋体" w:hAnsi="宋体" w:cs="宋体"/>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14:paraId="78321ED2">
            <w:pPr>
              <w:widowControl/>
              <w:jc w:val="center"/>
              <w:rPr>
                <w:rFonts w:eastAsia="Times New Roman"/>
                <w:kern w:val="0"/>
                <w:sz w:val="20"/>
                <w:szCs w:val="20"/>
              </w:rPr>
            </w:pPr>
            <w:r>
              <w:rPr>
                <w:rFonts w:hint="eastAsia" w:ascii="宋体" w:hAnsi="宋体" w:cs="宋体"/>
                <w:kern w:val="0"/>
                <w:sz w:val="20"/>
                <w:szCs w:val="20"/>
              </w:rPr>
              <w:t>三级</w:t>
            </w:r>
          </w:p>
          <w:p w14:paraId="0B214FA7">
            <w:pPr>
              <w:widowControl/>
              <w:jc w:val="center"/>
              <w:rPr>
                <w:rFonts w:eastAsia="Times New Roman"/>
                <w:kern w:val="0"/>
                <w:sz w:val="20"/>
                <w:szCs w:val="20"/>
              </w:rPr>
            </w:pPr>
            <w:r>
              <w:rPr>
                <w:rFonts w:hint="eastAsia" w:ascii="宋体" w:hAnsi="宋体" w:cs="宋体"/>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14:paraId="564435E5">
            <w:pPr>
              <w:widowControl/>
              <w:jc w:val="center"/>
              <w:rPr>
                <w:rFonts w:eastAsia="Times New Roman"/>
                <w:kern w:val="0"/>
                <w:sz w:val="20"/>
                <w:szCs w:val="20"/>
              </w:rPr>
            </w:pPr>
            <w:r>
              <w:rPr>
                <w:rFonts w:hint="eastAsia" w:ascii="宋体" w:hAnsi="宋体" w:cs="宋体"/>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14:paraId="1D680A32">
            <w:pPr>
              <w:widowControl/>
              <w:jc w:val="center"/>
              <w:rPr>
                <w:rFonts w:eastAsia="Times New Roman"/>
                <w:kern w:val="0"/>
                <w:sz w:val="20"/>
                <w:szCs w:val="20"/>
              </w:rPr>
            </w:pPr>
            <w:r>
              <w:rPr>
                <w:rFonts w:hint="eastAsia" w:ascii="宋体" w:hAnsi="宋体" w:cs="宋体"/>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14:paraId="17A3D4EE">
            <w:pPr>
              <w:widowControl/>
              <w:jc w:val="center"/>
              <w:rPr>
                <w:rFonts w:eastAsia="Times New Roman"/>
                <w:kern w:val="0"/>
                <w:sz w:val="20"/>
                <w:szCs w:val="20"/>
              </w:rPr>
            </w:pPr>
            <w:r>
              <w:rPr>
                <w:rFonts w:hint="eastAsia" w:ascii="宋体" w:hAnsi="宋体" w:cs="宋体"/>
                <w:kern w:val="0"/>
                <w:sz w:val="20"/>
                <w:szCs w:val="20"/>
              </w:rPr>
              <w:t>指标说明</w:t>
            </w:r>
          </w:p>
        </w:tc>
        <w:tc>
          <w:tcPr>
            <w:tcW w:w="613" w:type="dxa"/>
            <w:tcBorders>
              <w:top w:val="single" w:color="auto" w:sz="4" w:space="0"/>
              <w:left w:val="nil"/>
              <w:bottom w:val="single" w:color="auto" w:sz="4" w:space="0"/>
              <w:right w:val="single" w:color="auto" w:sz="4" w:space="0"/>
            </w:tcBorders>
            <w:vAlign w:val="center"/>
          </w:tcPr>
          <w:p w14:paraId="103227DC">
            <w:pPr>
              <w:widowControl/>
              <w:jc w:val="center"/>
              <w:rPr>
                <w:rFonts w:eastAsia="Times New Roman"/>
                <w:kern w:val="0"/>
                <w:sz w:val="20"/>
                <w:szCs w:val="20"/>
              </w:rPr>
            </w:pPr>
            <w:r>
              <w:rPr>
                <w:rFonts w:hint="eastAsia" w:ascii="宋体" w:hAnsi="宋体" w:cs="宋体"/>
                <w:kern w:val="0"/>
                <w:sz w:val="20"/>
                <w:szCs w:val="20"/>
              </w:rPr>
              <w:t>得分</w:t>
            </w:r>
          </w:p>
        </w:tc>
      </w:tr>
      <w:tr w14:paraId="32E17E75">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14:paraId="21C0177D">
            <w:pPr>
              <w:widowControl/>
              <w:jc w:val="center"/>
              <w:rPr>
                <w:rFonts w:eastAsia="Times New Roman"/>
                <w:kern w:val="0"/>
                <w:sz w:val="20"/>
                <w:szCs w:val="20"/>
              </w:rPr>
            </w:pPr>
            <w:r>
              <w:rPr>
                <w:rFonts w:hint="eastAsia" w:ascii="宋体" w:hAnsi="宋体" w:cs="宋体"/>
                <w:kern w:val="0"/>
                <w:sz w:val="20"/>
                <w:szCs w:val="20"/>
              </w:rPr>
              <w:t>投入</w:t>
            </w:r>
          </w:p>
        </w:tc>
        <w:tc>
          <w:tcPr>
            <w:tcW w:w="416" w:type="dxa"/>
            <w:vMerge w:val="restart"/>
            <w:tcBorders>
              <w:top w:val="nil"/>
              <w:left w:val="nil"/>
              <w:bottom w:val="single" w:color="000000" w:sz="4" w:space="0"/>
              <w:right w:val="single" w:color="auto" w:sz="4" w:space="0"/>
            </w:tcBorders>
            <w:vAlign w:val="center"/>
          </w:tcPr>
          <w:p w14:paraId="310A62F8">
            <w:pPr>
              <w:widowControl/>
              <w:jc w:val="center"/>
              <w:rPr>
                <w:rFonts w:eastAsia="Times New Roman"/>
                <w:kern w:val="0"/>
                <w:sz w:val="20"/>
                <w:szCs w:val="20"/>
              </w:rPr>
            </w:pPr>
            <w:r>
              <w:rPr>
                <w:rFonts w:eastAsia="Times New Roman"/>
                <w:kern w:val="0"/>
                <w:sz w:val="20"/>
                <w:szCs w:val="20"/>
              </w:rPr>
              <w:t>10</w:t>
            </w:r>
          </w:p>
        </w:tc>
        <w:tc>
          <w:tcPr>
            <w:tcW w:w="677" w:type="dxa"/>
            <w:gridSpan w:val="2"/>
            <w:vMerge w:val="restart"/>
            <w:tcBorders>
              <w:top w:val="nil"/>
              <w:left w:val="nil"/>
              <w:bottom w:val="single" w:color="auto" w:sz="4" w:space="0"/>
              <w:right w:val="single" w:color="auto" w:sz="4" w:space="0"/>
            </w:tcBorders>
            <w:vAlign w:val="center"/>
          </w:tcPr>
          <w:p w14:paraId="361C6D0E">
            <w:pPr>
              <w:widowControl/>
              <w:jc w:val="center"/>
              <w:rPr>
                <w:rFonts w:eastAsia="Times New Roman"/>
                <w:kern w:val="0"/>
                <w:sz w:val="20"/>
                <w:szCs w:val="20"/>
              </w:rPr>
            </w:pPr>
            <w:r>
              <w:rPr>
                <w:rFonts w:hint="eastAsia" w:ascii="宋体" w:hAnsi="宋体" w:cs="宋体"/>
                <w:kern w:val="0"/>
                <w:sz w:val="20"/>
                <w:szCs w:val="20"/>
              </w:rPr>
              <w:t>预算配置</w:t>
            </w:r>
          </w:p>
        </w:tc>
        <w:tc>
          <w:tcPr>
            <w:tcW w:w="416" w:type="dxa"/>
            <w:vMerge w:val="restart"/>
            <w:tcBorders>
              <w:top w:val="nil"/>
              <w:left w:val="nil"/>
              <w:bottom w:val="single" w:color="000000" w:sz="4" w:space="0"/>
              <w:right w:val="single" w:color="auto" w:sz="4" w:space="0"/>
            </w:tcBorders>
            <w:vAlign w:val="center"/>
          </w:tcPr>
          <w:p w14:paraId="7861A884">
            <w:pPr>
              <w:widowControl/>
              <w:jc w:val="center"/>
              <w:rPr>
                <w:rFonts w:eastAsia="Times New Roman"/>
                <w:kern w:val="0"/>
                <w:sz w:val="20"/>
                <w:szCs w:val="20"/>
              </w:rPr>
            </w:pPr>
            <w:r>
              <w:rPr>
                <w:rFonts w:eastAsia="Times New Roman"/>
                <w:kern w:val="0"/>
                <w:sz w:val="20"/>
                <w:szCs w:val="20"/>
              </w:rPr>
              <w:t>10</w:t>
            </w:r>
          </w:p>
        </w:tc>
        <w:tc>
          <w:tcPr>
            <w:tcW w:w="1194" w:type="dxa"/>
            <w:tcBorders>
              <w:top w:val="nil"/>
              <w:left w:val="nil"/>
              <w:bottom w:val="single" w:color="auto" w:sz="4" w:space="0"/>
              <w:right w:val="single" w:color="auto" w:sz="4" w:space="0"/>
            </w:tcBorders>
            <w:vAlign w:val="center"/>
          </w:tcPr>
          <w:p w14:paraId="48D75974">
            <w:pPr>
              <w:widowControl/>
              <w:jc w:val="left"/>
              <w:rPr>
                <w:rFonts w:eastAsia="Times New Roman"/>
                <w:kern w:val="0"/>
                <w:sz w:val="20"/>
                <w:szCs w:val="20"/>
              </w:rPr>
            </w:pPr>
            <w:r>
              <w:rPr>
                <w:rFonts w:hint="eastAsia" w:ascii="宋体" w:hAnsi="宋体" w:cs="宋体"/>
                <w:kern w:val="0"/>
                <w:sz w:val="20"/>
                <w:szCs w:val="20"/>
              </w:rPr>
              <w:t>在职人员控制率</w:t>
            </w:r>
          </w:p>
        </w:tc>
        <w:tc>
          <w:tcPr>
            <w:tcW w:w="478" w:type="dxa"/>
            <w:tcBorders>
              <w:top w:val="nil"/>
              <w:left w:val="nil"/>
              <w:bottom w:val="single" w:color="auto" w:sz="4" w:space="0"/>
              <w:right w:val="single" w:color="auto" w:sz="4" w:space="0"/>
            </w:tcBorders>
            <w:vAlign w:val="center"/>
          </w:tcPr>
          <w:p w14:paraId="0CDEE4FE">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nil"/>
              <w:right w:val="nil"/>
            </w:tcBorders>
            <w:vAlign w:val="center"/>
          </w:tcPr>
          <w:p w14:paraId="6FA0918C">
            <w:pPr>
              <w:widowControl/>
              <w:jc w:val="left"/>
              <w:rPr>
                <w:rFonts w:eastAsia="Times New Roman"/>
                <w:kern w:val="0"/>
                <w:sz w:val="20"/>
                <w:szCs w:val="20"/>
              </w:rPr>
            </w:pPr>
            <w:r>
              <w:rPr>
                <w:rFonts w:hint="eastAsia" w:ascii="宋体" w:hAnsi="宋体" w:cs="宋体"/>
                <w:kern w:val="0"/>
                <w:sz w:val="20"/>
                <w:szCs w:val="20"/>
              </w:rPr>
              <w:t>以</w:t>
            </w:r>
            <w:r>
              <w:rPr>
                <w:rFonts w:eastAsia="Times New Roman"/>
                <w:kern w:val="0"/>
                <w:sz w:val="20"/>
                <w:szCs w:val="20"/>
              </w:rPr>
              <w:t>100%</w:t>
            </w:r>
            <w:r>
              <w:rPr>
                <w:rFonts w:hint="eastAsia" w:ascii="宋体" w:hAnsi="宋体" w:cs="宋体"/>
                <w:kern w:val="0"/>
                <w:sz w:val="20"/>
                <w:szCs w:val="20"/>
              </w:rPr>
              <w:t>为标</w:t>
            </w:r>
            <w:r>
              <w:rPr>
                <w:rFonts w:hint="eastAsia" w:ascii="FangSong_GB2312" w:eastAsia="FangSong_GB2312"/>
                <w:kern w:val="0"/>
                <w:sz w:val="20"/>
                <w:szCs w:val="20"/>
              </w:rPr>
              <w:t>准。在</w:t>
            </w:r>
            <w:r>
              <w:rPr>
                <w:rFonts w:hint="eastAsia" w:ascii="宋体" w:hAnsi="宋体" w:cs="宋体"/>
                <w:kern w:val="0"/>
                <w:sz w:val="20"/>
                <w:szCs w:val="20"/>
              </w:rPr>
              <w:t>职</w:t>
            </w:r>
            <w:r>
              <w:rPr>
                <w:rFonts w:hint="eastAsia" w:ascii="FangSong_GB2312" w:eastAsia="FangSong_GB2312"/>
                <w:kern w:val="0"/>
                <w:sz w:val="20"/>
                <w:szCs w:val="20"/>
              </w:rPr>
              <w:t>人</w:t>
            </w:r>
            <w:r>
              <w:rPr>
                <w:rFonts w:hint="eastAsia" w:ascii="宋体" w:hAnsi="宋体" w:cs="宋体"/>
                <w:kern w:val="0"/>
                <w:sz w:val="20"/>
                <w:szCs w:val="20"/>
              </w:rPr>
              <w:t>员</w:t>
            </w:r>
            <w:r>
              <w:rPr>
                <w:rFonts w:hint="eastAsia" w:ascii="FangSong_GB2312" w:eastAsia="FangSong_GB2312"/>
                <w:kern w:val="0"/>
                <w:sz w:val="20"/>
                <w:szCs w:val="20"/>
              </w:rPr>
              <w:t>控制率</w:t>
            </w:r>
            <w:r>
              <w:rPr>
                <w:rFonts w:hint="eastAsia" w:ascii="宋体" w:hAnsi="宋体"/>
                <w:kern w:val="0"/>
                <w:sz w:val="20"/>
                <w:szCs w:val="20"/>
              </w:rPr>
              <w:t>≦</w:t>
            </w:r>
            <w:r>
              <w:rPr>
                <w:rFonts w:eastAsia="Times New Roman"/>
                <w:kern w:val="0"/>
                <w:sz w:val="20"/>
                <w:szCs w:val="20"/>
              </w:rPr>
              <w:t>100%</w:t>
            </w:r>
            <w:r>
              <w:rPr>
                <w:rFonts w:hint="eastAsia" w:ascii="FangSong_GB2312" w:eastAsia="FangSong_GB2312"/>
                <w:kern w:val="0"/>
                <w:sz w:val="20"/>
                <w:szCs w:val="20"/>
              </w:rPr>
              <w:t>，</w:t>
            </w:r>
            <w:r>
              <w:rPr>
                <w:rFonts w:hint="eastAsia" w:ascii="宋体" w:hAnsi="宋体" w:cs="宋体"/>
                <w:kern w:val="0"/>
                <w:sz w:val="20"/>
                <w:szCs w:val="20"/>
              </w:rPr>
              <w:t>计</w:t>
            </w:r>
            <w:r>
              <w:rPr>
                <w:rFonts w:eastAsia="Times New Roman"/>
                <w:kern w:val="0"/>
                <w:sz w:val="20"/>
                <w:szCs w:val="20"/>
              </w:rPr>
              <w:t>5</w:t>
            </w:r>
            <w:r>
              <w:rPr>
                <w:rFonts w:hint="eastAsia" w:ascii="FangSong_GB2312" w:eastAsia="FangSong_GB2312"/>
                <w:kern w:val="0"/>
                <w:sz w:val="20"/>
                <w:szCs w:val="20"/>
              </w:rPr>
              <w:t>分；每超</w:t>
            </w:r>
            <w:r>
              <w:rPr>
                <w:rFonts w:hint="eastAsia" w:ascii="宋体" w:hAnsi="宋体" w:cs="宋体"/>
                <w:kern w:val="0"/>
                <w:sz w:val="20"/>
                <w:szCs w:val="20"/>
              </w:rPr>
              <w:t>过</w:t>
            </w:r>
            <w:r>
              <w:rPr>
                <w:rFonts w:hint="eastAsia" w:ascii="FangSong_GB2312" w:eastAsia="FangSong_GB2312"/>
                <w:kern w:val="0"/>
                <w:sz w:val="20"/>
                <w:szCs w:val="20"/>
              </w:rPr>
              <w:t>一个百分点扣</w:t>
            </w:r>
            <w:r>
              <w:rPr>
                <w:rFonts w:eastAsia="Times New Roman"/>
                <w:kern w:val="0"/>
                <w:sz w:val="20"/>
                <w:szCs w:val="20"/>
              </w:rPr>
              <w:t>0.5</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single" w:color="auto" w:sz="4" w:space="0"/>
              <w:bottom w:val="single" w:color="auto" w:sz="4" w:space="0"/>
              <w:right w:val="single" w:color="auto" w:sz="4" w:space="0"/>
            </w:tcBorders>
            <w:vAlign w:val="center"/>
          </w:tcPr>
          <w:p w14:paraId="166F354B">
            <w:pPr>
              <w:widowControl/>
              <w:jc w:val="left"/>
              <w:rPr>
                <w:rFonts w:eastAsia="Times New Roman"/>
                <w:kern w:val="0"/>
                <w:sz w:val="20"/>
                <w:szCs w:val="20"/>
              </w:rPr>
            </w:pPr>
            <w:r>
              <w:rPr>
                <w:rFonts w:hint="eastAsia" w:ascii="宋体" w:hAnsi="宋体" w:cs="宋体"/>
                <w:kern w:val="0"/>
                <w:sz w:val="20"/>
                <w:szCs w:val="20"/>
              </w:rPr>
              <w:t>在职人员控制率</w:t>
            </w:r>
            <w:r>
              <w:rPr>
                <w:rFonts w:eastAsia="Times New Roman"/>
                <w:kern w:val="0"/>
                <w:sz w:val="20"/>
                <w:szCs w:val="20"/>
              </w:rPr>
              <w:t>=</w:t>
            </w:r>
            <w:r>
              <w:rPr>
                <w:rFonts w:hint="eastAsia" w:ascii="FangSong_GB2312" w:eastAsia="FangSong_GB2312"/>
                <w:kern w:val="0"/>
                <w:sz w:val="20"/>
                <w:szCs w:val="20"/>
              </w:rPr>
              <w:t>（在</w:t>
            </w:r>
            <w:r>
              <w:rPr>
                <w:rFonts w:hint="eastAsia" w:ascii="宋体" w:hAnsi="宋体" w:cs="宋体"/>
                <w:kern w:val="0"/>
                <w:sz w:val="20"/>
                <w:szCs w:val="20"/>
              </w:rPr>
              <w:t>职</w:t>
            </w:r>
            <w:r>
              <w:rPr>
                <w:rFonts w:hint="eastAsia" w:ascii="FangSong_GB2312" w:eastAsia="FangSong_GB2312"/>
                <w:kern w:val="0"/>
                <w:sz w:val="20"/>
                <w:szCs w:val="20"/>
              </w:rPr>
              <w:t>人</w:t>
            </w:r>
            <w:r>
              <w:rPr>
                <w:rFonts w:hint="eastAsia" w:ascii="宋体" w:hAnsi="宋体" w:cs="宋体"/>
                <w:kern w:val="0"/>
                <w:sz w:val="20"/>
                <w:szCs w:val="20"/>
              </w:rPr>
              <w:t>员</w:t>
            </w:r>
            <w:r>
              <w:rPr>
                <w:rFonts w:hint="eastAsia" w:ascii="FangSong_GB2312" w:eastAsia="FangSong_GB2312"/>
                <w:kern w:val="0"/>
                <w:sz w:val="20"/>
                <w:szCs w:val="20"/>
              </w:rPr>
              <w:t>数</w:t>
            </w:r>
            <w:r>
              <w:rPr>
                <w:rFonts w:eastAsia="Times New Roman"/>
                <w:kern w:val="0"/>
                <w:sz w:val="20"/>
                <w:szCs w:val="20"/>
              </w:rPr>
              <w:t>/</w:t>
            </w:r>
            <w:r>
              <w:rPr>
                <w:rFonts w:hint="eastAsia" w:ascii="宋体" w:hAnsi="宋体" w:cs="宋体"/>
                <w:kern w:val="0"/>
                <w:sz w:val="20"/>
                <w:szCs w:val="20"/>
              </w:rPr>
              <w:t>编</w:t>
            </w:r>
            <w:r>
              <w:rPr>
                <w:rFonts w:hint="eastAsia" w:ascii="FangSong_GB2312" w:eastAsia="FangSong_GB2312"/>
                <w:kern w:val="0"/>
                <w:sz w:val="20"/>
                <w:szCs w:val="20"/>
              </w:rPr>
              <w:t>制数）</w:t>
            </w:r>
            <w:r>
              <w:rPr>
                <w:rFonts w:eastAsia="Times New Roman"/>
                <w:kern w:val="0"/>
                <w:sz w:val="20"/>
                <w:szCs w:val="20"/>
              </w:rPr>
              <w:t>×100%</w:t>
            </w:r>
            <w:r>
              <w:rPr>
                <w:rFonts w:hint="eastAsia" w:ascii="FangSong_GB2312" w:eastAsia="FangSong_GB2312"/>
                <w:kern w:val="0"/>
                <w:sz w:val="20"/>
                <w:szCs w:val="20"/>
              </w:rPr>
              <w:t>，在</w:t>
            </w:r>
            <w:r>
              <w:rPr>
                <w:rFonts w:hint="eastAsia" w:ascii="宋体" w:hAnsi="宋体" w:cs="宋体"/>
                <w:kern w:val="0"/>
                <w:sz w:val="20"/>
                <w:szCs w:val="20"/>
              </w:rPr>
              <w:t>职</w:t>
            </w:r>
            <w:r>
              <w:rPr>
                <w:rFonts w:hint="eastAsia" w:ascii="FangSong_GB2312" w:eastAsia="FangSong_GB2312"/>
                <w:kern w:val="0"/>
                <w:sz w:val="20"/>
                <w:szCs w:val="20"/>
              </w:rPr>
              <w:t>人</w:t>
            </w:r>
            <w:r>
              <w:rPr>
                <w:rFonts w:hint="eastAsia" w:ascii="宋体" w:hAnsi="宋体" w:cs="宋体"/>
                <w:kern w:val="0"/>
                <w:sz w:val="20"/>
                <w:szCs w:val="20"/>
              </w:rPr>
              <w:t>员</w:t>
            </w:r>
            <w:r>
              <w:rPr>
                <w:rFonts w:hint="eastAsia" w:ascii="FangSong_GB2312" w:eastAsia="FangSong_GB2312"/>
                <w:kern w:val="0"/>
                <w:sz w:val="20"/>
                <w:szCs w:val="20"/>
              </w:rPr>
              <w:t>数：部</w:t>
            </w:r>
            <w:r>
              <w:rPr>
                <w:rFonts w:hint="eastAsia" w:ascii="宋体" w:hAnsi="宋体" w:cs="宋体"/>
                <w:kern w:val="0"/>
                <w:sz w:val="20"/>
                <w:szCs w:val="20"/>
              </w:rPr>
              <w:t>门</w:t>
            </w:r>
            <w:r>
              <w:rPr>
                <w:rFonts w:hint="eastAsia" w:ascii="FangSong_GB2312" w:eastAsia="FangSong_GB2312"/>
                <w:kern w:val="0"/>
                <w:sz w:val="20"/>
                <w:szCs w:val="20"/>
              </w:rPr>
              <w:t>（</w:t>
            </w:r>
            <w:r>
              <w:rPr>
                <w:rFonts w:hint="eastAsia" w:ascii="宋体" w:hAnsi="宋体" w:cs="宋体"/>
                <w:kern w:val="0"/>
                <w:sz w:val="20"/>
                <w:szCs w:val="20"/>
              </w:rPr>
              <w:t>单</w:t>
            </w:r>
            <w:r>
              <w:rPr>
                <w:rFonts w:hint="eastAsia" w:ascii="FangSong_GB2312" w:eastAsia="FangSong_GB2312"/>
                <w:kern w:val="0"/>
                <w:sz w:val="20"/>
                <w:szCs w:val="20"/>
              </w:rPr>
              <w:t>位）</w:t>
            </w:r>
            <w:r>
              <w:rPr>
                <w:rFonts w:hint="eastAsia" w:ascii="宋体" w:hAnsi="宋体" w:cs="宋体"/>
                <w:kern w:val="0"/>
                <w:sz w:val="20"/>
                <w:szCs w:val="20"/>
              </w:rPr>
              <w:t>实际</w:t>
            </w:r>
            <w:r>
              <w:rPr>
                <w:rFonts w:hint="eastAsia" w:ascii="FangSong_GB2312" w:eastAsia="FangSong_GB2312"/>
                <w:kern w:val="0"/>
                <w:sz w:val="20"/>
                <w:szCs w:val="20"/>
              </w:rPr>
              <w:t>在</w:t>
            </w:r>
            <w:r>
              <w:rPr>
                <w:rFonts w:hint="eastAsia" w:ascii="宋体" w:hAnsi="宋体" w:cs="宋体"/>
                <w:kern w:val="0"/>
                <w:sz w:val="20"/>
                <w:szCs w:val="20"/>
              </w:rPr>
              <w:t>职</w:t>
            </w:r>
            <w:r>
              <w:rPr>
                <w:rFonts w:hint="eastAsia" w:ascii="FangSong_GB2312" w:eastAsia="FangSong_GB2312"/>
                <w:kern w:val="0"/>
                <w:sz w:val="20"/>
                <w:szCs w:val="20"/>
              </w:rPr>
              <w:t>人数，以</w:t>
            </w:r>
            <w:r>
              <w:rPr>
                <w:rFonts w:hint="eastAsia" w:ascii="宋体" w:hAnsi="宋体" w:cs="宋体"/>
                <w:kern w:val="0"/>
                <w:sz w:val="20"/>
                <w:szCs w:val="20"/>
              </w:rPr>
              <w:t>县财政</w:t>
            </w:r>
            <w:r>
              <w:rPr>
                <w:rFonts w:hint="eastAsia"/>
                <w:kern w:val="0"/>
                <w:sz w:val="20"/>
                <w:szCs w:val="20"/>
              </w:rPr>
              <w:t>局</w:t>
            </w:r>
            <w:r>
              <w:rPr>
                <w:rFonts w:hint="eastAsia" w:ascii="宋体" w:hAnsi="宋体" w:cs="宋体"/>
                <w:kern w:val="0"/>
                <w:sz w:val="20"/>
                <w:szCs w:val="20"/>
              </w:rPr>
              <w:t>确定的部门决算编制口径为准。</w:t>
            </w:r>
          </w:p>
          <w:p w14:paraId="3C7041C8">
            <w:pPr>
              <w:widowControl/>
              <w:jc w:val="left"/>
              <w:rPr>
                <w:rFonts w:eastAsia="Times New Roman"/>
                <w:kern w:val="0"/>
                <w:sz w:val="20"/>
                <w:szCs w:val="20"/>
              </w:rPr>
            </w:pPr>
            <w:r>
              <w:rPr>
                <w:rFonts w:hint="eastAsia" w:ascii="宋体" w:hAnsi="宋体" w:cs="宋体"/>
                <w:kern w:val="0"/>
                <w:sz w:val="20"/>
                <w:szCs w:val="20"/>
              </w:rPr>
              <w:t>编制数：机构编制部门核定批复的部门（单位）的人员编制数。</w:t>
            </w:r>
          </w:p>
        </w:tc>
        <w:tc>
          <w:tcPr>
            <w:tcW w:w="613" w:type="dxa"/>
            <w:tcBorders>
              <w:top w:val="nil"/>
              <w:left w:val="nil"/>
              <w:bottom w:val="single" w:color="auto" w:sz="4" w:space="0"/>
              <w:right w:val="single" w:color="auto" w:sz="4" w:space="0"/>
            </w:tcBorders>
            <w:vAlign w:val="center"/>
          </w:tcPr>
          <w:p w14:paraId="0683A3C9">
            <w:pPr>
              <w:widowControl/>
              <w:jc w:val="center"/>
              <w:rPr>
                <w:kern w:val="0"/>
                <w:sz w:val="24"/>
              </w:rPr>
            </w:pPr>
            <w:r>
              <w:rPr>
                <w:kern w:val="0"/>
                <w:sz w:val="24"/>
              </w:rPr>
              <w:t>5</w:t>
            </w:r>
          </w:p>
        </w:tc>
      </w:tr>
      <w:tr w14:paraId="4D45F1DB">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14:paraId="471B7185">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77946C5">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4032F09A">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53E894A">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641051AD">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变动</w:t>
            </w:r>
            <w:r>
              <w:rPr>
                <w:rFonts w:hint="eastAsia" w:ascii="FangSong_GB2312" w:eastAsia="FangSong_GB2312"/>
                <w:kern w:val="0"/>
                <w:sz w:val="20"/>
                <w:szCs w:val="20"/>
              </w:rPr>
              <w:t>率</w:t>
            </w:r>
          </w:p>
        </w:tc>
        <w:tc>
          <w:tcPr>
            <w:tcW w:w="478" w:type="dxa"/>
            <w:tcBorders>
              <w:top w:val="nil"/>
              <w:left w:val="nil"/>
              <w:bottom w:val="single" w:color="auto" w:sz="4" w:space="0"/>
              <w:right w:val="single" w:color="auto" w:sz="4" w:space="0"/>
            </w:tcBorders>
            <w:vAlign w:val="center"/>
          </w:tcPr>
          <w:p w14:paraId="63B78992">
            <w:pPr>
              <w:widowControl/>
              <w:jc w:val="center"/>
              <w:rPr>
                <w:rFonts w:eastAsia="Times New Roman"/>
                <w:kern w:val="0"/>
                <w:sz w:val="20"/>
                <w:szCs w:val="20"/>
              </w:rPr>
            </w:pPr>
            <w:r>
              <w:rPr>
                <w:rFonts w:eastAsia="Times New Roman"/>
                <w:kern w:val="0"/>
                <w:sz w:val="20"/>
                <w:szCs w:val="20"/>
              </w:rPr>
              <w:t>5</w:t>
            </w:r>
          </w:p>
        </w:tc>
        <w:tc>
          <w:tcPr>
            <w:tcW w:w="2977" w:type="dxa"/>
            <w:tcBorders>
              <w:top w:val="single" w:color="auto" w:sz="4" w:space="0"/>
              <w:left w:val="nil"/>
              <w:bottom w:val="single" w:color="auto" w:sz="4" w:space="0"/>
              <w:right w:val="single" w:color="auto" w:sz="4" w:space="0"/>
            </w:tcBorders>
            <w:vAlign w:val="center"/>
          </w:tcPr>
          <w:p w14:paraId="713BB79B">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变动</w:t>
            </w:r>
            <w:r>
              <w:rPr>
                <w:rFonts w:hint="eastAsia" w:ascii="FangSong_GB2312" w:eastAsia="FangSong_GB2312"/>
                <w:kern w:val="0"/>
                <w:sz w:val="20"/>
                <w:szCs w:val="20"/>
              </w:rPr>
              <w:t>率</w:t>
            </w:r>
            <w:r>
              <w:rPr>
                <w:rFonts w:hint="eastAsia" w:ascii="宋体" w:hAnsi="宋体"/>
                <w:kern w:val="0"/>
                <w:sz w:val="20"/>
                <w:szCs w:val="20"/>
              </w:rPr>
              <w:t>≦</w:t>
            </w:r>
            <w:r>
              <w:rPr>
                <w:rFonts w:eastAsia="Times New Roman"/>
                <w:kern w:val="0"/>
                <w:sz w:val="20"/>
                <w:szCs w:val="20"/>
              </w:rPr>
              <w:t>0,</w:t>
            </w:r>
            <w:r>
              <w:rPr>
                <w:rFonts w:hint="eastAsia" w:ascii="宋体" w:hAnsi="宋体" w:cs="宋体"/>
                <w:kern w:val="0"/>
                <w:sz w:val="20"/>
                <w:szCs w:val="20"/>
              </w:rPr>
              <w:t>计</w:t>
            </w:r>
            <w:r>
              <w:rPr>
                <w:kern w:val="0"/>
                <w:sz w:val="20"/>
                <w:szCs w:val="20"/>
              </w:rPr>
              <w:t>5</w:t>
            </w:r>
            <w:r>
              <w:rPr>
                <w:rFonts w:hint="eastAsia" w:ascii="宋体" w:hAnsi="宋体" w:cs="宋体"/>
                <w:kern w:val="0"/>
                <w:sz w:val="20"/>
                <w:szCs w:val="20"/>
              </w:rPr>
              <w:t>分；</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FangSong_GB2312" w:eastAsia="FangSong_GB2312"/>
                <w:kern w:val="0"/>
                <w:sz w:val="20"/>
                <w:szCs w:val="20"/>
              </w:rPr>
              <w:t>＞</w:t>
            </w:r>
            <w:r>
              <w:rPr>
                <w:rFonts w:eastAsia="Times New Roman"/>
                <w:kern w:val="0"/>
                <w:sz w:val="20"/>
                <w:szCs w:val="20"/>
              </w:rPr>
              <w:t>0</w:t>
            </w:r>
            <w:r>
              <w:rPr>
                <w:rFonts w:hint="eastAsia" w:ascii="FangSong_GB2312" w:eastAsia="FangSong_GB2312"/>
                <w:kern w:val="0"/>
                <w:sz w:val="20"/>
                <w:szCs w:val="20"/>
              </w:rPr>
              <w:t>，每超</w:t>
            </w:r>
            <w:r>
              <w:rPr>
                <w:rFonts w:hint="eastAsia" w:ascii="宋体" w:hAnsi="宋体" w:cs="宋体"/>
                <w:kern w:val="0"/>
                <w:sz w:val="20"/>
                <w:szCs w:val="20"/>
              </w:rPr>
              <w:t>过</w:t>
            </w:r>
            <w:r>
              <w:rPr>
                <w:rFonts w:hint="eastAsia" w:ascii="FangSong_GB2312" w:eastAsia="FangSong_GB2312"/>
                <w:kern w:val="0"/>
                <w:sz w:val="20"/>
                <w:szCs w:val="20"/>
              </w:rPr>
              <w:t>一个百分点扣</w:t>
            </w:r>
            <w:r>
              <w:rPr>
                <w:rFonts w:eastAsia="Times New Roman"/>
                <w:kern w:val="0"/>
                <w:sz w:val="20"/>
                <w:szCs w:val="20"/>
              </w:rPr>
              <w:t>0.8</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0D96783A">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变动</w:t>
            </w:r>
            <w:r>
              <w:rPr>
                <w:rFonts w:hint="eastAsia" w:ascii="FangSong_GB2312" w:eastAsia="FangSong_GB2312"/>
                <w:kern w:val="0"/>
                <w:sz w:val="20"/>
                <w:szCs w:val="20"/>
              </w:rPr>
              <w:t>率</w:t>
            </w:r>
            <w:r>
              <w:rPr>
                <w:rFonts w:eastAsia="Times New Roman"/>
                <w:kern w:val="0"/>
                <w:sz w:val="20"/>
                <w:szCs w:val="20"/>
              </w:rPr>
              <w:t>=[</w:t>
            </w:r>
            <w:r>
              <w:rPr>
                <w:rFonts w:hint="eastAsia" w:ascii="FangSong_GB2312" w:eastAsia="FangSong_GB2312"/>
                <w:kern w:val="0"/>
                <w:sz w:val="20"/>
                <w:szCs w:val="20"/>
              </w:rPr>
              <w:t>（本年度</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算数</w:t>
            </w:r>
            <w:r>
              <w:rPr>
                <w:rFonts w:eastAsia="Times New Roman"/>
                <w:kern w:val="0"/>
                <w:sz w:val="20"/>
                <w:szCs w:val="20"/>
              </w:rPr>
              <w:t>-</w:t>
            </w:r>
            <w:r>
              <w:rPr>
                <w:rFonts w:hint="eastAsia" w:ascii="FangSong_GB2312" w:eastAsia="FangSong_GB2312"/>
                <w:kern w:val="0"/>
                <w:sz w:val="20"/>
                <w:szCs w:val="20"/>
              </w:rPr>
              <w:t>上年度</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算数）</w:t>
            </w:r>
            <w:r>
              <w:rPr>
                <w:rFonts w:eastAsia="Times New Roman"/>
                <w:kern w:val="0"/>
                <w:sz w:val="20"/>
                <w:szCs w:val="20"/>
              </w:rPr>
              <w:t>/</w:t>
            </w:r>
            <w:r>
              <w:rPr>
                <w:rFonts w:hint="eastAsia" w:ascii="FangSong_GB2312" w:eastAsia="FangSong_GB2312"/>
                <w:kern w:val="0"/>
                <w:sz w:val="20"/>
                <w:szCs w:val="20"/>
              </w:rPr>
              <w:t>上年度</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算数</w:t>
            </w:r>
            <w:r>
              <w:rPr>
                <w:rFonts w:eastAsia="Times New Roman"/>
                <w:kern w:val="0"/>
                <w:sz w:val="20"/>
                <w:szCs w:val="20"/>
              </w:rPr>
              <w:t>]×100%</w:t>
            </w:r>
          </w:p>
        </w:tc>
        <w:tc>
          <w:tcPr>
            <w:tcW w:w="613" w:type="dxa"/>
            <w:tcBorders>
              <w:top w:val="nil"/>
              <w:left w:val="nil"/>
              <w:bottom w:val="single" w:color="auto" w:sz="4" w:space="0"/>
              <w:right w:val="single" w:color="auto" w:sz="4" w:space="0"/>
            </w:tcBorders>
            <w:vAlign w:val="center"/>
          </w:tcPr>
          <w:p w14:paraId="25E07FAA">
            <w:pPr>
              <w:widowControl/>
              <w:jc w:val="center"/>
              <w:rPr>
                <w:kern w:val="0"/>
                <w:sz w:val="24"/>
              </w:rPr>
            </w:pPr>
            <w:r>
              <w:rPr>
                <w:kern w:val="0"/>
                <w:sz w:val="24"/>
              </w:rPr>
              <w:t>5</w:t>
            </w:r>
          </w:p>
        </w:tc>
      </w:tr>
      <w:tr w14:paraId="5206FEB2">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14:paraId="62F33104">
            <w:pPr>
              <w:widowControl/>
              <w:jc w:val="center"/>
              <w:rPr>
                <w:rFonts w:eastAsia="Times New Roman"/>
                <w:kern w:val="0"/>
                <w:sz w:val="20"/>
                <w:szCs w:val="20"/>
              </w:rPr>
            </w:pPr>
            <w:r>
              <w:rPr>
                <w:rFonts w:hint="eastAsia" w:ascii="宋体" w:hAnsi="宋体" w:cs="宋体"/>
                <w:kern w:val="0"/>
                <w:sz w:val="20"/>
                <w:szCs w:val="20"/>
              </w:rPr>
              <w:t>过程</w:t>
            </w:r>
          </w:p>
        </w:tc>
        <w:tc>
          <w:tcPr>
            <w:tcW w:w="416" w:type="dxa"/>
            <w:vMerge w:val="restart"/>
            <w:tcBorders>
              <w:top w:val="nil"/>
              <w:left w:val="nil"/>
              <w:bottom w:val="single" w:color="000000" w:sz="4" w:space="0"/>
              <w:right w:val="single" w:color="auto" w:sz="4" w:space="0"/>
            </w:tcBorders>
            <w:vAlign w:val="center"/>
          </w:tcPr>
          <w:p w14:paraId="78A5D138">
            <w:pPr>
              <w:widowControl/>
              <w:jc w:val="center"/>
              <w:rPr>
                <w:rFonts w:eastAsia="Times New Roman"/>
                <w:kern w:val="0"/>
                <w:sz w:val="20"/>
                <w:szCs w:val="20"/>
              </w:rPr>
            </w:pPr>
            <w:r>
              <w:rPr>
                <w:rFonts w:eastAsia="Times New Roman"/>
                <w:kern w:val="0"/>
                <w:sz w:val="20"/>
                <w:szCs w:val="20"/>
              </w:rPr>
              <w:t>60</w:t>
            </w:r>
          </w:p>
        </w:tc>
        <w:tc>
          <w:tcPr>
            <w:tcW w:w="677" w:type="dxa"/>
            <w:gridSpan w:val="2"/>
            <w:vMerge w:val="restart"/>
            <w:tcBorders>
              <w:top w:val="nil"/>
              <w:left w:val="nil"/>
              <w:bottom w:val="single" w:color="000000" w:sz="4" w:space="0"/>
              <w:right w:val="single" w:color="auto" w:sz="4" w:space="0"/>
            </w:tcBorders>
            <w:vAlign w:val="center"/>
          </w:tcPr>
          <w:p w14:paraId="5ED18BE7">
            <w:pPr>
              <w:widowControl/>
              <w:jc w:val="center"/>
              <w:rPr>
                <w:rFonts w:eastAsia="Times New Roman"/>
                <w:kern w:val="0"/>
                <w:sz w:val="20"/>
                <w:szCs w:val="20"/>
              </w:rPr>
            </w:pPr>
            <w:r>
              <w:rPr>
                <w:rFonts w:hint="eastAsia" w:ascii="宋体" w:hAnsi="宋体" w:cs="宋体"/>
                <w:kern w:val="0"/>
                <w:sz w:val="20"/>
                <w:szCs w:val="20"/>
              </w:rPr>
              <w:t>预算执行</w:t>
            </w:r>
          </w:p>
        </w:tc>
        <w:tc>
          <w:tcPr>
            <w:tcW w:w="416" w:type="dxa"/>
            <w:vMerge w:val="restart"/>
            <w:tcBorders>
              <w:top w:val="nil"/>
              <w:left w:val="nil"/>
              <w:bottom w:val="single" w:color="000000" w:sz="4" w:space="0"/>
              <w:right w:val="single" w:color="auto" w:sz="4" w:space="0"/>
            </w:tcBorders>
            <w:vAlign w:val="center"/>
          </w:tcPr>
          <w:p w14:paraId="4D2EBCB7">
            <w:pPr>
              <w:widowControl/>
              <w:jc w:val="center"/>
              <w:rPr>
                <w:rFonts w:eastAsia="Times New Roman"/>
                <w:kern w:val="0"/>
                <w:sz w:val="20"/>
                <w:szCs w:val="20"/>
              </w:rPr>
            </w:pPr>
            <w:r>
              <w:rPr>
                <w:rFonts w:eastAsia="Times New Roman"/>
                <w:kern w:val="0"/>
                <w:sz w:val="20"/>
                <w:szCs w:val="20"/>
              </w:rPr>
              <w:t>20</w:t>
            </w:r>
          </w:p>
        </w:tc>
        <w:tc>
          <w:tcPr>
            <w:tcW w:w="1194" w:type="dxa"/>
            <w:tcBorders>
              <w:top w:val="nil"/>
              <w:left w:val="nil"/>
              <w:bottom w:val="single" w:color="auto" w:sz="4" w:space="0"/>
              <w:right w:val="single" w:color="auto" w:sz="4" w:space="0"/>
            </w:tcBorders>
            <w:vAlign w:val="center"/>
          </w:tcPr>
          <w:p w14:paraId="67E09A0E">
            <w:pPr>
              <w:widowControl/>
              <w:jc w:val="left"/>
              <w:rPr>
                <w:rFonts w:eastAsia="Times New Roman"/>
                <w:kern w:val="0"/>
                <w:sz w:val="20"/>
                <w:szCs w:val="20"/>
              </w:rPr>
            </w:pPr>
            <w:r>
              <w:rPr>
                <w:rFonts w:hint="eastAsia" w:ascii="宋体" w:hAnsi="宋体" w:cs="宋体"/>
                <w:kern w:val="0"/>
                <w:sz w:val="20"/>
                <w:szCs w:val="20"/>
              </w:rPr>
              <w:t>预算完成率</w:t>
            </w:r>
          </w:p>
        </w:tc>
        <w:tc>
          <w:tcPr>
            <w:tcW w:w="478" w:type="dxa"/>
            <w:tcBorders>
              <w:top w:val="nil"/>
              <w:left w:val="nil"/>
              <w:bottom w:val="single" w:color="auto" w:sz="4" w:space="0"/>
              <w:right w:val="single" w:color="auto" w:sz="4" w:space="0"/>
            </w:tcBorders>
            <w:vAlign w:val="center"/>
          </w:tcPr>
          <w:p w14:paraId="4ABF2004">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0398FDD6">
            <w:pPr>
              <w:widowControl/>
              <w:jc w:val="left"/>
              <w:rPr>
                <w:rFonts w:eastAsia="Times New Roman"/>
                <w:kern w:val="0"/>
                <w:sz w:val="20"/>
                <w:szCs w:val="20"/>
              </w:rPr>
            </w:pPr>
            <w:r>
              <w:rPr>
                <w:rFonts w:eastAsia="Times New Roman"/>
                <w:kern w:val="0"/>
                <w:sz w:val="20"/>
                <w:szCs w:val="20"/>
              </w:rPr>
              <w:t>100%</w:t>
            </w:r>
            <w:r>
              <w:rPr>
                <w:rFonts w:hint="eastAsia" w:ascii="宋体" w:hAnsi="宋体" w:cs="宋体"/>
                <w:kern w:val="0"/>
                <w:sz w:val="20"/>
                <w:szCs w:val="20"/>
              </w:rPr>
              <w:t>计满</w:t>
            </w:r>
            <w:r>
              <w:rPr>
                <w:rFonts w:hint="eastAsia" w:ascii="FangSong_GB2312" w:eastAsia="FangSong_GB2312"/>
                <w:kern w:val="0"/>
                <w:sz w:val="20"/>
                <w:szCs w:val="20"/>
              </w:rPr>
              <w:t>分，每低于</w:t>
            </w:r>
            <w:r>
              <w:rPr>
                <w:rFonts w:eastAsia="Times New Roman"/>
                <w:kern w:val="0"/>
                <w:sz w:val="20"/>
                <w:szCs w:val="20"/>
              </w:rPr>
              <w:t>5%</w:t>
            </w:r>
            <w:r>
              <w:rPr>
                <w:rFonts w:hint="eastAsia" w:ascii="FangSong_GB2312" w:eastAsia="FangSong_GB2312"/>
                <w:kern w:val="0"/>
                <w:sz w:val="20"/>
                <w:szCs w:val="20"/>
              </w:rPr>
              <w:t>扣</w:t>
            </w:r>
            <w:r>
              <w:rPr>
                <w:rFonts w:eastAsia="Times New Roman"/>
                <w:kern w:val="0"/>
                <w:sz w:val="20"/>
                <w:szCs w:val="20"/>
              </w:rPr>
              <w:t>2</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319F4DF2">
            <w:pPr>
              <w:widowControl/>
              <w:jc w:val="left"/>
              <w:rPr>
                <w:rFonts w:eastAsia="Times New Roman"/>
                <w:kern w:val="0"/>
                <w:sz w:val="20"/>
                <w:szCs w:val="20"/>
              </w:rPr>
            </w:pPr>
            <w:r>
              <w:rPr>
                <w:rFonts w:hint="eastAsia" w:ascii="宋体" w:hAnsi="宋体" w:cs="宋体"/>
                <w:kern w:val="0"/>
                <w:sz w:val="20"/>
                <w:szCs w:val="20"/>
              </w:rPr>
              <w:t>预算完成率</w:t>
            </w:r>
            <w:r>
              <w:rPr>
                <w:rFonts w:eastAsia="Times New Roman"/>
                <w:kern w:val="0"/>
                <w:sz w:val="20"/>
                <w:szCs w:val="20"/>
              </w:rPr>
              <w:t>=</w:t>
            </w:r>
            <w:r>
              <w:rPr>
                <w:rFonts w:hint="eastAsia" w:ascii="FangSong_GB2312" w:eastAsia="FangSong_GB2312"/>
                <w:kern w:val="0"/>
                <w:sz w:val="20"/>
                <w:szCs w:val="20"/>
              </w:rPr>
              <w:t>（上年</w:t>
            </w:r>
            <w:r>
              <w:rPr>
                <w:rFonts w:hint="eastAsia" w:ascii="宋体" w:hAnsi="宋体" w:cs="宋体"/>
                <w:kern w:val="0"/>
                <w:sz w:val="20"/>
                <w:szCs w:val="20"/>
              </w:rPr>
              <w:t>结转</w:t>
            </w:r>
            <w:r>
              <w:rPr>
                <w:rFonts w:eastAsia="Times New Roman"/>
                <w:kern w:val="0"/>
                <w:sz w:val="20"/>
                <w:szCs w:val="20"/>
              </w:rPr>
              <w:t>+</w:t>
            </w:r>
            <w:r>
              <w:rPr>
                <w:rFonts w:hint="eastAsia" w:ascii="FangSong_GB2312" w:eastAsia="FangSong_GB2312"/>
                <w:kern w:val="0"/>
                <w:sz w:val="20"/>
                <w:szCs w:val="20"/>
              </w:rPr>
              <w:t>年初</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w:t>
            </w:r>
            <w:r>
              <w:rPr>
                <w:rFonts w:hint="eastAsia" w:ascii="FangSong_GB2312" w:eastAsia="FangSong_GB2312"/>
                <w:kern w:val="0"/>
                <w:sz w:val="20"/>
                <w:szCs w:val="20"/>
              </w:rPr>
              <w:t>本年追加</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w:t>
            </w:r>
            <w:r>
              <w:rPr>
                <w:rFonts w:hint="eastAsia" w:ascii="FangSong_GB2312" w:eastAsia="FangSong_GB2312"/>
                <w:kern w:val="0"/>
                <w:sz w:val="20"/>
                <w:szCs w:val="20"/>
              </w:rPr>
              <w:t>年末</w:t>
            </w:r>
            <w:r>
              <w:rPr>
                <w:rFonts w:hint="eastAsia" w:ascii="宋体" w:hAnsi="宋体" w:cs="宋体"/>
                <w:kern w:val="0"/>
                <w:sz w:val="20"/>
                <w:szCs w:val="20"/>
              </w:rPr>
              <w:t>结</w:t>
            </w:r>
            <w:r>
              <w:rPr>
                <w:rFonts w:hint="eastAsia" w:ascii="FangSong_GB2312" w:eastAsia="FangSong_GB2312"/>
                <w:kern w:val="0"/>
                <w:sz w:val="20"/>
                <w:szCs w:val="20"/>
              </w:rPr>
              <w:t>余）</w:t>
            </w:r>
            <w:r>
              <w:rPr>
                <w:rFonts w:eastAsia="Times New Roman"/>
                <w:kern w:val="0"/>
                <w:sz w:val="20"/>
                <w:szCs w:val="20"/>
              </w:rPr>
              <w:t>/</w:t>
            </w:r>
            <w:r>
              <w:rPr>
                <w:rFonts w:hint="eastAsia" w:ascii="FangSong_GB2312" w:eastAsia="FangSong_GB2312"/>
                <w:kern w:val="0"/>
                <w:sz w:val="20"/>
                <w:szCs w:val="20"/>
              </w:rPr>
              <w:t>（上年</w:t>
            </w:r>
            <w:r>
              <w:rPr>
                <w:rFonts w:hint="eastAsia" w:ascii="宋体" w:hAnsi="宋体" w:cs="宋体"/>
                <w:kern w:val="0"/>
                <w:sz w:val="20"/>
                <w:szCs w:val="20"/>
              </w:rPr>
              <w:t>结转</w:t>
            </w:r>
            <w:r>
              <w:rPr>
                <w:rFonts w:eastAsia="Times New Roman"/>
                <w:kern w:val="0"/>
                <w:sz w:val="20"/>
                <w:szCs w:val="20"/>
              </w:rPr>
              <w:t>+</w:t>
            </w:r>
            <w:r>
              <w:rPr>
                <w:rFonts w:hint="eastAsia" w:ascii="FangSong_GB2312" w:eastAsia="FangSong_GB2312"/>
                <w:kern w:val="0"/>
                <w:sz w:val="20"/>
                <w:szCs w:val="20"/>
              </w:rPr>
              <w:t>年初</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w:t>
            </w:r>
            <w:r>
              <w:rPr>
                <w:rFonts w:hint="eastAsia" w:ascii="FangSong_GB2312" w:eastAsia="FangSong_GB2312"/>
                <w:kern w:val="0"/>
                <w:sz w:val="20"/>
                <w:szCs w:val="20"/>
              </w:rPr>
              <w:t>本年追加</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×100%</w:t>
            </w:r>
            <w:r>
              <w:rPr>
                <w:rFonts w:hint="eastAsia" w:ascii="FangSong_GB2312" w:eastAsia="FangSong_GB2312"/>
                <w:kern w:val="0"/>
                <w:sz w:val="20"/>
                <w:szCs w:val="20"/>
              </w:rPr>
              <w:t>。</w:t>
            </w:r>
          </w:p>
        </w:tc>
        <w:tc>
          <w:tcPr>
            <w:tcW w:w="613" w:type="dxa"/>
            <w:tcBorders>
              <w:top w:val="nil"/>
              <w:left w:val="nil"/>
              <w:bottom w:val="single" w:color="auto" w:sz="4" w:space="0"/>
              <w:right w:val="single" w:color="auto" w:sz="4" w:space="0"/>
            </w:tcBorders>
            <w:vAlign w:val="center"/>
          </w:tcPr>
          <w:p w14:paraId="50F10A00">
            <w:pPr>
              <w:widowControl/>
              <w:jc w:val="center"/>
              <w:rPr>
                <w:kern w:val="0"/>
                <w:sz w:val="24"/>
              </w:rPr>
            </w:pPr>
            <w:r>
              <w:rPr>
                <w:kern w:val="0"/>
                <w:sz w:val="24"/>
              </w:rPr>
              <w:t>5</w:t>
            </w:r>
          </w:p>
        </w:tc>
      </w:tr>
      <w:tr w14:paraId="0FE27749">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FE64FBD">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29D111EF">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64133F11">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57CB65EB">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35797488">
            <w:pPr>
              <w:widowControl/>
              <w:jc w:val="left"/>
              <w:rPr>
                <w:rFonts w:eastAsia="Times New Roman"/>
                <w:kern w:val="0"/>
                <w:sz w:val="20"/>
                <w:szCs w:val="20"/>
              </w:rPr>
            </w:pPr>
            <w:r>
              <w:rPr>
                <w:rFonts w:hint="eastAsia" w:ascii="宋体" w:hAnsi="宋体" w:cs="宋体"/>
                <w:kern w:val="0"/>
                <w:sz w:val="20"/>
                <w:szCs w:val="20"/>
              </w:rPr>
              <w:t>预算控制率</w:t>
            </w:r>
          </w:p>
        </w:tc>
        <w:tc>
          <w:tcPr>
            <w:tcW w:w="478" w:type="dxa"/>
            <w:tcBorders>
              <w:top w:val="nil"/>
              <w:left w:val="nil"/>
              <w:bottom w:val="single" w:color="auto" w:sz="4" w:space="0"/>
              <w:right w:val="single" w:color="auto" w:sz="4" w:space="0"/>
            </w:tcBorders>
            <w:vAlign w:val="center"/>
          </w:tcPr>
          <w:p w14:paraId="5ADA9A99">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7D267400">
            <w:pPr>
              <w:widowControl/>
              <w:jc w:val="left"/>
              <w:rPr>
                <w:rFonts w:eastAsia="Times New Roman"/>
                <w:kern w:val="0"/>
                <w:sz w:val="20"/>
                <w:szCs w:val="20"/>
              </w:rPr>
            </w:pPr>
            <w:r>
              <w:rPr>
                <w:rFonts w:hint="eastAsia" w:ascii="宋体" w:hAnsi="宋体" w:cs="宋体"/>
                <w:kern w:val="0"/>
                <w:sz w:val="20"/>
                <w:szCs w:val="20"/>
              </w:rPr>
              <w:t>预算控制率</w:t>
            </w:r>
            <w:r>
              <w:rPr>
                <w:rFonts w:eastAsia="Times New Roman"/>
                <w:kern w:val="0"/>
                <w:sz w:val="20"/>
                <w:szCs w:val="20"/>
              </w:rPr>
              <w:t>=0</w:t>
            </w:r>
            <w:r>
              <w:rPr>
                <w:rFonts w:hint="eastAsia" w:ascii="FangSong_GB2312" w:eastAsia="FangSong_GB2312"/>
                <w:kern w:val="0"/>
                <w:sz w:val="20"/>
                <w:szCs w:val="20"/>
              </w:rPr>
              <w:t>，</w:t>
            </w:r>
            <w:r>
              <w:rPr>
                <w:rFonts w:hint="eastAsia" w:ascii="宋体" w:hAnsi="宋体" w:cs="宋体"/>
                <w:kern w:val="0"/>
                <w:sz w:val="20"/>
                <w:szCs w:val="20"/>
              </w:rPr>
              <w:t>计</w:t>
            </w:r>
            <w:r>
              <w:rPr>
                <w:rFonts w:eastAsia="Times New Roman"/>
                <w:kern w:val="0"/>
                <w:sz w:val="20"/>
                <w:szCs w:val="20"/>
              </w:rPr>
              <w:t>5</w:t>
            </w:r>
            <w:r>
              <w:rPr>
                <w:rFonts w:hint="eastAsia" w:ascii="FangSong_GB2312" w:eastAsia="FangSong_GB2312"/>
                <w:kern w:val="0"/>
                <w:sz w:val="20"/>
                <w:szCs w:val="20"/>
              </w:rPr>
              <w:t>分；</w:t>
            </w:r>
            <w:r>
              <w:rPr>
                <w:rFonts w:eastAsia="Times New Roman"/>
                <w:kern w:val="0"/>
                <w:sz w:val="20"/>
                <w:szCs w:val="20"/>
              </w:rPr>
              <w:t>0-10%</w:t>
            </w:r>
            <w:r>
              <w:rPr>
                <w:rFonts w:hint="eastAsia" w:ascii="FangSong_GB2312" w:eastAsia="FangSong_GB2312"/>
                <w:kern w:val="0"/>
                <w:sz w:val="20"/>
                <w:szCs w:val="20"/>
              </w:rPr>
              <w:t>（含），</w:t>
            </w:r>
            <w:r>
              <w:rPr>
                <w:rFonts w:hint="eastAsia" w:ascii="宋体" w:hAnsi="宋体" w:cs="宋体"/>
                <w:kern w:val="0"/>
                <w:sz w:val="20"/>
                <w:szCs w:val="20"/>
              </w:rPr>
              <w:t>计</w:t>
            </w:r>
            <w:r>
              <w:rPr>
                <w:rFonts w:eastAsia="Times New Roman"/>
                <w:kern w:val="0"/>
                <w:sz w:val="20"/>
                <w:szCs w:val="20"/>
              </w:rPr>
              <w:t>4</w:t>
            </w:r>
            <w:r>
              <w:rPr>
                <w:rFonts w:hint="eastAsia" w:ascii="FangSong_GB2312" w:eastAsia="FangSong_GB2312"/>
                <w:kern w:val="0"/>
                <w:sz w:val="20"/>
                <w:szCs w:val="20"/>
              </w:rPr>
              <w:t>分；</w:t>
            </w:r>
            <w:r>
              <w:rPr>
                <w:rFonts w:eastAsia="Times New Roman"/>
                <w:kern w:val="0"/>
                <w:sz w:val="20"/>
                <w:szCs w:val="20"/>
              </w:rPr>
              <w:t>10-20%</w:t>
            </w:r>
            <w:r>
              <w:rPr>
                <w:rFonts w:hint="eastAsia" w:ascii="FangSong_GB2312" w:eastAsia="FangSong_GB2312"/>
                <w:kern w:val="0"/>
                <w:sz w:val="20"/>
                <w:szCs w:val="20"/>
              </w:rPr>
              <w:t>（含），</w:t>
            </w:r>
            <w:r>
              <w:rPr>
                <w:rFonts w:hint="eastAsia" w:ascii="宋体" w:hAnsi="宋体" w:cs="宋体"/>
                <w:kern w:val="0"/>
                <w:sz w:val="20"/>
                <w:szCs w:val="20"/>
              </w:rPr>
              <w:t>计</w:t>
            </w:r>
            <w:r>
              <w:rPr>
                <w:rFonts w:eastAsia="Times New Roman"/>
                <w:kern w:val="0"/>
                <w:sz w:val="20"/>
                <w:szCs w:val="20"/>
              </w:rPr>
              <w:t>3</w:t>
            </w:r>
            <w:r>
              <w:rPr>
                <w:rFonts w:hint="eastAsia" w:ascii="FangSong_GB2312" w:eastAsia="FangSong_GB2312"/>
                <w:kern w:val="0"/>
                <w:sz w:val="20"/>
                <w:szCs w:val="20"/>
              </w:rPr>
              <w:t>分；</w:t>
            </w:r>
            <w:r>
              <w:rPr>
                <w:rFonts w:eastAsia="Times New Roman"/>
                <w:kern w:val="0"/>
                <w:sz w:val="20"/>
                <w:szCs w:val="20"/>
              </w:rPr>
              <w:t>20-30%</w:t>
            </w:r>
            <w:r>
              <w:rPr>
                <w:rFonts w:hint="eastAsia" w:ascii="FangSong_GB2312" w:eastAsia="FangSong_GB2312"/>
                <w:kern w:val="0"/>
                <w:sz w:val="20"/>
                <w:szCs w:val="20"/>
              </w:rPr>
              <w:t>（含），</w:t>
            </w:r>
            <w:r>
              <w:rPr>
                <w:rFonts w:hint="eastAsia" w:ascii="宋体" w:hAnsi="宋体" w:cs="宋体"/>
                <w:kern w:val="0"/>
                <w:sz w:val="20"/>
                <w:szCs w:val="20"/>
              </w:rPr>
              <w:t>计</w:t>
            </w:r>
            <w:r>
              <w:rPr>
                <w:rFonts w:eastAsia="Times New Roman"/>
                <w:kern w:val="0"/>
                <w:sz w:val="20"/>
                <w:szCs w:val="20"/>
              </w:rPr>
              <w:t>2</w:t>
            </w:r>
            <w:r>
              <w:rPr>
                <w:rFonts w:hint="eastAsia" w:ascii="FangSong_GB2312" w:eastAsia="FangSong_GB2312"/>
                <w:kern w:val="0"/>
                <w:sz w:val="20"/>
                <w:szCs w:val="20"/>
              </w:rPr>
              <w:t>分；大于</w:t>
            </w:r>
            <w:r>
              <w:rPr>
                <w:rFonts w:eastAsia="Times New Roman"/>
                <w:kern w:val="0"/>
                <w:sz w:val="20"/>
                <w:szCs w:val="20"/>
              </w:rPr>
              <w:t>30%</w:t>
            </w:r>
            <w:r>
              <w:rPr>
                <w:rFonts w:hint="eastAsia" w:ascii="FangSong_GB2312" w:eastAsia="FangSong_GB2312"/>
                <w:kern w:val="0"/>
                <w:sz w:val="20"/>
                <w:szCs w:val="20"/>
              </w:rPr>
              <w:t>不得分。</w:t>
            </w:r>
          </w:p>
        </w:tc>
        <w:tc>
          <w:tcPr>
            <w:tcW w:w="3402" w:type="dxa"/>
            <w:tcBorders>
              <w:top w:val="nil"/>
              <w:left w:val="nil"/>
              <w:bottom w:val="single" w:color="auto" w:sz="4" w:space="0"/>
              <w:right w:val="single" w:color="auto" w:sz="4" w:space="0"/>
            </w:tcBorders>
            <w:vAlign w:val="center"/>
          </w:tcPr>
          <w:p w14:paraId="5B288923">
            <w:pPr>
              <w:widowControl/>
              <w:jc w:val="left"/>
              <w:rPr>
                <w:rFonts w:eastAsia="Times New Roman"/>
                <w:kern w:val="0"/>
                <w:sz w:val="20"/>
                <w:szCs w:val="20"/>
              </w:rPr>
            </w:pPr>
            <w:r>
              <w:rPr>
                <w:rFonts w:hint="eastAsia" w:ascii="宋体" w:hAnsi="宋体" w:cs="宋体"/>
                <w:kern w:val="0"/>
                <w:sz w:val="20"/>
                <w:szCs w:val="20"/>
              </w:rPr>
              <w:t>预算控制率</w:t>
            </w:r>
            <w:r>
              <w:rPr>
                <w:rFonts w:eastAsia="Times New Roman"/>
                <w:kern w:val="0"/>
                <w:sz w:val="20"/>
                <w:szCs w:val="20"/>
              </w:rPr>
              <w:t>=</w:t>
            </w:r>
            <w:r>
              <w:rPr>
                <w:rFonts w:hint="eastAsia" w:ascii="FangSong_GB2312" w:eastAsia="FangSong_GB2312"/>
                <w:kern w:val="0"/>
                <w:sz w:val="20"/>
                <w:szCs w:val="20"/>
              </w:rPr>
              <w:t>（本年追加</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w:t>
            </w:r>
            <w:r>
              <w:rPr>
                <w:rFonts w:hint="eastAsia" w:ascii="FangSong_GB2312" w:eastAsia="FangSong_GB2312"/>
                <w:kern w:val="0"/>
                <w:sz w:val="20"/>
                <w:szCs w:val="20"/>
              </w:rPr>
              <w:t>年初</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×100%</w:t>
            </w:r>
            <w:r>
              <w:rPr>
                <w:rFonts w:hint="eastAsia" w:ascii="FangSong_GB2312" w:eastAsia="FangSong_GB2312"/>
                <w:kern w:val="0"/>
                <w:sz w:val="20"/>
                <w:szCs w:val="20"/>
              </w:rPr>
              <w:t>。</w:t>
            </w:r>
          </w:p>
        </w:tc>
        <w:tc>
          <w:tcPr>
            <w:tcW w:w="613" w:type="dxa"/>
            <w:tcBorders>
              <w:top w:val="nil"/>
              <w:left w:val="nil"/>
              <w:bottom w:val="single" w:color="auto" w:sz="4" w:space="0"/>
              <w:right w:val="single" w:color="auto" w:sz="4" w:space="0"/>
            </w:tcBorders>
            <w:vAlign w:val="center"/>
          </w:tcPr>
          <w:p w14:paraId="45E3A03A">
            <w:pPr>
              <w:widowControl/>
              <w:jc w:val="center"/>
              <w:rPr>
                <w:kern w:val="0"/>
                <w:sz w:val="24"/>
              </w:rPr>
            </w:pPr>
            <w:r>
              <w:rPr>
                <w:kern w:val="0"/>
                <w:sz w:val="24"/>
              </w:rPr>
              <w:t>5</w:t>
            </w:r>
          </w:p>
        </w:tc>
      </w:tr>
      <w:tr w14:paraId="33B39C44">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826B5EE">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52CFDF0A">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6BCE9576">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1EF0DCC">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73E7D1AB">
            <w:pPr>
              <w:widowControl/>
              <w:jc w:val="left"/>
              <w:rPr>
                <w:rFonts w:eastAsia="Times New Roman"/>
                <w:kern w:val="0"/>
                <w:sz w:val="20"/>
                <w:szCs w:val="20"/>
              </w:rPr>
            </w:pPr>
            <w:r>
              <w:rPr>
                <w:rFonts w:hint="eastAsia" w:ascii="宋体" w:hAnsi="宋体" w:cs="宋体"/>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14:paraId="1612FC02">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6D53E55C">
            <w:pPr>
              <w:widowControl/>
              <w:jc w:val="left"/>
              <w:rPr>
                <w:rFonts w:eastAsia="Times New Roman"/>
                <w:kern w:val="0"/>
                <w:sz w:val="20"/>
                <w:szCs w:val="20"/>
              </w:rPr>
            </w:pPr>
            <w:r>
              <w:rPr>
                <w:rFonts w:eastAsia="Times New Roman"/>
                <w:kern w:val="0"/>
                <w:sz w:val="20"/>
                <w:szCs w:val="20"/>
              </w:rPr>
              <w:t>100%</w:t>
            </w:r>
            <w:r>
              <w:rPr>
                <w:rFonts w:hint="eastAsia" w:ascii="FangSong_GB2312" w:eastAsia="FangSong_GB2312"/>
                <w:kern w:val="0"/>
                <w:sz w:val="20"/>
                <w:szCs w:val="20"/>
              </w:rPr>
              <w:t>以下（含）</w:t>
            </w:r>
            <w:r>
              <w:rPr>
                <w:rFonts w:hint="eastAsia" w:ascii="宋体" w:hAnsi="宋体" w:cs="宋体"/>
                <w:kern w:val="0"/>
                <w:sz w:val="20"/>
                <w:szCs w:val="20"/>
              </w:rPr>
              <w:t>计满</w:t>
            </w:r>
            <w:r>
              <w:rPr>
                <w:rFonts w:hint="eastAsia" w:ascii="FangSong_GB2312" w:eastAsia="FangSong_GB2312"/>
                <w:kern w:val="0"/>
                <w:sz w:val="20"/>
                <w:szCs w:val="20"/>
              </w:rPr>
              <w:t>分，每超出</w:t>
            </w:r>
            <w:r>
              <w:rPr>
                <w:rFonts w:eastAsia="Times New Roman"/>
                <w:kern w:val="0"/>
                <w:sz w:val="20"/>
                <w:szCs w:val="20"/>
              </w:rPr>
              <w:t>5%</w:t>
            </w:r>
            <w:r>
              <w:rPr>
                <w:rFonts w:hint="eastAsia" w:ascii="FangSong_GB2312" w:eastAsia="FangSong_GB2312"/>
                <w:kern w:val="0"/>
                <w:sz w:val="20"/>
                <w:szCs w:val="20"/>
              </w:rPr>
              <w:t>扣</w:t>
            </w:r>
            <w:r>
              <w:rPr>
                <w:rFonts w:eastAsia="Times New Roman"/>
                <w:kern w:val="0"/>
                <w:sz w:val="20"/>
                <w:szCs w:val="20"/>
              </w:rPr>
              <w:t>2</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止。没有楼堂</w:t>
            </w:r>
            <w:r>
              <w:rPr>
                <w:rFonts w:hint="eastAsia" w:ascii="宋体" w:hAnsi="宋体" w:cs="宋体"/>
                <w:kern w:val="0"/>
                <w:sz w:val="20"/>
                <w:szCs w:val="20"/>
              </w:rPr>
              <w:t>馆</w:t>
            </w:r>
            <w:r>
              <w:rPr>
                <w:rFonts w:hint="eastAsia" w:ascii="FangSong_GB2312" w:eastAsia="FangSong_GB2312"/>
                <w:kern w:val="0"/>
                <w:sz w:val="20"/>
                <w:szCs w:val="20"/>
              </w:rPr>
              <w:t>所</w:t>
            </w:r>
            <w:r>
              <w:rPr>
                <w:rFonts w:hint="eastAsia" w:ascii="宋体" w:hAnsi="宋体" w:cs="宋体"/>
                <w:kern w:val="0"/>
                <w:sz w:val="20"/>
                <w:szCs w:val="20"/>
              </w:rPr>
              <w:t>项</w:t>
            </w:r>
            <w:r>
              <w:rPr>
                <w:rFonts w:hint="eastAsia" w:ascii="FangSong_GB2312" w:eastAsia="FangSong_GB2312"/>
                <w:kern w:val="0"/>
                <w:sz w:val="20"/>
                <w:szCs w:val="20"/>
              </w:rPr>
              <w:t>目的部</w:t>
            </w:r>
            <w:r>
              <w:rPr>
                <w:rFonts w:hint="eastAsia" w:ascii="宋体" w:hAnsi="宋体" w:cs="宋体"/>
                <w:kern w:val="0"/>
                <w:sz w:val="20"/>
                <w:szCs w:val="20"/>
              </w:rPr>
              <w:t>门</w:t>
            </w:r>
            <w:r>
              <w:rPr>
                <w:rFonts w:hint="eastAsia" w:ascii="FangSong_GB2312" w:eastAsia="FangSong_GB2312"/>
                <w:kern w:val="0"/>
                <w:sz w:val="20"/>
                <w:szCs w:val="20"/>
              </w:rPr>
              <w:t>按</w:t>
            </w:r>
            <w:r>
              <w:rPr>
                <w:rFonts w:hint="eastAsia" w:ascii="宋体" w:hAnsi="宋体" w:cs="宋体"/>
                <w:kern w:val="0"/>
                <w:sz w:val="20"/>
                <w:szCs w:val="20"/>
              </w:rPr>
              <w:t>满</w:t>
            </w:r>
            <w:r>
              <w:rPr>
                <w:rFonts w:hint="eastAsia" w:ascii="FangSong_GB2312" w:eastAsia="FangSong_GB2312"/>
                <w:kern w:val="0"/>
                <w:sz w:val="20"/>
                <w:szCs w:val="20"/>
              </w:rPr>
              <w:t>分</w:t>
            </w:r>
            <w:r>
              <w:rPr>
                <w:rFonts w:hint="eastAsia" w:ascii="宋体" w:hAnsi="宋体" w:cs="宋体"/>
                <w:kern w:val="0"/>
                <w:sz w:val="20"/>
                <w:szCs w:val="20"/>
              </w:rPr>
              <w:t>计</w:t>
            </w:r>
            <w:r>
              <w:rPr>
                <w:rFonts w:hint="eastAsia" w:ascii="FangSong_GB2312" w:eastAsia="FangSong_GB2312"/>
                <w:kern w:val="0"/>
                <w:sz w:val="20"/>
                <w:szCs w:val="20"/>
              </w:rPr>
              <w:t>算。</w:t>
            </w:r>
          </w:p>
        </w:tc>
        <w:tc>
          <w:tcPr>
            <w:tcW w:w="3402" w:type="dxa"/>
            <w:tcBorders>
              <w:top w:val="nil"/>
              <w:left w:val="nil"/>
              <w:bottom w:val="single" w:color="auto" w:sz="4" w:space="0"/>
              <w:right w:val="single" w:color="auto" w:sz="4" w:space="0"/>
            </w:tcBorders>
            <w:vAlign w:val="center"/>
          </w:tcPr>
          <w:p w14:paraId="72836CC5">
            <w:pPr>
              <w:widowControl/>
              <w:jc w:val="left"/>
              <w:rPr>
                <w:rFonts w:ascii="FangSong_GB2312" w:eastAsia="FangSong_GB2312"/>
                <w:kern w:val="0"/>
                <w:sz w:val="20"/>
                <w:szCs w:val="20"/>
              </w:rPr>
            </w:pPr>
            <w:r>
              <w:rPr>
                <w:rFonts w:hint="eastAsia" w:ascii="宋体" w:hAnsi="宋体" w:cs="宋体"/>
                <w:kern w:val="0"/>
                <w:sz w:val="20"/>
                <w:szCs w:val="20"/>
              </w:rPr>
              <w:t>楼堂馆所面积控制率</w:t>
            </w:r>
            <w:r>
              <w:rPr>
                <w:rFonts w:eastAsia="Times New Roman"/>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建</w:t>
            </w:r>
            <w:r>
              <w:rPr>
                <w:rFonts w:hint="eastAsia" w:ascii="宋体" w:hAnsi="宋体" w:cs="宋体"/>
                <w:kern w:val="0"/>
                <w:sz w:val="20"/>
                <w:szCs w:val="20"/>
              </w:rPr>
              <w:t>设</w:t>
            </w:r>
            <w:r>
              <w:rPr>
                <w:rFonts w:hint="eastAsia" w:ascii="FangSong_GB2312" w:eastAsia="FangSong_GB2312"/>
                <w:kern w:val="0"/>
                <w:sz w:val="20"/>
                <w:szCs w:val="20"/>
              </w:rPr>
              <w:t>面</w:t>
            </w:r>
            <w:r>
              <w:rPr>
                <w:rFonts w:hint="eastAsia" w:ascii="宋体" w:hAnsi="宋体" w:cs="宋体"/>
                <w:kern w:val="0"/>
                <w:sz w:val="20"/>
                <w:szCs w:val="20"/>
              </w:rPr>
              <w:t>积</w:t>
            </w:r>
            <w:r>
              <w:rPr>
                <w:rFonts w:eastAsia="Times New Roman"/>
                <w:kern w:val="0"/>
                <w:sz w:val="20"/>
                <w:szCs w:val="20"/>
              </w:rPr>
              <w:t>/</w:t>
            </w:r>
            <w:r>
              <w:rPr>
                <w:rFonts w:hint="eastAsia" w:ascii="FangSong_GB2312" w:eastAsia="FangSong_GB2312"/>
                <w:kern w:val="0"/>
                <w:sz w:val="20"/>
                <w:szCs w:val="20"/>
              </w:rPr>
              <w:t>批准建</w:t>
            </w:r>
            <w:r>
              <w:rPr>
                <w:rFonts w:hint="eastAsia" w:ascii="宋体" w:hAnsi="宋体" w:cs="宋体"/>
                <w:kern w:val="0"/>
                <w:sz w:val="20"/>
                <w:szCs w:val="20"/>
              </w:rPr>
              <w:t>设</w:t>
            </w:r>
            <w:r>
              <w:rPr>
                <w:rFonts w:hint="eastAsia" w:ascii="FangSong_GB2312" w:eastAsia="FangSong_GB2312"/>
                <w:kern w:val="0"/>
                <w:sz w:val="20"/>
                <w:szCs w:val="20"/>
              </w:rPr>
              <w:t>面</w:t>
            </w:r>
            <w:r>
              <w:rPr>
                <w:rFonts w:hint="eastAsia" w:ascii="宋体" w:hAnsi="宋体" w:cs="宋体"/>
                <w:kern w:val="0"/>
                <w:sz w:val="20"/>
                <w:szCs w:val="20"/>
              </w:rPr>
              <w:t>积</w:t>
            </w:r>
            <w:r>
              <w:rPr>
                <w:rFonts w:eastAsia="Times New Roman"/>
                <w:kern w:val="0"/>
                <w:sz w:val="20"/>
                <w:szCs w:val="20"/>
              </w:rPr>
              <w:t xml:space="preserve">×100% </w:t>
            </w:r>
            <w:r>
              <w:rPr>
                <w:rFonts w:hint="eastAsia" w:ascii="FangSong_GB2312" w:eastAsia="FangSong_GB2312"/>
                <w:kern w:val="0"/>
                <w:sz w:val="20"/>
                <w:szCs w:val="20"/>
              </w:rPr>
              <w:t>。</w:t>
            </w:r>
          </w:p>
          <w:p w14:paraId="7EF0050E">
            <w:pPr>
              <w:widowControl/>
              <w:jc w:val="left"/>
              <w:rPr>
                <w:rFonts w:eastAsia="Times New Roman"/>
                <w:kern w:val="0"/>
                <w:sz w:val="20"/>
                <w:szCs w:val="20"/>
              </w:rPr>
            </w:pPr>
            <w:r>
              <w:rPr>
                <w:rFonts w:hint="eastAsia" w:ascii="宋体" w:hAnsi="宋体" w:cs="宋体"/>
                <w:kern w:val="0"/>
                <w:sz w:val="20"/>
                <w:szCs w:val="20"/>
              </w:rPr>
              <w:t>该指标以</w:t>
            </w:r>
            <w:r>
              <w:rPr>
                <w:rFonts w:eastAsia="Times New Roman"/>
                <w:kern w:val="0"/>
                <w:sz w:val="20"/>
                <w:szCs w:val="20"/>
              </w:rPr>
              <w:t>2020</w:t>
            </w:r>
            <w:r>
              <w:rPr>
                <w:rFonts w:hint="eastAsia" w:ascii="宋体" w:hAnsi="宋体" w:cs="宋体"/>
                <w:kern w:val="0"/>
                <w:sz w:val="20"/>
                <w:szCs w:val="20"/>
              </w:rPr>
              <w:t>年完工的新建楼堂馆所为评价内容。</w:t>
            </w:r>
          </w:p>
        </w:tc>
        <w:tc>
          <w:tcPr>
            <w:tcW w:w="613" w:type="dxa"/>
            <w:tcBorders>
              <w:top w:val="nil"/>
              <w:left w:val="nil"/>
              <w:bottom w:val="single" w:color="auto" w:sz="4" w:space="0"/>
              <w:right w:val="single" w:color="auto" w:sz="4" w:space="0"/>
            </w:tcBorders>
            <w:vAlign w:val="center"/>
          </w:tcPr>
          <w:p w14:paraId="3BB9B728">
            <w:pPr>
              <w:widowControl/>
              <w:jc w:val="center"/>
              <w:rPr>
                <w:kern w:val="0"/>
                <w:sz w:val="24"/>
              </w:rPr>
            </w:pPr>
            <w:r>
              <w:rPr>
                <w:kern w:val="0"/>
                <w:sz w:val="24"/>
              </w:rPr>
              <w:t>5</w:t>
            </w:r>
          </w:p>
        </w:tc>
      </w:tr>
      <w:tr w14:paraId="4BC93574">
        <w:tblPrEx>
          <w:tblCellMar>
            <w:top w:w="0" w:type="dxa"/>
            <w:left w:w="108" w:type="dxa"/>
            <w:bottom w:w="0" w:type="dxa"/>
            <w:right w:w="108" w:type="dxa"/>
          </w:tblCellMar>
        </w:tblPrEx>
        <w:trPr>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488F5EF">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7D684950">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318130C1">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42C56E79">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06A815E6">
            <w:pPr>
              <w:widowControl/>
              <w:jc w:val="left"/>
              <w:rPr>
                <w:rFonts w:eastAsia="Times New Roman"/>
                <w:kern w:val="0"/>
                <w:sz w:val="20"/>
                <w:szCs w:val="20"/>
              </w:rPr>
            </w:pPr>
            <w:r>
              <w:rPr>
                <w:rFonts w:hint="eastAsia" w:ascii="宋体" w:hAnsi="宋体" w:cs="宋体"/>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14:paraId="458AA3D4">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4BED8A32">
            <w:pPr>
              <w:widowControl/>
              <w:jc w:val="left"/>
              <w:rPr>
                <w:rFonts w:eastAsia="Times New Roman"/>
                <w:kern w:val="0"/>
                <w:sz w:val="20"/>
                <w:szCs w:val="20"/>
              </w:rPr>
            </w:pPr>
            <w:r>
              <w:rPr>
                <w:rFonts w:eastAsia="Times New Roman"/>
                <w:kern w:val="0"/>
                <w:sz w:val="20"/>
                <w:szCs w:val="20"/>
              </w:rPr>
              <w:t>100%</w:t>
            </w:r>
            <w:r>
              <w:rPr>
                <w:rFonts w:hint="eastAsia" w:ascii="FangSong_GB2312" w:eastAsia="FangSong_GB2312"/>
                <w:kern w:val="0"/>
                <w:sz w:val="20"/>
                <w:szCs w:val="20"/>
              </w:rPr>
              <w:t>以下（含）</w:t>
            </w:r>
            <w:r>
              <w:rPr>
                <w:rFonts w:hint="eastAsia" w:ascii="宋体" w:hAnsi="宋体" w:cs="宋体"/>
                <w:kern w:val="0"/>
                <w:sz w:val="20"/>
                <w:szCs w:val="20"/>
              </w:rPr>
              <w:t>计满</w:t>
            </w:r>
            <w:r>
              <w:rPr>
                <w:rFonts w:hint="eastAsia" w:ascii="FangSong_GB2312" w:eastAsia="FangSong_GB2312"/>
                <w:kern w:val="0"/>
                <w:sz w:val="20"/>
                <w:szCs w:val="20"/>
              </w:rPr>
              <w:t>分，每超出</w:t>
            </w:r>
            <w:r>
              <w:rPr>
                <w:rFonts w:eastAsia="Times New Roman"/>
                <w:kern w:val="0"/>
                <w:sz w:val="20"/>
                <w:szCs w:val="20"/>
              </w:rPr>
              <w:t>5%</w:t>
            </w:r>
            <w:r>
              <w:rPr>
                <w:rFonts w:hint="eastAsia" w:ascii="FangSong_GB2312" w:eastAsia="FangSong_GB2312"/>
                <w:kern w:val="0"/>
                <w:sz w:val="20"/>
                <w:szCs w:val="20"/>
              </w:rPr>
              <w:t>扣</w:t>
            </w:r>
            <w:r>
              <w:rPr>
                <w:rFonts w:eastAsia="Times New Roman"/>
                <w:kern w:val="0"/>
                <w:sz w:val="20"/>
                <w:szCs w:val="20"/>
              </w:rPr>
              <w:t>2</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02EA5058">
            <w:pPr>
              <w:widowControl/>
              <w:jc w:val="left"/>
              <w:rPr>
                <w:rFonts w:ascii="FangSong_GB2312" w:eastAsia="FangSong_GB2312"/>
                <w:kern w:val="0"/>
                <w:sz w:val="20"/>
                <w:szCs w:val="20"/>
              </w:rPr>
            </w:pPr>
            <w:r>
              <w:rPr>
                <w:rFonts w:hint="eastAsia" w:ascii="宋体" w:hAnsi="宋体" w:cs="宋体"/>
                <w:kern w:val="0"/>
                <w:sz w:val="20"/>
                <w:szCs w:val="20"/>
              </w:rPr>
              <w:t>楼堂馆所投资预算控制率</w:t>
            </w:r>
            <w:r>
              <w:rPr>
                <w:rFonts w:eastAsia="Times New Roman"/>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投</w:t>
            </w:r>
            <w:r>
              <w:rPr>
                <w:rFonts w:hint="eastAsia" w:ascii="宋体" w:hAnsi="宋体" w:cs="宋体"/>
                <w:kern w:val="0"/>
                <w:sz w:val="20"/>
                <w:szCs w:val="20"/>
              </w:rPr>
              <w:t>资</w:t>
            </w:r>
            <w:r>
              <w:rPr>
                <w:rFonts w:hint="eastAsia" w:ascii="FangSong_GB2312" w:eastAsia="FangSong_GB2312"/>
                <w:kern w:val="0"/>
                <w:sz w:val="20"/>
                <w:szCs w:val="20"/>
              </w:rPr>
              <w:t>金</w:t>
            </w:r>
            <w:r>
              <w:rPr>
                <w:rFonts w:hint="eastAsia" w:ascii="宋体" w:hAnsi="宋体" w:cs="宋体"/>
                <w:kern w:val="0"/>
                <w:sz w:val="20"/>
                <w:szCs w:val="20"/>
              </w:rPr>
              <w:t>额</w:t>
            </w:r>
            <w:r>
              <w:rPr>
                <w:rFonts w:eastAsia="Times New Roman"/>
                <w:kern w:val="0"/>
                <w:sz w:val="20"/>
                <w:szCs w:val="20"/>
              </w:rPr>
              <w:t>/</w:t>
            </w:r>
            <w:r>
              <w:rPr>
                <w:rFonts w:hint="eastAsia" w:ascii="FangSong_GB2312" w:eastAsia="FangSong_GB2312"/>
                <w:kern w:val="0"/>
                <w:sz w:val="20"/>
                <w:szCs w:val="20"/>
              </w:rPr>
              <w:t>批准投</w:t>
            </w:r>
            <w:r>
              <w:rPr>
                <w:rFonts w:hint="eastAsia" w:ascii="宋体" w:hAnsi="宋体" w:cs="宋体"/>
                <w:kern w:val="0"/>
                <w:sz w:val="20"/>
                <w:szCs w:val="20"/>
              </w:rPr>
              <w:t>资</w:t>
            </w:r>
            <w:r>
              <w:rPr>
                <w:rFonts w:hint="eastAsia" w:ascii="FangSong_GB2312" w:eastAsia="FangSong_GB2312"/>
                <w:kern w:val="0"/>
                <w:sz w:val="20"/>
                <w:szCs w:val="20"/>
              </w:rPr>
              <w:t>金</w:t>
            </w:r>
            <w:r>
              <w:rPr>
                <w:rFonts w:hint="eastAsia" w:ascii="宋体" w:hAnsi="宋体" w:cs="宋体"/>
                <w:kern w:val="0"/>
                <w:sz w:val="20"/>
                <w:szCs w:val="20"/>
              </w:rPr>
              <w:t>额</w:t>
            </w:r>
            <w:r>
              <w:rPr>
                <w:rFonts w:eastAsia="Times New Roman"/>
                <w:kern w:val="0"/>
                <w:sz w:val="20"/>
                <w:szCs w:val="20"/>
              </w:rPr>
              <w:t xml:space="preserve">×100% </w:t>
            </w:r>
            <w:r>
              <w:rPr>
                <w:rFonts w:hint="eastAsia" w:ascii="FangSong_GB2312" w:eastAsia="FangSong_GB2312"/>
                <w:kern w:val="0"/>
                <w:sz w:val="20"/>
                <w:szCs w:val="20"/>
              </w:rPr>
              <w:t>。</w:t>
            </w:r>
          </w:p>
          <w:p w14:paraId="2075306D">
            <w:pPr>
              <w:widowControl/>
              <w:jc w:val="left"/>
              <w:rPr>
                <w:rFonts w:eastAsia="Times New Roman"/>
                <w:kern w:val="0"/>
                <w:sz w:val="20"/>
                <w:szCs w:val="20"/>
              </w:rPr>
            </w:pPr>
            <w:r>
              <w:rPr>
                <w:rFonts w:hint="eastAsia" w:ascii="宋体" w:hAnsi="宋体" w:cs="宋体"/>
                <w:kern w:val="0"/>
                <w:sz w:val="20"/>
                <w:szCs w:val="20"/>
              </w:rPr>
              <w:t>该指标以</w:t>
            </w:r>
            <w:r>
              <w:rPr>
                <w:rFonts w:eastAsia="Times New Roman"/>
                <w:kern w:val="0"/>
                <w:sz w:val="20"/>
                <w:szCs w:val="20"/>
              </w:rPr>
              <w:t>2020</w:t>
            </w:r>
            <w:r>
              <w:rPr>
                <w:rFonts w:hint="eastAsia" w:ascii="宋体" w:hAnsi="宋体" w:cs="宋体"/>
                <w:kern w:val="0"/>
                <w:sz w:val="20"/>
                <w:szCs w:val="20"/>
              </w:rPr>
              <w:t>年完工的新建楼堂馆所为评价内容。</w:t>
            </w:r>
          </w:p>
        </w:tc>
        <w:tc>
          <w:tcPr>
            <w:tcW w:w="613" w:type="dxa"/>
            <w:tcBorders>
              <w:top w:val="nil"/>
              <w:left w:val="nil"/>
              <w:bottom w:val="single" w:color="auto" w:sz="4" w:space="0"/>
              <w:right w:val="single" w:color="auto" w:sz="4" w:space="0"/>
            </w:tcBorders>
            <w:vAlign w:val="center"/>
          </w:tcPr>
          <w:p w14:paraId="221BB350">
            <w:pPr>
              <w:widowControl/>
              <w:jc w:val="center"/>
              <w:rPr>
                <w:kern w:val="0"/>
                <w:sz w:val="24"/>
              </w:rPr>
            </w:pPr>
            <w:r>
              <w:rPr>
                <w:kern w:val="0"/>
                <w:sz w:val="24"/>
              </w:rPr>
              <w:t>5</w:t>
            </w:r>
          </w:p>
        </w:tc>
      </w:tr>
      <w:tr w14:paraId="13EBFE30">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453B23CC">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36E2D5A">
            <w:pPr>
              <w:widowControl/>
              <w:jc w:val="left"/>
              <w:rPr>
                <w:rFonts w:eastAsia="Times New Roman"/>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5947E7EE">
            <w:pPr>
              <w:widowControl/>
              <w:jc w:val="center"/>
              <w:rPr>
                <w:rFonts w:eastAsia="Times New Roman"/>
                <w:kern w:val="0"/>
                <w:sz w:val="20"/>
                <w:szCs w:val="20"/>
              </w:rPr>
            </w:pPr>
            <w:r>
              <w:rPr>
                <w:rFonts w:hint="eastAsia" w:ascii="宋体" w:hAnsi="宋体" w:cs="宋体"/>
                <w:kern w:val="0"/>
                <w:sz w:val="20"/>
                <w:szCs w:val="20"/>
              </w:rPr>
              <w:t>预算管理</w:t>
            </w:r>
          </w:p>
        </w:tc>
        <w:tc>
          <w:tcPr>
            <w:tcW w:w="416" w:type="dxa"/>
            <w:vMerge w:val="restart"/>
            <w:tcBorders>
              <w:top w:val="nil"/>
              <w:left w:val="nil"/>
              <w:bottom w:val="single" w:color="000000" w:sz="4" w:space="0"/>
              <w:right w:val="single" w:color="auto" w:sz="4" w:space="0"/>
            </w:tcBorders>
            <w:vAlign w:val="center"/>
          </w:tcPr>
          <w:p w14:paraId="21D92297">
            <w:pPr>
              <w:widowControl/>
              <w:jc w:val="center"/>
              <w:rPr>
                <w:rFonts w:eastAsia="Times New Roman"/>
                <w:kern w:val="0"/>
                <w:sz w:val="20"/>
                <w:szCs w:val="20"/>
              </w:rPr>
            </w:pPr>
            <w:r>
              <w:rPr>
                <w:rFonts w:eastAsia="Times New Roman"/>
                <w:kern w:val="0"/>
                <w:sz w:val="20"/>
                <w:szCs w:val="20"/>
              </w:rPr>
              <w:t>40</w:t>
            </w:r>
          </w:p>
        </w:tc>
        <w:tc>
          <w:tcPr>
            <w:tcW w:w="1194" w:type="dxa"/>
            <w:tcBorders>
              <w:top w:val="nil"/>
              <w:left w:val="nil"/>
              <w:bottom w:val="single" w:color="auto" w:sz="4" w:space="0"/>
              <w:right w:val="single" w:color="auto" w:sz="4" w:space="0"/>
            </w:tcBorders>
            <w:vAlign w:val="center"/>
          </w:tcPr>
          <w:p w14:paraId="5DE61F8D">
            <w:pPr>
              <w:widowControl/>
              <w:jc w:val="left"/>
              <w:rPr>
                <w:rFonts w:eastAsia="Times New Roman"/>
                <w:kern w:val="0"/>
                <w:sz w:val="20"/>
                <w:szCs w:val="20"/>
              </w:rPr>
            </w:pPr>
            <w:r>
              <w:rPr>
                <w:rFonts w:hint="eastAsia" w:ascii="宋体" w:hAnsi="宋体" w:cs="宋体"/>
                <w:kern w:val="0"/>
                <w:sz w:val="20"/>
                <w:szCs w:val="20"/>
              </w:rPr>
              <w:t>公用经费控制率</w:t>
            </w:r>
          </w:p>
        </w:tc>
        <w:tc>
          <w:tcPr>
            <w:tcW w:w="478" w:type="dxa"/>
            <w:tcBorders>
              <w:top w:val="nil"/>
              <w:left w:val="nil"/>
              <w:bottom w:val="single" w:color="auto" w:sz="4" w:space="0"/>
              <w:right w:val="single" w:color="auto" w:sz="4" w:space="0"/>
            </w:tcBorders>
            <w:vAlign w:val="center"/>
          </w:tcPr>
          <w:p w14:paraId="45B187F0">
            <w:pPr>
              <w:widowControl/>
              <w:jc w:val="center"/>
              <w:rPr>
                <w:rFonts w:eastAsia="Times New Roman"/>
                <w:kern w:val="0"/>
                <w:sz w:val="20"/>
                <w:szCs w:val="20"/>
              </w:rPr>
            </w:pPr>
            <w:r>
              <w:rPr>
                <w:rFonts w:eastAsia="Times New Roman"/>
                <w:kern w:val="0"/>
                <w:sz w:val="20"/>
                <w:szCs w:val="20"/>
              </w:rPr>
              <w:t>8</w:t>
            </w:r>
          </w:p>
        </w:tc>
        <w:tc>
          <w:tcPr>
            <w:tcW w:w="2977" w:type="dxa"/>
            <w:tcBorders>
              <w:top w:val="nil"/>
              <w:left w:val="nil"/>
              <w:bottom w:val="single" w:color="auto" w:sz="4" w:space="0"/>
              <w:right w:val="single" w:color="auto" w:sz="4" w:space="0"/>
            </w:tcBorders>
            <w:vAlign w:val="center"/>
          </w:tcPr>
          <w:p w14:paraId="2E7D3694">
            <w:pPr>
              <w:widowControl/>
              <w:jc w:val="left"/>
              <w:rPr>
                <w:rFonts w:eastAsia="Times New Roman"/>
                <w:kern w:val="0"/>
                <w:sz w:val="20"/>
                <w:szCs w:val="20"/>
              </w:rPr>
            </w:pPr>
            <w:r>
              <w:rPr>
                <w:rFonts w:eastAsia="Times New Roman"/>
                <w:kern w:val="0"/>
                <w:sz w:val="20"/>
                <w:szCs w:val="20"/>
              </w:rPr>
              <w:t>100%</w:t>
            </w:r>
            <w:r>
              <w:rPr>
                <w:rFonts w:hint="eastAsia" w:ascii="FangSong_GB2312" w:eastAsia="FangSong_GB2312"/>
                <w:kern w:val="0"/>
                <w:sz w:val="20"/>
                <w:szCs w:val="20"/>
              </w:rPr>
              <w:t>以下（含）</w:t>
            </w:r>
            <w:r>
              <w:rPr>
                <w:rFonts w:hint="eastAsia" w:ascii="宋体" w:hAnsi="宋体" w:cs="宋体"/>
                <w:kern w:val="0"/>
                <w:sz w:val="20"/>
                <w:szCs w:val="20"/>
              </w:rPr>
              <w:t>计满</w:t>
            </w:r>
            <w:r>
              <w:rPr>
                <w:rFonts w:hint="eastAsia" w:ascii="FangSong_GB2312" w:eastAsia="FangSong_GB2312"/>
                <w:kern w:val="0"/>
                <w:sz w:val="20"/>
                <w:szCs w:val="20"/>
              </w:rPr>
              <w:t>分，每超出</w:t>
            </w:r>
            <w:r>
              <w:rPr>
                <w:rFonts w:eastAsia="Times New Roman"/>
                <w:kern w:val="0"/>
                <w:sz w:val="20"/>
                <w:szCs w:val="20"/>
              </w:rPr>
              <w:t>1%</w:t>
            </w:r>
            <w:r>
              <w:rPr>
                <w:rFonts w:hint="eastAsia" w:ascii="FangSong_GB2312" w:eastAsia="FangSong_GB2312"/>
                <w:kern w:val="0"/>
                <w:sz w:val="20"/>
                <w:szCs w:val="20"/>
              </w:rPr>
              <w:t>扣</w:t>
            </w:r>
            <w:r>
              <w:rPr>
                <w:rFonts w:eastAsia="Times New Roman"/>
                <w:kern w:val="0"/>
                <w:sz w:val="20"/>
                <w:szCs w:val="20"/>
              </w:rPr>
              <w:t>1</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4D219411">
            <w:pPr>
              <w:widowControl/>
              <w:jc w:val="left"/>
              <w:rPr>
                <w:rFonts w:ascii="FangSong_GB2312" w:eastAsia="FangSong_GB2312"/>
                <w:kern w:val="0"/>
                <w:sz w:val="20"/>
                <w:szCs w:val="20"/>
              </w:rPr>
            </w:pPr>
            <w:r>
              <w:rPr>
                <w:rFonts w:hint="eastAsia" w:ascii="宋体" w:hAnsi="宋体" w:cs="宋体"/>
                <w:kern w:val="0"/>
                <w:sz w:val="20"/>
                <w:szCs w:val="20"/>
              </w:rPr>
              <w:t>公用经费控制率</w:t>
            </w:r>
            <w:r>
              <w:rPr>
                <w:rFonts w:eastAsia="Times New Roman"/>
                <w:kern w:val="0"/>
                <w:sz w:val="20"/>
                <w:szCs w:val="20"/>
              </w:rPr>
              <w:t>=</w:t>
            </w:r>
            <w:r>
              <w:rPr>
                <w:rFonts w:hint="eastAsia" w:ascii="FangSong_GB2312" w:eastAsia="FangSong_GB2312"/>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支出公用</w:t>
            </w:r>
            <w:r>
              <w:rPr>
                <w:rFonts w:hint="eastAsia" w:ascii="宋体" w:hAnsi="宋体" w:cs="宋体"/>
                <w:kern w:val="0"/>
                <w:sz w:val="20"/>
                <w:szCs w:val="20"/>
              </w:rPr>
              <w:t>经费总额</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算安排公用</w:t>
            </w:r>
            <w:r>
              <w:rPr>
                <w:rFonts w:hint="eastAsia" w:ascii="宋体" w:hAnsi="宋体" w:cs="宋体"/>
                <w:kern w:val="0"/>
                <w:sz w:val="20"/>
                <w:szCs w:val="20"/>
              </w:rPr>
              <w:t>经费总额</w:t>
            </w:r>
            <w:r>
              <w:rPr>
                <w:rFonts w:hint="eastAsia" w:ascii="FangSong_GB2312" w:eastAsia="FangSong_GB2312"/>
                <w:kern w:val="0"/>
                <w:sz w:val="20"/>
                <w:szCs w:val="20"/>
              </w:rPr>
              <w:t>）</w:t>
            </w:r>
            <w:r>
              <w:rPr>
                <w:rFonts w:eastAsia="Times New Roman"/>
                <w:kern w:val="0"/>
                <w:sz w:val="20"/>
                <w:szCs w:val="20"/>
              </w:rPr>
              <w:t>×100%</w:t>
            </w:r>
            <w:r>
              <w:rPr>
                <w:rFonts w:hint="eastAsia" w:ascii="FangSong_GB2312" w:eastAsia="FangSong_GB2312"/>
                <w:kern w:val="0"/>
                <w:sz w:val="20"/>
                <w:szCs w:val="20"/>
              </w:rPr>
              <w:t>。</w:t>
            </w:r>
          </w:p>
          <w:p w14:paraId="13909818">
            <w:pPr>
              <w:widowControl/>
              <w:jc w:val="left"/>
              <w:rPr>
                <w:rFonts w:eastAsia="Times New Roman"/>
                <w:kern w:val="0"/>
                <w:sz w:val="20"/>
                <w:szCs w:val="20"/>
              </w:rPr>
            </w:pPr>
            <w:r>
              <w:rPr>
                <w:rFonts w:hint="eastAsia" w:ascii="宋体" w:hAnsi="宋体" w:cs="宋体"/>
                <w:kern w:val="0"/>
                <w:sz w:val="20"/>
                <w:szCs w:val="20"/>
              </w:rPr>
              <w:t>公用经费支出是指部门基本支出中的一般商品和服务支出。</w:t>
            </w:r>
          </w:p>
        </w:tc>
        <w:tc>
          <w:tcPr>
            <w:tcW w:w="613" w:type="dxa"/>
            <w:tcBorders>
              <w:top w:val="nil"/>
              <w:left w:val="nil"/>
              <w:bottom w:val="single" w:color="auto" w:sz="4" w:space="0"/>
              <w:right w:val="single" w:color="auto" w:sz="4" w:space="0"/>
            </w:tcBorders>
            <w:vAlign w:val="center"/>
          </w:tcPr>
          <w:p w14:paraId="21CCF786">
            <w:pPr>
              <w:widowControl/>
              <w:jc w:val="center"/>
              <w:rPr>
                <w:kern w:val="0"/>
                <w:sz w:val="24"/>
              </w:rPr>
            </w:pPr>
            <w:r>
              <w:rPr>
                <w:kern w:val="0"/>
                <w:sz w:val="24"/>
              </w:rPr>
              <w:t>8</w:t>
            </w:r>
          </w:p>
        </w:tc>
      </w:tr>
      <w:tr w14:paraId="521823CF">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2A32E252">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03DB31F5">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7E723876">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D208EF5">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3992F0EB">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FangSong_GB2312" w:eastAsia="FangSong_GB2312"/>
                <w:kern w:val="0"/>
                <w:sz w:val="20"/>
                <w:szCs w:val="20"/>
              </w:rPr>
              <w:t>控制率</w:t>
            </w:r>
          </w:p>
        </w:tc>
        <w:tc>
          <w:tcPr>
            <w:tcW w:w="478" w:type="dxa"/>
            <w:tcBorders>
              <w:top w:val="nil"/>
              <w:left w:val="nil"/>
              <w:bottom w:val="single" w:color="auto" w:sz="4" w:space="0"/>
              <w:right w:val="single" w:color="auto" w:sz="4" w:space="0"/>
            </w:tcBorders>
            <w:vAlign w:val="center"/>
          </w:tcPr>
          <w:p w14:paraId="0AD0EEAE">
            <w:pPr>
              <w:widowControl/>
              <w:jc w:val="center"/>
              <w:rPr>
                <w:rFonts w:eastAsia="Times New Roman"/>
                <w:kern w:val="0"/>
                <w:sz w:val="20"/>
                <w:szCs w:val="20"/>
              </w:rPr>
            </w:pPr>
            <w:r>
              <w:rPr>
                <w:rFonts w:eastAsia="Times New Roman"/>
                <w:kern w:val="0"/>
                <w:sz w:val="20"/>
                <w:szCs w:val="20"/>
              </w:rPr>
              <w:t>7</w:t>
            </w:r>
          </w:p>
        </w:tc>
        <w:tc>
          <w:tcPr>
            <w:tcW w:w="2977" w:type="dxa"/>
            <w:tcBorders>
              <w:top w:val="nil"/>
              <w:left w:val="nil"/>
              <w:bottom w:val="single" w:color="auto" w:sz="4" w:space="0"/>
              <w:right w:val="single" w:color="auto" w:sz="4" w:space="0"/>
            </w:tcBorders>
            <w:vAlign w:val="center"/>
          </w:tcPr>
          <w:p w14:paraId="02D10CC1">
            <w:pPr>
              <w:widowControl/>
              <w:jc w:val="left"/>
              <w:rPr>
                <w:rFonts w:eastAsia="Times New Roman"/>
                <w:kern w:val="0"/>
                <w:sz w:val="20"/>
                <w:szCs w:val="20"/>
              </w:rPr>
            </w:pPr>
            <w:r>
              <w:rPr>
                <w:rFonts w:eastAsia="Times New Roman"/>
                <w:kern w:val="0"/>
                <w:sz w:val="20"/>
                <w:szCs w:val="20"/>
              </w:rPr>
              <w:t>100%</w:t>
            </w:r>
            <w:r>
              <w:rPr>
                <w:rFonts w:hint="eastAsia" w:ascii="FangSong_GB2312" w:eastAsia="FangSong_GB2312"/>
                <w:kern w:val="0"/>
                <w:sz w:val="20"/>
                <w:szCs w:val="20"/>
              </w:rPr>
              <w:t>以下（含）</w:t>
            </w:r>
            <w:r>
              <w:rPr>
                <w:rFonts w:hint="eastAsia" w:ascii="宋体" w:hAnsi="宋体" w:cs="宋体"/>
                <w:kern w:val="0"/>
                <w:sz w:val="20"/>
                <w:szCs w:val="20"/>
              </w:rPr>
              <w:t>计满</w:t>
            </w:r>
            <w:r>
              <w:rPr>
                <w:rFonts w:hint="eastAsia" w:ascii="FangSong_GB2312" w:eastAsia="FangSong_GB2312"/>
                <w:kern w:val="0"/>
                <w:sz w:val="20"/>
                <w:szCs w:val="20"/>
              </w:rPr>
              <w:t>分，每超出</w:t>
            </w:r>
            <w:r>
              <w:rPr>
                <w:rFonts w:eastAsia="Times New Roman"/>
                <w:kern w:val="0"/>
                <w:sz w:val="20"/>
                <w:szCs w:val="20"/>
              </w:rPr>
              <w:t>1%</w:t>
            </w:r>
            <w:r>
              <w:rPr>
                <w:rFonts w:hint="eastAsia" w:ascii="FangSong_GB2312" w:eastAsia="FangSong_GB2312"/>
                <w:kern w:val="0"/>
                <w:sz w:val="20"/>
                <w:szCs w:val="20"/>
              </w:rPr>
              <w:t>扣</w:t>
            </w:r>
            <w:r>
              <w:rPr>
                <w:rFonts w:eastAsia="Times New Roman"/>
                <w:kern w:val="0"/>
                <w:sz w:val="20"/>
                <w:szCs w:val="20"/>
              </w:rPr>
              <w:t>1</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3A8059C8">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FangSong_GB2312" w:eastAsia="FangSong_GB2312"/>
                <w:kern w:val="0"/>
                <w:sz w:val="20"/>
                <w:szCs w:val="20"/>
              </w:rPr>
              <w:t>控制率</w:t>
            </w:r>
            <w:r>
              <w:rPr>
                <w:rFonts w:eastAsia="Times New Roman"/>
                <w:kern w:val="0"/>
                <w:sz w:val="20"/>
                <w:szCs w:val="20"/>
              </w:rPr>
              <w:t>-</w:t>
            </w:r>
            <w:r>
              <w:rPr>
                <w:rFonts w:hint="eastAsia" w:ascii="FangSong_GB2312" w:eastAsia="FangSong_GB2312"/>
                <w:kern w:val="0"/>
                <w:sz w:val="20"/>
                <w:szCs w:val="20"/>
              </w:rPr>
              <w:t>（</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支出数</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算安排数）</w:t>
            </w:r>
            <w:r>
              <w:rPr>
                <w:rFonts w:eastAsia="Times New Roman"/>
                <w:kern w:val="0"/>
                <w:sz w:val="20"/>
                <w:szCs w:val="20"/>
              </w:rPr>
              <w:t>×100%</w:t>
            </w:r>
            <w:r>
              <w:rPr>
                <w:rFonts w:hint="eastAsia" w:ascii="FangSong_GB2312" w:eastAsia="FangSong_GB2312"/>
                <w:kern w:val="0"/>
                <w:sz w:val="20"/>
                <w:szCs w:val="20"/>
              </w:rPr>
              <w:t>。</w:t>
            </w:r>
          </w:p>
        </w:tc>
        <w:tc>
          <w:tcPr>
            <w:tcW w:w="613" w:type="dxa"/>
            <w:tcBorders>
              <w:top w:val="nil"/>
              <w:left w:val="nil"/>
              <w:bottom w:val="single" w:color="auto" w:sz="4" w:space="0"/>
              <w:right w:val="single" w:color="auto" w:sz="4" w:space="0"/>
            </w:tcBorders>
            <w:vAlign w:val="center"/>
          </w:tcPr>
          <w:p w14:paraId="575B6D1C">
            <w:pPr>
              <w:widowControl/>
              <w:jc w:val="center"/>
              <w:rPr>
                <w:kern w:val="0"/>
                <w:sz w:val="24"/>
              </w:rPr>
            </w:pPr>
            <w:r>
              <w:rPr>
                <w:kern w:val="0"/>
                <w:sz w:val="24"/>
              </w:rPr>
              <w:t>7</w:t>
            </w:r>
          </w:p>
        </w:tc>
      </w:tr>
      <w:tr w14:paraId="1A64753A">
        <w:tblPrEx>
          <w:tblCellMar>
            <w:top w:w="0" w:type="dxa"/>
            <w:left w:w="108" w:type="dxa"/>
            <w:bottom w:w="0" w:type="dxa"/>
            <w:right w:w="108" w:type="dxa"/>
          </w:tblCellMar>
        </w:tblPrEx>
        <w:trPr>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31C2AB90">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30CC1891">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370FF7C5">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D3523BA">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4FDF3273">
            <w:pPr>
              <w:widowControl/>
              <w:jc w:val="left"/>
              <w:rPr>
                <w:rFonts w:eastAsia="Times New Roman"/>
                <w:kern w:val="0"/>
                <w:sz w:val="20"/>
                <w:szCs w:val="20"/>
              </w:rPr>
            </w:pPr>
            <w:r>
              <w:rPr>
                <w:rFonts w:hint="eastAsia" w:ascii="宋体" w:hAnsi="宋体" w:cs="宋体"/>
                <w:kern w:val="0"/>
                <w:sz w:val="20"/>
                <w:szCs w:val="20"/>
              </w:rPr>
              <w:t>政府采购执行率</w:t>
            </w:r>
          </w:p>
        </w:tc>
        <w:tc>
          <w:tcPr>
            <w:tcW w:w="478" w:type="dxa"/>
            <w:tcBorders>
              <w:top w:val="nil"/>
              <w:left w:val="nil"/>
              <w:bottom w:val="single" w:color="auto" w:sz="4" w:space="0"/>
              <w:right w:val="single" w:color="auto" w:sz="4" w:space="0"/>
            </w:tcBorders>
            <w:vAlign w:val="center"/>
          </w:tcPr>
          <w:p w14:paraId="05983881">
            <w:pPr>
              <w:widowControl/>
              <w:jc w:val="center"/>
              <w:rPr>
                <w:rFonts w:eastAsia="Times New Roman"/>
                <w:kern w:val="0"/>
                <w:sz w:val="20"/>
                <w:szCs w:val="20"/>
              </w:rPr>
            </w:pPr>
            <w:r>
              <w:rPr>
                <w:rFonts w:eastAsia="Times New Roman"/>
                <w:kern w:val="0"/>
                <w:sz w:val="20"/>
                <w:szCs w:val="20"/>
              </w:rPr>
              <w:t>6</w:t>
            </w:r>
          </w:p>
        </w:tc>
        <w:tc>
          <w:tcPr>
            <w:tcW w:w="2977" w:type="dxa"/>
            <w:tcBorders>
              <w:top w:val="nil"/>
              <w:left w:val="nil"/>
              <w:bottom w:val="single" w:color="auto" w:sz="4" w:space="0"/>
              <w:right w:val="single" w:color="auto" w:sz="4" w:space="0"/>
            </w:tcBorders>
            <w:vAlign w:val="center"/>
          </w:tcPr>
          <w:p w14:paraId="7D33750F">
            <w:pPr>
              <w:widowControl/>
              <w:jc w:val="left"/>
              <w:rPr>
                <w:rFonts w:eastAsia="Times New Roman"/>
                <w:kern w:val="0"/>
                <w:sz w:val="20"/>
                <w:szCs w:val="20"/>
              </w:rPr>
            </w:pPr>
            <w:r>
              <w:rPr>
                <w:rFonts w:eastAsia="Times New Roman"/>
                <w:kern w:val="0"/>
                <w:sz w:val="20"/>
                <w:szCs w:val="20"/>
              </w:rPr>
              <w:t>100%</w:t>
            </w:r>
            <w:r>
              <w:rPr>
                <w:rFonts w:hint="eastAsia" w:ascii="宋体" w:hAnsi="宋体" w:cs="宋体"/>
                <w:kern w:val="0"/>
                <w:sz w:val="20"/>
                <w:szCs w:val="20"/>
              </w:rPr>
              <w:t>计满</w:t>
            </w:r>
            <w:r>
              <w:rPr>
                <w:rFonts w:hint="eastAsia" w:ascii="FangSong_GB2312" w:eastAsia="FangSong_GB2312"/>
                <w:kern w:val="0"/>
                <w:sz w:val="20"/>
                <w:szCs w:val="20"/>
              </w:rPr>
              <w:t>分，每超</w:t>
            </w:r>
            <w:r>
              <w:rPr>
                <w:rFonts w:hint="eastAsia" w:ascii="宋体" w:hAnsi="宋体" w:cs="宋体"/>
                <w:kern w:val="0"/>
                <w:sz w:val="20"/>
                <w:szCs w:val="20"/>
              </w:rPr>
              <w:t>过</w:t>
            </w:r>
            <w:r>
              <w:rPr>
                <w:rFonts w:hint="eastAsia" w:ascii="FangSong_GB2312" w:eastAsia="FangSong_GB2312"/>
                <w:kern w:val="0"/>
                <w:sz w:val="20"/>
                <w:szCs w:val="20"/>
              </w:rPr>
              <w:t>（降低）</w:t>
            </w:r>
            <w:r>
              <w:rPr>
                <w:rFonts w:eastAsia="Times New Roman"/>
                <w:kern w:val="0"/>
                <w:sz w:val="20"/>
                <w:szCs w:val="20"/>
              </w:rPr>
              <w:t>5%</w:t>
            </w:r>
            <w:r>
              <w:rPr>
                <w:rFonts w:hint="eastAsia" w:ascii="FangSong_GB2312" w:eastAsia="FangSong_GB2312"/>
                <w:kern w:val="0"/>
                <w:sz w:val="20"/>
                <w:szCs w:val="20"/>
              </w:rPr>
              <w:t>扣</w:t>
            </w:r>
            <w:r>
              <w:rPr>
                <w:rFonts w:eastAsia="Times New Roman"/>
                <w:kern w:val="0"/>
                <w:sz w:val="20"/>
                <w:szCs w:val="20"/>
              </w:rPr>
              <w:t>2</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29AB5827">
            <w:pPr>
              <w:widowControl/>
              <w:jc w:val="left"/>
              <w:rPr>
                <w:rFonts w:eastAsia="Times New Roman"/>
                <w:kern w:val="0"/>
                <w:sz w:val="20"/>
                <w:szCs w:val="20"/>
              </w:rPr>
            </w:pPr>
            <w:r>
              <w:rPr>
                <w:rFonts w:hint="eastAsia" w:ascii="宋体" w:hAnsi="宋体" w:cs="宋体"/>
                <w:kern w:val="0"/>
                <w:sz w:val="20"/>
                <w:szCs w:val="20"/>
              </w:rPr>
              <w:t>政府采购执行率</w:t>
            </w:r>
            <w:r>
              <w:rPr>
                <w:rFonts w:eastAsia="Times New Roman"/>
                <w:kern w:val="0"/>
                <w:sz w:val="20"/>
                <w:szCs w:val="20"/>
              </w:rPr>
              <w:t>=</w:t>
            </w:r>
            <w:r>
              <w:rPr>
                <w:rFonts w:hint="eastAsia" w:ascii="FangSong_GB2312" w:eastAsia="FangSong_GB2312"/>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政府采</w:t>
            </w:r>
            <w:r>
              <w:rPr>
                <w:rFonts w:hint="eastAsia" w:ascii="宋体" w:hAnsi="宋体" w:cs="宋体"/>
                <w:kern w:val="0"/>
                <w:sz w:val="20"/>
                <w:szCs w:val="20"/>
              </w:rPr>
              <w:t>购</w:t>
            </w:r>
            <w:r>
              <w:rPr>
                <w:rFonts w:hint="eastAsia" w:ascii="FangSong_GB2312" w:eastAsia="FangSong_GB2312"/>
                <w:kern w:val="0"/>
                <w:sz w:val="20"/>
                <w:szCs w:val="20"/>
              </w:rPr>
              <w:t>金</w:t>
            </w:r>
            <w:r>
              <w:rPr>
                <w:rFonts w:hint="eastAsia" w:ascii="宋体" w:hAnsi="宋体" w:cs="宋体"/>
                <w:kern w:val="0"/>
                <w:sz w:val="20"/>
                <w:szCs w:val="20"/>
              </w:rPr>
              <w:t>额</w:t>
            </w:r>
            <w:r>
              <w:rPr>
                <w:rFonts w:eastAsia="Times New Roman"/>
                <w:kern w:val="0"/>
                <w:sz w:val="20"/>
                <w:szCs w:val="20"/>
              </w:rPr>
              <w:t>/</w:t>
            </w:r>
            <w:r>
              <w:rPr>
                <w:rFonts w:hint="eastAsia" w:ascii="FangSong_GB2312" w:eastAsia="FangSong_GB2312"/>
                <w:kern w:val="0"/>
                <w:sz w:val="20"/>
                <w:szCs w:val="20"/>
              </w:rPr>
              <w:t>政府采</w:t>
            </w:r>
            <w:r>
              <w:rPr>
                <w:rFonts w:hint="eastAsia" w:ascii="宋体" w:hAnsi="宋体" w:cs="宋体"/>
                <w:kern w:val="0"/>
                <w:sz w:val="20"/>
                <w:szCs w:val="20"/>
              </w:rPr>
              <w:t>购预</w:t>
            </w:r>
            <w:r>
              <w:rPr>
                <w:rFonts w:hint="eastAsia" w:ascii="FangSong_GB2312" w:eastAsia="FangSong_GB2312"/>
                <w:kern w:val="0"/>
                <w:sz w:val="20"/>
                <w:szCs w:val="20"/>
              </w:rPr>
              <w:t>算数）</w:t>
            </w:r>
            <w:r>
              <w:rPr>
                <w:rFonts w:eastAsia="Times New Roman"/>
                <w:kern w:val="0"/>
                <w:sz w:val="20"/>
                <w:szCs w:val="20"/>
              </w:rPr>
              <w:t>×100%</w:t>
            </w:r>
          </w:p>
        </w:tc>
        <w:tc>
          <w:tcPr>
            <w:tcW w:w="613" w:type="dxa"/>
            <w:tcBorders>
              <w:top w:val="nil"/>
              <w:left w:val="nil"/>
              <w:bottom w:val="single" w:color="auto" w:sz="4" w:space="0"/>
              <w:right w:val="single" w:color="auto" w:sz="4" w:space="0"/>
            </w:tcBorders>
            <w:vAlign w:val="center"/>
          </w:tcPr>
          <w:p w14:paraId="179581EB">
            <w:pPr>
              <w:widowControl/>
              <w:jc w:val="center"/>
              <w:rPr>
                <w:kern w:val="0"/>
                <w:sz w:val="24"/>
              </w:rPr>
            </w:pPr>
            <w:r>
              <w:rPr>
                <w:kern w:val="0"/>
                <w:sz w:val="24"/>
              </w:rPr>
              <w:t>6</w:t>
            </w:r>
          </w:p>
        </w:tc>
      </w:tr>
      <w:tr w14:paraId="75E8F74A">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14:paraId="3EECB9A4">
            <w:pPr>
              <w:jc w:val="left"/>
              <w:rPr>
                <w:rFonts w:eastAsia="Times New Roman"/>
                <w:kern w:val="0"/>
                <w:sz w:val="20"/>
                <w:szCs w:val="20"/>
              </w:rPr>
            </w:pPr>
            <w:r>
              <w:rPr>
                <w:rFonts w:hint="eastAsia" w:ascii="宋体" w:hAnsi="宋体" w:cs="宋体"/>
                <w:kern w:val="0"/>
                <w:sz w:val="20"/>
                <w:szCs w:val="20"/>
              </w:rPr>
              <w:t>过程</w:t>
            </w:r>
          </w:p>
        </w:tc>
        <w:tc>
          <w:tcPr>
            <w:tcW w:w="416" w:type="dxa"/>
            <w:vMerge w:val="restart"/>
            <w:tcBorders>
              <w:top w:val="nil"/>
              <w:left w:val="nil"/>
              <w:bottom w:val="single" w:color="000000" w:sz="4" w:space="0"/>
              <w:right w:val="single" w:color="auto" w:sz="4" w:space="0"/>
            </w:tcBorders>
            <w:vAlign w:val="center"/>
          </w:tcPr>
          <w:p w14:paraId="75A30A04">
            <w:pPr>
              <w:jc w:val="left"/>
              <w:rPr>
                <w:rFonts w:eastAsia="Times New Roman"/>
                <w:kern w:val="0"/>
                <w:sz w:val="20"/>
                <w:szCs w:val="20"/>
              </w:rPr>
            </w:pPr>
          </w:p>
        </w:tc>
        <w:tc>
          <w:tcPr>
            <w:tcW w:w="677" w:type="dxa"/>
            <w:gridSpan w:val="2"/>
            <w:vMerge w:val="restart"/>
            <w:tcBorders>
              <w:top w:val="nil"/>
              <w:left w:val="nil"/>
              <w:bottom w:val="single" w:color="auto" w:sz="4" w:space="0"/>
              <w:right w:val="single" w:color="auto" w:sz="4" w:space="0"/>
            </w:tcBorders>
            <w:vAlign w:val="center"/>
          </w:tcPr>
          <w:p w14:paraId="3D43E65C">
            <w:pPr>
              <w:widowControl/>
              <w:jc w:val="left"/>
              <w:rPr>
                <w:rFonts w:eastAsia="Times New Roman"/>
                <w:kern w:val="0"/>
                <w:sz w:val="20"/>
                <w:szCs w:val="20"/>
              </w:rPr>
            </w:pPr>
            <w:r>
              <w:rPr>
                <w:rFonts w:hint="eastAsia" w:ascii="宋体" w:hAnsi="宋体" w:cs="宋体"/>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14:paraId="63A04F38">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4611F4C1">
            <w:pPr>
              <w:widowControl/>
              <w:jc w:val="left"/>
              <w:rPr>
                <w:rFonts w:eastAsia="Times New Roman"/>
                <w:kern w:val="0"/>
                <w:sz w:val="20"/>
                <w:szCs w:val="20"/>
              </w:rPr>
            </w:pPr>
            <w:r>
              <w:rPr>
                <w:rFonts w:hint="eastAsia" w:ascii="宋体" w:hAnsi="宋体" w:cs="宋体"/>
                <w:kern w:val="0"/>
                <w:sz w:val="20"/>
                <w:szCs w:val="20"/>
              </w:rPr>
              <w:t>管理制度健全性</w:t>
            </w:r>
          </w:p>
        </w:tc>
        <w:tc>
          <w:tcPr>
            <w:tcW w:w="478" w:type="dxa"/>
            <w:tcBorders>
              <w:top w:val="nil"/>
              <w:left w:val="nil"/>
              <w:bottom w:val="single" w:color="auto" w:sz="4" w:space="0"/>
              <w:right w:val="single" w:color="auto" w:sz="4" w:space="0"/>
            </w:tcBorders>
            <w:vAlign w:val="center"/>
          </w:tcPr>
          <w:p w14:paraId="40A87AA9">
            <w:pPr>
              <w:widowControl/>
              <w:jc w:val="center"/>
              <w:rPr>
                <w:rFonts w:eastAsia="Times New Roman"/>
                <w:kern w:val="0"/>
                <w:sz w:val="20"/>
                <w:szCs w:val="20"/>
              </w:rPr>
            </w:pPr>
            <w:r>
              <w:rPr>
                <w:rFonts w:eastAsia="Times New Roman"/>
                <w:kern w:val="0"/>
                <w:sz w:val="20"/>
                <w:szCs w:val="20"/>
              </w:rPr>
              <w:t>8</w:t>
            </w:r>
          </w:p>
        </w:tc>
        <w:tc>
          <w:tcPr>
            <w:tcW w:w="6379" w:type="dxa"/>
            <w:gridSpan w:val="2"/>
            <w:tcBorders>
              <w:top w:val="nil"/>
              <w:left w:val="nil"/>
              <w:bottom w:val="single" w:color="auto" w:sz="4" w:space="0"/>
              <w:right w:val="single" w:color="auto" w:sz="4" w:space="0"/>
            </w:tcBorders>
            <w:vAlign w:val="center"/>
          </w:tcPr>
          <w:p w14:paraId="02661B4B">
            <w:pPr>
              <w:widowControl/>
              <w:jc w:val="left"/>
              <w:rPr>
                <w:rFonts w:ascii="FangSong_GB2312" w:eastAsia="FangSong_GB2312"/>
                <w:kern w:val="0"/>
                <w:sz w:val="20"/>
                <w:szCs w:val="20"/>
              </w:rPr>
            </w:pPr>
            <w:r>
              <w:rPr>
                <w:rFonts w:hint="eastAsia" w:ascii="宋体" w:hAnsi="宋体"/>
                <w:kern w:val="0"/>
                <w:sz w:val="20"/>
                <w:szCs w:val="20"/>
              </w:rPr>
              <w:t>①</w:t>
            </w:r>
            <w:r>
              <w:rPr>
                <w:rFonts w:hint="eastAsia" w:ascii="FangSong_GB2312" w:eastAsia="FangSong_GB2312"/>
                <w:kern w:val="0"/>
                <w:sz w:val="20"/>
                <w:szCs w:val="20"/>
              </w:rPr>
              <w:t>有内部</w:t>
            </w:r>
            <w:r>
              <w:rPr>
                <w:rFonts w:hint="eastAsia" w:ascii="宋体" w:hAnsi="宋体" w:cs="宋体"/>
                <w:kern w:val="0"/>
                <w:sz w:val="20"/>
                <w:szCs w:val="20"/>
              </w:rPr>
              <w:t>财务</w:t>
            </w:r>
            <w:r>
              <w:rPr>
                <w:rFonts w:hint="eastAsia" w:ascii="FangSong_GB2312" w:eastAsia="FangSong_GB2312"/>
                <w:kern w:val="0"/>
                <w:sz w:val="20"/>
                <w:szCs w:val="20"/>
              </w:rPr>
              <w:t>管理制度、会</w:t>
            </w:r>
            <w:r>
              <w:rPr>
                <w:rFonts w:hint="eastAsia" w:ascii="宋体" w:hAnsi="宋体" w:cs="宋体"/>
                <w:kern w:val="0"/>
                <w:sz w:val="20"/>
                <w:szCs w:val="20"/>
              </w:rPr>
              <w:t>计</w:t>
            </w:r>
            <w:r>
              <w:rPr>
                <w:rFonts w:hint="eastAsia" w:ascii="FangSong_GB2312" w:eastAsia="FangSong_GB2312"/>
                <w:kern w:val="0"/>
                <w:sz w:val="20"/>
                <w:szCs w:val="20"/>
              </w:rPr>
              <w:t>核算制度等管理制度，</w:t>
            </w:r>
            <w:r>
              <w:rPr>
                <w:rFonts w:eastAsia="Times New Roman"/>
                <w:kern w:val="0"/>
                <w:sz w:val="20"/>
                <w:szCs w:val="20"/>
              </w:rPr>
              <w:t>2</w:t>
            </w:r>
            <w:r>
              <w:rPr>
                <w:rFonts w:hint="eastAsia" w:ascii="FangSong_GB2312" w:eastAsia="FangSong_GB2312"/>
                <w:kern w:val="0"/>
                <w:sz w:val="20"/>
                <w:szCs w:val="20"/>
              </w:rPr>
              <w:t>分；</w:t>
            </w:r>
          </w:p>
          <w:p w14:paraId="645630C2">
            <w:pPr>
              <w:widowControl/>
              <w:jc w:val="left"/>
              <w:rPr>
                <w:rFonts w:ascii="FangSong_GB2312" w:eastAsia="FangSong_GB2312"/>
                <w:kern w:val="0"/>
                <w:sz w:val="20"/>
                <w:szCs w:val="20"/>
              </w:rPr>
            </w:pPr>
            <w:r>
              <w:rPr>
                <w:rFonts w:hint="eastAsia" w:ascii="宋体" w:hAnsi="宋体"/>
                <w:kern w:val="0"/>
                <w:sz w:val="20"/>
                <w:szCs w:val="20"/>
              </w:rPr>
              <w:t>②</w:t>
            </w:r>
            <w:r>
              <w:rPr>
                <w:rFonts w:hint="eastAsia" w:ascii="FangSong_GB2312" w:eastAsia="FangSong_GB2312"/>
                <w:kern w:val="0"/>
                <w:sz w:val="20"/>
                <w:szCs w:val="20"/>
              </w:rPr>
              <w:t>有本部</w:t>
            </w:r>
            <w:r>
              <w:rPr>
                <w:rFonts w:hint="eastAsia" w:ascii="宋体" w:hAnsi="宋体" w:cs="宋体"/>
                <w:kern w:val="0"/>
                <w:sz w:val="20"/>
                <w:szCs w:val="20"/>
              </w:rPr>
              <w:t>门厉</w:t>
            </w:r>
            <w:r>
              <w:rPr>
                <w:rFonts w:hint="eastAsia" w:ascii="FangSong_GB2312" w:eastAsia="FangSong_GB2312"/>
                <w:kern w:val="0"/>
                <w:sz w:val="20"/>
                <w:szCs w:val="20"/>
              </w:rPr>
              <w:t>行</w:t>
            </w:r>
            <w:r>
              <w:rPr>
                <w:rFonts w:hint="eastAsia" w:ascii="宋体" w:hAnsi="宋体" w:cs="宋体"/>
                <w:kern w:val="0"/>
                <w:sz w:val="20"/>
                <w:szCs w:val="20"/>
              </w:rPr>
              <w:t>节约</w:t>
            </w:r>
            <w:r>
              <w:rPr>
                <w:rFonts w:hint="eastAsia" w:ascii="FangSong_GB2312" w:eastAsia="FangSong_GB2312"/>
                <w:kern w:val="0"/>
                <w:sz w:val="20"/>
                <w:szCs w:val="20"/>
              </w:rPr>
              <w:t>制度</w:t>
            </w:r>
            <w:r>
              <w:rPr>
                <w:rFonts w:eastAsia="Times New Roman"/>
                <w:kern w:val="0"/>
                <w:sz w:val="20"/>
                <w:szCs w:val="20"/>
              </w:rPr>
              <w:t>,2</w:t>
            </w:r>
            <w:r>
              <w:rPr>
                <w:rFonts w:hint="eastAsia" w:ascii="FangSong_GB2312" w:eastAsia="FangSong_GB2312"/>
                <w:kern w:val="0"/>
                <w:sz w:val="20"/>
                <w:szCs w:val="20"/>
              </w:rPr>
              <w:t>分；</w:t>
            </w:r>
          </w:p>
          <w:p w14:paraId="7B6154DE">
            <w:pPr>
              <w:widowControl/>
              <w:jc w:val="left"/>
              <w:rPr>
                <w:rFonts w:eastAsia="Times New Roman"/>
                <w:kern w:val="0"/>
                <w:sz w:val="20"/>
                <w:szCs w:val="20"/>
              </w:rPr>
            </w:pPr>
            <w:r>
              <w:rPr>
                <w:rFonts w:hint="eastAsia" w:ascii="宋体" w:hAnsi="宋体"/>
                <w:kern w:val="0"/>
                <w:sz w:val="20"/>
                <w:szCs w:val="20"/>
              </w:rPr>
              <w:t>③</w:t>
            </w:r>
            <w:r>
              <w:rPr>
                <w:rFonts w:hint="eastAsia" w:ascii="FangSong_GB2312" w:eastAsia="FangSong_GB2312"/>
                <w:kern w:val="0"/>
                <w:sz w:val="20"/>
                <w:szCs w:val="20"/>
              </w:rPr>
              <w:t>相关管理制度合法、合</w:t>
            </w:r>
            <w:r>
              <w:rPr>
                <w:rFonts w:hint="eastAsia" w:ascii="宋体" w:hAnsi="宋体" w:cs="宋体"/>
                <w:kern w:val="0"/>
                <w:sz w:val="20"/>
                <w:szCs w:val="20"/>
              </w:rPr>
              <w:t>规</w:t>
            </w:r>
            <w:r>
              <w:rPr>
                <w:rFonts w:hint="eastAsia" w:ascii="FangSong_GB2312" w:eastAsia="FangSong_GB2312"/>
                <w:kern w:val="0"/>
                <w:sz w:val="20"/>
                <w:szCs w:val="20"/>
              </w:rPr>
              <w:t>、完整，</w:t>
            </w:r>
            <w:r>
              <w:rPr>
                <w:rFonts w:eastAsia="Times New Roman"/>
                <w:kern w:val="0"/>
                <w:sz w:val="20"/>
                <w:szCs w:val="20"/>
              </w:rPr>
              <w:t>2</w:t>
            </w:r>
            <w:r>
              <w:rPr>
                <w:rFonts w:hint="eastAsia" w:ascii="FangSong_GB2312" w:eastAsia="FangSong_GB2312"/>
                <w:kern w:val="0"/>
                <w:sz w:val="20"/>
                <w:szCs w:val="20"/>
              </w:rPr>
              <w:t>分；</w:t>
            </w:r>
            <w:r>
              <w:rPr>
                <w:rFonts w:hint="eastAsia" w:ascii="宋体" w:hAnsi="宋体"/>
                <w:kern w:val="0"/>
                <w:sz w:val="20"/>
                <w:szCs w:val="20"/>
              </w:rPr>
              <w:t>④</w:t>
            </w:r>
            <w:r>
              <w:rPr>
                <w:rFonts w:hint="eastAsia" w:ascii="FangSong_GB2312" w:eastAsia="FangSong_GB2312"/>
                <w:kern w:val="0"/>
                <w:sz w:val="20"/>
                <w:szCs w:val="20"/>
              </w:rPr>
              <w:t>相关管理制度得到有效</w:t>
            </w:r>
            <w:r>
              <w:rPr>
                <w:rFonts w:hint="eastAsia" w:ascii="宋体" w:hAnsi="宋体" w:cs="宋体"/>
                <w:kern w:val="0"/>
                <w:sz w:val="20"/>
                <w:szCs w:val="20"/>
              </w:rPr>
              <w:t>执</w:t>
            </w:r>
            <w:r>
              <w:rPr>
                <w:rFonts w:hint="eastAsia" w:ascii="FangSong_GB2312" w:eastAsia="FangSong_GB2312"/>
                <w:kern w:val="0"/>
                <w:sz w:val="20"/>
                <w:szCs w:val="20"/>
              </w:rPr>
              <w:t>行，</w:t>
            </w:r>
            <w:r>
              <w:rPr>
                <w:rFonts w:eastAsia="Times New Roman"/>
                <w:kern w:val="0"/>
                <w:sz w:val="20"/>
                <w:szCs w:val="20"/>
              </w:rPr>
              <w:t>2</w:t>
            </w:r>
            <w:r>
              <w:rPr>
                <w:rFonts w:hint="eastAsia" w:ascii="FangSong_GB2312" w:eastAsia="FangSong_GB2312"/>
                <w:kern w:val="0"/>
                <w:sz w:val="20"/>
                <w:szCs w:val="20"/>
              </w:rPr>
              <w:t>分。</w:t>
            </w:r>
          </w:p>
          <w:p w14:paraId="49D3571D">
            <w:pPr>
              <w:widowControl/>
              <w:jc w:val="left"/>
              <w:rPr>
                <w:rFonts w:eastAsia="Times New Roman"/>
                <w:kern w:val="0"/>
                <w:sz w:val="20"/>
                <w:szCs w:val="20"/>
              </w:rPr>
            </w:pPr>
            <w:r>
              <w:rPr>
                <w:rFonts w:hint="eastAsia" w:ascii="宋体" w:hAnsi="宋体" w:cs="宋体"/>
                <w:kern w:val="0"/>
                <w:sz w:val="20"/>
                <w:szCs w:val="20"/>
              </w:rPr>
              <w:t>　</w:t>
            </w:r>
          </w:p>
        </w:tc>
        <w:tc>
          <w:tcPr>
            <w:tcW w:w="613" w:type="dxa"/>
            <w:tcBorders>
              <w:top w:val="nil"/>
              <w:left w:val="nil"/>
              <w:bottom w:val="single" w:color="auto" w:sz="4" w:space="0"/>
              <w:right w:val="single" w:color="auto" w:sz="4" w:space="0"/>
            </w:tcBorders>
            <w:vAlign w:val="center"/>
          </w:tcPr>
          <w:p w14:paraId="3DAD1E76">
            <w:pPr>
              <w:widowControl/>
              <w:jc w:val="center"/>
              <w:rPr>
                <w:kern w:val="0"/>
                <w:sz w:val="24"/>
              </w:rPr>
            </w:pPr>
            <w:r>
              <w:rPr>
                <w:kern w:val="0"/>
                <w:sz w:val="24"/>
              </w:rPr>
              <w:t>8</w:t>
            </w:r>
          </w:p>
        </w:tc>
      </w:tr>
      <w:tr w14:paraId="55383591">
        <w:tblPrEx>
          <w:tblCellMar>
            <w:top w:w="0" w:type="dxa"/>
            <w:left w:w="108" w:type="dxa"/>
            <w:bottom w:w="0" w:type="dxa"/>
            <w:right w:w="108" w:type="dxa"/>
          </w:tblCellMar>
        </w:tblPrEx>
        <w:trPr>
          <w:trHeight w:val="1550"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56B375B">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29D12464">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4FE76124">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2D7511CF">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0E3B4607">
            <w:pPr>
              <w:widowControl/>
              <w:jc w:val="left"/>
              <w:rPr>
                <w:rFonts w:eastAsia="Times New Roman"/>
                <w:kern w:val="0"/>
                <w:sz w:val="20"/>
                <w:szCs w:val="20"/>
              </w:rPr>
            </w:pPr>
            <w:r>
              <w:rPr>
                <w:rFonts w:hint="eastAsia" w:ascii="宋体" w:hAnsi="宋体" w:cs="宋体"/>
                <w:kern w:val="0"/>
                <w:sz w:val="20"/>
                <w:szCs w:val="20"/>
              </w:rPr>
              <w:t>资金使用合规性</w:t>
            </w:r>
          </w:p>
        </w:tc>
        <w:tc>
          <w:tcPr>
            <w:tcW w:w="478" w:type="dxa"/>
            <w:tcBorders>
              <w:top w:val="nil"/>
              <w:left w:val="nil"/>
              <w:bottom w:val="single" w:color="auto" w:sz="4" w:space="0"/>
              <w:right w:val="single" w:color="auto" w:sz="4" w:space="0"/>
            </w:tcBorders>
            <w:vAlign w:val="center"/>
          </w:tcPr>
          <w:p w14:paraId="7106ADD6">
            <w:pPr>
              <w:widowControl/>
              <w:jc w:val="center"/>
              <w:rPr>
                <w:rFonts w:eastAsia="Times New Roman"/>
                <w:kern w:val="0"/>
                <w:sz w:val="20"/>
                <w:szCs w:val="20"/>
              </w:rPr>
            </w:pPr>
            <w:r>
              <w:rPr>
                <w:rFonts w:eastAsia="Times New Roman"/>
                <w:kern w:val="0"/>
                <w:sz w:val="20"/>
                <w:szCs w:val="20"/>
              </w:rPr>
              <w:t>6</w:t>
            </w:r>
          </w:p>
        </w:tc>
        <w:tc>
          <w:tcPr>
            <w:tcW w:w="6379" w:type="dxa"/>
            <w:gridSpan w:val="2"/>
            <w:tcBorders>
              <w:top w:val="nil"/>
              <w:left w:val="nil"/>
              <w:bottom w:val="single" w:color="auto" w:sz="4" w:space="0"/>
              <w:right w:val="single" w:color="auto" w:sz="4" w:space="0"/>
            </w:tcBorders>
            <w:vAlign w:val="center"/>
          </w:tcPr>
          <w:p w14:paraId="38CA13F1">
            <w:pPr>
              <w:widowControl/>
              <w:jc w:val="left"/>
              <w:rPr>
                <w:rFonts w:ascii="FangSong_GB2312" w:eastAsia="FangSong_GB2312"/>
                <w:kern w:val="0"/>
                <w:sz w:val="20"/>
                <w:szCs w:val="20"/>
              </w:rPr>
            </w:pPr>
            <w:r>
              <w:rPr>
                <w:rFonts w:hint="eastAsia" w:ascii="宋体" w:hAnsi="宋体"/>
                <w:kern w:val="0"/>
                <w:sz w:val="20"/>
                <w:szCs w:val="20"/>
              </w:rPr>
              <w:t>①</w:t>
            </w:r>
            <w:r>
              <w:rPr>
                <w:rFonts w:hint="eastAsia" w:ascii="FangSong_GB2312" w:eastAsia="FangSong_GB2312"/>
                <w:kern w:val="0"/>
                <w:sz w:val="20"/>
                <w:szCs w:val="20"/>
              </w:rPr>
              <w:t>支出符合国家</w:t>
            </w:r>
            <w:r>
              <w:rPr>
                <w:rFonts w:hint="eastAsia" w:ascii="宋体" w:hAnsi="宋体" w:cs="宋体"/>
                <w:kern w:val="0"/>
                <w:sz w:val="20"/>
                <w:szCs w:val="20"/>
              </w:rPr>
              <w:t>财经</w:t>
            </w:r>
            <w:r>
              <w:rPr>
                <w:rFonts w:hint="eastAsia" w:ascii="FangSong_GB2312" w:eastAsia="FangSong_GB2312"/>
                <w:kern w:val="0"/>
                <w:sz w:val="20"/>
                <w:szCs w:val="20"/>
              </w:rPr>
              <w:t>法</w:t>
            </w:r>
            <w:r>
              <w:rPr>
                <w:rFonts w:hint="eastAsia" w:ascii="宋体" w:hAnsi="宋体" w:cs="宋体"/>
                <w:kern w:val="0"/>
                <w:sz w:val="20"/>
                <w:szCs w:val="20"/>
              </w:rPr>
              <w:t>规</w:t>
            </w:r>
            <w:r>
              <w:rPr>
                <w:rFonts w:hint="eastAsia" w:ascii="FangSong_GB2312" w:eastAsia="FangSong_GB2312"/>
                <w:kern w:val="0"/>
                <w:sz w:val="20"/>
                <w:szCs w:val="20"/>
              </w:rPr>
              <w:t>和</w:t>
            </w:r>
            <w:r>
              <w:rPr>
                <w:rFonts w:hint="eastAsia" w:ascii="宋体" w:hAnsi="宋体" w:cs="宋体"/>
                <w:kern w:val="0"/>
                <w:sz w:val="20"/>
                <w:szCs w:val="20"/>
              </w:rPr>
              <w:t>财务</w:t>
            </w:r>
            <w:r>
              <w:rPr>
                <w:rFonts w:hint="eastAsia" w:ascii="FangSong_GB2312" w:eastAsia="FangSong_GB2312"/>
                <w:kern w:val="0"/>
                <w:sz w:val="20"/>
                <w:szCs w:val="20"/>
              </w:rPr>
              <w:t>管理制度</w:t>
            </w:r>
            <w:r>
              <w:rPr>
                <w:rFonts w:hint="eastAsia" w:ascii="宋体" w:hAnsi="宋体" w:cs="宋体"/>
                <w:kern w:val="0"/>
                <w:sz w:val="20"/>
                <w:szCs w:val="20"/>
              </w:rPr>
              <w:t>规</w:t>
            </w:r>
            <w:r>
              <w:rPr>
                <w:rFonts w:hint="eastAsia" w:ascii="FangSong_GB2312" w:eastAsia="FangSong_GB2312"/>
                <w:kern w:val="0"/>
                <w:sz w:val="20"/>
                <w:szCs w:val="20"/>
              </w:rPr>
              <w:t>定以及有关</w:t>
            </w:r>
            <w:r>
              <w:rPr>
                <w:rFonts w:hint="eastAsia" w:ascii="宋体" w:hAnsi="宋体" w:cs="宋体"/>
                <w:kern w:val="0"/>
                <w:sz w:val="20"/>
                <w:szCs w:val="20"/>
              </w:rPr>
              <w:t>专项资</w:t>
            </w:r>
            <w:r>
              <w:rPr>
                <w:rFonts w:hint="eastAsia" w:ascii="FangSong_GB2312" w:eastAsia="FangSong_GB2312"/>
                <w:kern w:val="0"/>
                <w:sz w:val="20"/>
                <w:szCs w:val="20"/>
              </w:rPr>
              <w:t>金管理</w:t>
            </w:r>
            <w:r>
              <w:rPr>
                <w:rFonts w:hint="eastAsia" w:ascii="宋体" w:hAnsi="宋体" w:cs="宋体"/>
                <w:kern w:val="0"/>
                <w:sz w:val="20"/>
                <w:szCs w:val="20"/>
              </w:rPr>
              <w:t>办</w:t>
            </w:r>
            <w:r>
              <w:rPr>
                <w:rFonts w:hint="eastAsia" w:ascii="FangSong_GB2312" w:eastAsia="FangSong_GB2312"/>
                <w:kern w:val="0"/>
                <w:sz w:val="20"/>
                <w:szCs w:val="20"/>
              </w:rPr>
              <w:t>法的</w:t>
            </w:r>
            <w:r>
              <w:rPr>
                <w:rFonts w:hint="eastAsia" w:ascii="宋体" w:hAnsi="宋体" w:cs="宋体"/>
                <w:kern w:val="0"/>
                <w:sz w:val="20"/>
                <w:szCs w:val="20"/>
              </w:rPr>
              <w:t>规</w:t>
            </w:r>
            <w:r>
              <w:rPr>
                <w:rFonts w:hint="eastAsia" w:ascii="FangSong_GB2312" w:eastAsia="FangSong_GB2312"/>
                <w:kern w:val="0"/>
                <w:sz w:val="20"/>
                <w:szCs w:val="20"/>
              </w:rPr>
              <w:t>定；</w:t>
            </w:r>
            <w:r>
              <w:rPr>
                <w:rFonts w:hint="eastAsia" w:ascii="宋体" w:hAnsi="宋体"/>
                <w:kern w:val="0"/>
                <w:sz w:val="20"/>
                <w:szCs w:val="20"/>
              </w:rPr>
              <w:t>②</w:t>
            </w:r>
            <w:r>
              <w:rPr>
                <w:rFonts w:hint="eastAsia" w:ascii="宋体" w:hAnsi="宋体" w:cs="宋体"/>
                <w:kern w:val="0"/>
                <w:sz w:val="20"/>
                <w:szCs w:val="20"/>
              </w:rPr>
              <w:t>资</w:t>
            </w:r>
            <w:r>
              <w:rPr>
                <w:rFonts w:hint="eastAsia" w:ascii="FangSong_GB2312" w:eastAsia="FangSong_GB2312"/>
                <w:kern w:val="0"/>
                <w:sz w:val="20"/>
                <w:szCs w:val="20"/>
              </w:rPr>
              <w:t>金</w:t>
            </w:r>
            <w:r>
              <w:rPr>
                <w:rFonts w:hint="eastAsia" w:ascii="宋体" w:hAnsi="宋体" w:cs="宋体"/>
                <w:kern w:val="0"/>
                <w:sz w:val="20"/>
                <w:szCs w:val="20"/>
              </w:rPr>
              <w:t>拨</w:t>
            </w:r>
            <w:r>
              <w:rPr>
                <w:rFonts w:hint="eastAsia" w:ascii="FangSong_GB2312" w:eastAsia="FangSong_GB2312"/>
                <w:kern w:val="0"/>
                <w:sz w:val="20"/>
                <w:szCs w:val="20"/>
              </w:rPr>
              <w:t>付有完整的</w:t>
            </w:r>
            <w:r>
              <w:rPr>
                <w:rFonts w:hint="eastAsia" w:ascii="宋体" w:hAnsi="宋体" w:cs="宋体"/>
                <w:kern w:val="0"/>
                <w:sz w:val="20"/>
                <w:szCs w:val="20"/>
              </w:rPr>
              <w:t>审</w:t>
            </w:r>
            <w:r>
              <w:rPr>
                <w:rFonts w:hint="eastAsia" w:ascii="FangSong_GB2312" w:eastAsia="FangSong_GB2312"/>
                <w:kern w:val="0"/>
                <w:sz w:val="20"/>
                <w:szCs w:val="20"/>
              </w:rPr>
              <w:t>批程序和手</w:t>
            </w:r>
            <w:r>
              <w:rPr>
                <w:rFonts w:hint="eastAsia" w:ascii="宋体" w:hAnsi="宋体" w:cs="宋体"/>
                <w:kern w:val="0"/>
                <w:sz w:val="20"/>
                <w:szCs w:val="20"/>
              </w:rPr>
              <w:t>续</w:t>
            </w:r>
            <w:r>
              <w:rPr>
                <w:rFonts w:hint="eastAsia" w:ascii="FangSong_GB2312" w:eastAsia="FangSong_GB2312"/>
                <w:kern w:val="0"/>
                <w:sz w:val="20"/>
                <w:szCs w:val="20"/>
              </w:rPr>
              <w:t>；</w:t>
            </w:r>
            <w:r>
              <w:rPr>
                <w:rFonts w:hint="eastAsia" w:ascii="宋体" w:hAnsi="宋体"/>
                <w:kern w:val="0"/>
                <w:sz w:val="20"/>
                <w:szCs w:val="20"/>
              </w:rPr>
              <w:t>③</w:t>
            </w:r>
            <w:r>
              <w:rPr>
                <w:rFonts w:hint="eastAsia" w:ascii="宋体" w:hAnsi="宋体" w:cs="宋体"/>
                <w:kern w:val="0"/>
                <w:sz w:val="20"/>
                <w:szCs w:val="20"/>
              </w:rPr>
              <w:t>项</w:t>
            </w:r>
            <w:r>
              <w:rPr>
                <w:rFonts w:hint="eastAsia" w:ascii="FangSong_GB2312" w:eastAsia="FangSong_GB2312"/>
                <w:kern w:val="0"/>
                <w:sz w:val="20"/>
                <w:szCs w:val="20"/>
              </w:rPr>
              <w:t>目支出按</w:t>
            </w:r>
            <w:r>
              <w:rPr>
                <w:rFonts w:hint="eastAsia" w:ascii="宋体" w:hAnsi="宋体" w:cs="宋体"/>
                <w:kern w:val="0"/>
                <w:sz w:val="20"/>
                <w:szCs w:val="20"/>
              </w:rPr>
              <w:t>规</w:t>
            </w:r>
            <w:r>
              <w:rPr>
                <w:rFonts w:hint="eastAsia" w:ascii="FangSong_GB2312" w:eastAsia="FangSong_GB2312"/>
                <w:kern w:val="0"/>
                <w:sz w:val="20"/>
                <w:szCs w:val="20"/>
              </w:rPr>
              <w:t>定</w:t>
            </w:r>
            <w:r>
              <w:rPr>
                <w:rFonts w:hint="eastAsia" w:ascii="宋体" w:hAnsi="宋体" w:cs="宋体"/>
                <w:kern w:val="0"/>
                <w:sz w:val="20"/>
                <w:szCs w:val="20"/>
              </w:rPr>
              <w:t>经过评</w:t>
            </w:r>
            <w:r>
              <w:rPr>
                <w:rFonts w:hint="eastAsia" w:ascii="FangSong_GB2312" w:eastAsia="FangSong_GB2312"/>
                <w:kern w:val="0"/>
                <w:sz w:val="20"/>
                <w:szCs w:val="20"/>
              </w:rPr>
              <w:t>估</w:t>
            </w:r>
            <w:r>
              <w:rPr>
                <w:rFonts w:hint="eastAsia" w:ascii="宋体" w:hAnsi="宋体" w:cs="宋体"/>
                <w:kern w:val="0"/>
                <w:sz w:val="20"/>
                <w:szCs w:val="20"/>
              </w:rPr>
              <w:t>论证</w:t>
            </w:r>
            <w:r>
              <w:rPr>
                <w:rFonts w:hint="eastAsia" w:ascii="FangSong_GB2312" w:eastAsia="FangSong_GB2312"/>
                <w:kern w:val="0"/>
                <w:sz w:val="20"/>
                <w:szCs w:val="20"/>
              </w:rPr>
              <w:t>；</w:t>
            </w:r>
            <w:r>
              <w:rPr>
                <w:rFonts w:hint="eastAsia" w:ascii="宋体" w:hAnsi="宋体"/>
                <w:kern w:val="0"/>
                <w:sz w:val="20"/>
                <w:szCs w:val="20"/>
              </w:rPr>
              <w:t>④</w:t>
            </w:r>
            <w:r>
              <w:rPr>
                <w:rFonts w:hint="eastAsia" w:ascii="FangSong_GB2312" w:eastAsia="FangSong_GB2312"/>
                <w:kern w:val="0"/>
                <w:sz w:val="20"/>
                <w:szCs w:val="20"/>
              </w:rPr>
              <w:t>支出符合部</w:t>
            </w:r>
            <w:r>
              <w:rPr>
                <w:rFonts w:hint="eastAsia" w:ascii="宋体" w:hAnsi="宋体" w:cs="宋体"/>
                <w:kern w:val="0"/>
                <w:sz w:val="20"/>
                <w:szCs w:val="20"/>
              </w:rPr>
              <w:t>门预</w:t>
            </w:r>
            <w:r>
              <w:rPr>
                <w:rFonts w:hint="eastAsia" w:ascii="FangSong_GB2312" w:eastAsia="FangSong_GB2312"/>
                <w:kern w:val="0"/>
                <w:sz w:val="20"/>
                <w:szCs w:val="20"/>
              </w:rPr>
              <w:t>算批复的用途；</w:t>
            </w:r>
            <w:r>
              <w:rPr>
                <w:rFonts w:hint="eastAsia" w:ascii="宋体" w:hAnsi="宋体"/>
                <w:kern w:val="0"/>
                <w:sz w:val="20"/>
                <w:szCs w:val="20"/>
              </w:rPr>
              <w:t>⑤</w:t>
            </w:r>
            <w:r>
              <w:rPr>
                <w:rFonts w:hint="eastAsia" w:ascii="宋体" w:hAnsi="宋体" w:cs="宋体"/>
                <w:kern w:val="0"/>
                <w:sz w:val="20"/>
                <w:szCs w:val="20"/>
              </w:rPr>
              <w:t>资</w:t>
            </w:r>
            <w:r>
              <w:rPr>
                <w:rFonts w:hint="eastAsia" w:ascii="FangSong_GB2312" w:eastAsia="FangSong_GB2312"/>
                <w:kern w:val="0"/>
                <w:sz w:val="20"/>
                <w:szCs w:val="20"/>
              </w:rPr>
              <w:t>金使用无截留、</w:t>
            </w:r>
            <w:r>
              <w:rPr>
                <w:rFonts w:hint="eastAsia" w:ascii="宋体" w:hAnsi="宋体" w:cs="宋体"/>
                <w:kern w:val="0"/>
                <w:sz w:val="20"/>
                <w:szCs w:val="20"/>
              </w:rPr>
              <w:t>挤</w:t>
            </w:r>
            <w:r>
              <w:rPr>
                <w:rFonts w:hint="eastAsia" w:ascii="FangSong_GB2312" w:eastAsia="FangSong_GB2312"/>
                <w:kern w:val="0"/>
                <w:sz w:val="20"/>
                <w:szCs w:val="20"/>
              </w:rPr>
              <w:t>占、挪用、虚列支出等情况。</w:t>
            </w:r>
          </w:p>
          <w:p w14:paraId="2DBD4E1C">
            <w:pPr>
              <w:widowControl/>
              <w:jc w:val="left"/>
              <w:rPr>
                <w:kern w:val="0"/>
                <w:sz w:val="20"/>
                <w:szCs w:val="20"/>
              </w:rPr>
            </w:pPr>
            <w:r>
              <w:rPr>
                <w:rFonts w:hint="eastAsia" w:ascii="宋体" w:hAnsi="宋体" w:cs="宋体"/>
                <w:kern w:val="0"/>
                <w:sz w:val="20"/>
                <w:szCs w:val="20"/>
              </w:rPr>
              <w:t>以上情况每出现一例不符合要求的扣</w:t>
            </w:r>
            <w:r>
              <w:rPr>
                <w:rFonts w:eastAsia="Times New Roman"/>
                <w:kern w:val="0"/>
                <w:sz w:val="20"/>
                <w:szCs w:val="20"/>
              </w:rPr>
              <w:t>1</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613" w:type="dxa"/>
            <w:tcBorders>
              <w:top w:val="nil"/>
              <w:left w:val="nil"/>
              <w:bottom w:val="single" w:color="auto" w:sz="4" w:space="0"/>
              <w:right w:val="single" w:color="auto" w:sz="4" w:space="0"/>
            </w:tcBorders>
            <w:vAlign w:val="center"/>
          </w:tcPr>
          <w:p w14:paraId="729ACE8E">
            <w:pPr>
              <w:widowControl/>
              <w:jc w:val="center"/>
              <w:rPr>
                <w:kern w:val="0"/>
                <w:sz w:val="24"/>
              </w:rPr>
            </w:pPr>
            <w:r>
              <w:rPr>
                <w:kern w:val="0"/>
                <w:sz w:val="24"/>
              </w:rPr>
              <w:t>6</w:t>
            </w:r>
          </w:p>
        </w:tc>
      </w:tr>
      <w:tr w14:paraId="095A1D7D">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14:paraId="5B4DDA5B">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59E2CD7F">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68C4597F">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386BE686">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0C3B8FBC">
            <w:pPr>
              <w:widowControl/>
              <w:jc w:val="left"/>
              <w:rPr>
                <w:rFonts w:eastAsia="Times New Roman"/>
                <w:kern w:val="0"/>
                <w:sz w:val="20"/>
                <w:szCs w:val="20"/>
              </w:rPr>
            </w:pPr>
            <w:r>
              <w:rPr>
                <w:rFonts w:hint="eastAsia" w:ascii="宋体" w:hAnsi="宋体" w:cs="宋体"/>
                <w:kern w:val="0"/>
                <w:sz w:val="20"/>
                <w:szCs w:val="20"/>
              </w:rPr>
              <w:t>预决算信息公开性</w:t>
            </w:r>
          </w:p>
        </w:tc>
        <w:tc>
          <w:tcPr>
            <w:tcW w:w="478" w:type="dxa"/>
            <w:tcBorders>
              <w:top w:val="nil"/>
              <w:left w:val="nil"/>
              <w:bottom w:val="single" w:color="auto" w:sz="4" w:space="0"/>
              <w:right w:val="single" w:color="auto" w:sz="4" w:space="0"/>
            </w:tcBorders>
            <w:vAlign w:val="center"/>
          </w:tcPr>
          <w:p w14:paraId="0BF7CD7D">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2CBC8121">
            <w:pPr>
              <w:widowControl/>
              <w:jc w:val="left"/>
              <w:rPr>
                <w:rFonts w:eastAsia="Times New Roman"/>
                <w:kern w:val="0"/>
                <w:sz w:val="20"/>
                <w:szCs w:val="20"/>
              </w:rPr>
            </w:pPr>
            <w:r>
              <w:rPr>
                <w:rFonts w:hint="eastAsia" w:ascii="宋体" w:hAnsi="宋体"/>
                <w:kern w:val="0"/>
                <w:sz w:val="20"/>
                <w:szCs w:val="20"/>
              </w:rPr>
              <w:t>①</w:t>
            </w:r>
            <w:r>
              <w:rPr>
                <w:rFonts w:hint="eastAsia" w:ascii="FangSong_GB2312" w:eastAsia="FangSong_GB2312"/>
                <w:kern w:val="0"/>
                <w:sz w:val="20"/>
                <w:szCs w:val="20"/>
              </w:rPr>
              <w:t>按</w:t>
            </w:r>
            <w:r>
              <w:rPr>
                <w:rFonts w:hint="eastAsia" w:ascii="宋体" w:hAnsi="宋体" w:cs="宋体"/>
                <w:kern w:val="0"/>
                <w:sz w:val="20"/>
                <w:szCs w:val="20"/>
              </w:rPr>
              <w:t>规</w:t>
            </w:r>
            <w:r>
              <w:rPr>
                <w:rFonts w:hint="eastAsia" w:ascii="FangSong_GB2312" w:eastAsia="FangSong_GB2312"/>
                <w:kern w:val="0"/>
                <w:sz w:val="20"/>
                <w:szCs w:val="20"/>
              </w:rPr>
              <w:t>定内容公开</w:t>
            </w:r>
            <w:r>
              <w:rPr>
                <w:rFonts w:hint="eastAsia" w:ascii="宋体" w:hAnsi="宋体" w:cs="宋体"/>
                <w:kern w:val="0"/>
                <w:sz w:val="20"/>
                <w:szCs w:val="20"/>
              </w:rPr>
              <w:t>预</w:t>
            </w:r>
            <w:r>
              <w:rPr>
                <w:rFonts w:hint="eastAsia" w:ascii="FangSong_GB2312" w:eastAsia="FangSong_GB2312"/>
                <w:kern w:val="0"/>
                <w:sz w:val="20"/>
                <w:szCs w:val="20"/>
              </w:rPr>
              <w:t>决算信息，</w:t>
            </w:r>
            <w:r>
              <w:rPr>
                <w:rFonts w:eastAsia="Times New Roman"/>
                <w:kern w:val="0"/>
                <w:sz w:val="20"/>
                <w:szCs w:val="20"/>
              </w:rPr>
              <w:t>1</w:t>
            </w:r>
            <w:r>
              <w:rPr>
                <w:rFonts w:hint="eastAsia" w:ascii="FangSong_GB2312" w:eastAsia="FangSong_GB2312"/>
                <w:kern w:val="0"/>
                <w:sz w:val="20"/>
                <w:szCs w:val="20"/>
              </w:rPr>
              <w:t>分；</w:t>
            </w:r>
            <w:r>
              <w:rPr>
                <w:rFonts w:hint="eastAsia" w:ascii="宋体" w:hAnsi="宋体"/>
                <w:kern w:val="0"/>
                <w:sz w:val="20"/>
                <w:szCs w:val="20"/>
              </w:rPr>
              <w:t>②</w:t>
            </w:r>
            <w:r>
              <w:rPr>
                <w:rFonts w:hint="eastAsia" w:ascii="FangSong_GB2312" w:eastAsia="FangSong_GB2312"/>
                <w:kern w:val="0"/>
                <w:sz w:val="20"/>
                <w:szCs w:val="20"/>
              </w:rPr>
              <w:t>按</w:t>
            </w:r>
            <w:r>
              <w:rPr>
                <w:rFonts w:hint="eastAsia" w:ascii="宋体" w:hAnsi="宋体" w:cs="宋体"/>
                <w:kern w:val="0"/>
                <w:sz w:val="20"/>
                <w:szCs w:val="20"/>
              </w:rPr>
              <w:t>规</w:t>
            </w:r>
            <w:r>
              <w:rPr>
                <w:rFonts w:hint="eastAsia" w:ascii="FangSong_GB2312" w:eastAsia="FangSong_GB2312"/>
                <w:kern w:val="0"/>
                <w:sz w:val="20"/>
                <w:szCs w:val="20"/>
              </w:rPr>
              <w:t>定</w:t>
            </w:r>
            <w:r>
              <w:rPr>
                <w:rFonts w:hint="eastAsia" w:ascii="宋体" w:hAnsi="宋体" w:cs="宋体"/>
                <w:kern w:val="0"/>
                <w:sz w:val="20"/>
                <w:szCs w:val="20"/>
              </w:rPr>
              <w:t>时</w:t>
            </w:r>
            <w:r>
              <w:rPr>
                <w:rFonts w:hint="eastAsia" w:ascii="FangSong_GB2312" w:eastAsia="FangSong_GB2312"/>
                <w:kern w:val="0"/>
                <w:sz w:val="20"/>
                <w:szCs w:val="20"/>
              </w:rPr>
              <w:t>限公开</w:t>
            </w:r>
            <w:r>
              <w:rPr>
                <w:rFonts w:hint="eastAsia" w:ascii="宋体" w:hAnsi="宋体" w:cs="宋体"/>
                <w:kern w:val="0"/>
                <w:sz w:val="20"/>
                <w:szCs w:val="20"/>
              </w:rPr>
              <w:t>预</w:t>
            </w:r>
            <w:r>
              <w:rPr>
                <w:rFonts w:hint="eastAsia" w:ascii="FangSong_GB2312" w:eastAsia="FangSong_GB2312"/>
                <w:kern w:val="0"/>
                <w:sz w:val="20"/>
                <w:szCs w:val="20"/>
              </w:rPr>
              <w:t>决算信息，</w:t>
            </w:r>
            <w:r>
              <w:rPr>
                <w:rFonts w:eastAsia="Times New Roman"/>
                <w:kern w:val="0"/>
                <w:sz w:val="20"/>
                <w:szCs w:val="20"/>
              </w:rPr>
              <w:t>1</w:t>
            </w:r>
            <w:r>
              <w:rPr>
                <w:rFonts w:hint="eastAsia" w:ascii="FangSong_GB2312" w:eastAsia="FangSong_GB2312"/>
                <w:kern w:val="0"/>
                <w:sz w:val="20"/>
                <w:szCs w:val="20"/>
              </w:rPr>
              <w:t>分；</w:t>
            </w:r>
            <w:r>
              <w:rPr>
                <w:rFonts w:hint="eastAsia" w:ascii="宋体" w:hAnsi="宋体"/>
                <w:kern w:val="0"/>
                <w:sz w:val="20"/>
                <w:szCs w:val="20"/>
              </w:rPr>
              <w:t>③</w:t>
            </w:r>
            <w:r>
              <w:rPr>
                <w:rFonts w:hint="eastAsia" w:ascii="FangSong_GB2312" w:eastAsia="FangSong_GB2312"/>
                <w:kern w:val="0"/>
                <w:sz w:val="20"/>
                <w:szCs w:val="20"/>
              </w:rPr>
              <w:t>基</w:t>
            </w:r>
            <w:r>
              <w:rPr>
                <w:rFonts w:hint="eastAsia" w:ascii="宋体" w:hAnsi="宋体" w:cs="宋体"/>
                <w:kern w:val="0"/>
                <w:sz w:val="20"/>
                <w:szCs w:val="20"/>
              </w:rPr>
              <w:t>础</w:t>
            </w:r>
            <w:r>
              <w:rPr>
                <w:rFonts w:hint="eastAsia" w:ascii="FangSong_GB2312" w:eastAsia="FangSong_GB2312"/>
                <w:kern w:val="0"/>
                <w:sz w:val="20"/>
                <w:szCs w:val="20"/>
              </w:rPr>
              <w:t>数据信息和会</w:t>
            </w:r>
            <w:r>
              <w:rPr>
                <w:rFonts w:hint="eastAsia" w:ascii="宋体" w:hAnsi="宋体" w:cs="宋体"/>
                <w:kern w:val="0"/>
                <w:sz w:val="20"/>
                <w:szCs w:val="20"/>
              </w:rPr>
              <w:t>计</w:t>
            </w:r>
            <w:r>
              <w:rPr>
                <w:rFonts w:hint="eastAsia" w:ascii="FangSong_GB2312" w:eastAsia="FangSong_GB2312"/>
                <w:kern w:val="0"/>
                <w:sz w:val="20"/>
                <w:szCs w:val="20"/>
              </w:rPr>
              <w:t>信息</w:t>
            </w:r>
            <w:r>
              <w:rPr>
                <w:rFonts w:hint="eastAsia" w:ascii="宋体" w:hAnsi="宋体" w:cs="宋体"/>
                <w:kern w:val="0"/>
                <w:sz w:val="20"/>
                <w:szCs w:val="20"/>
              </w:rPr>
              <w:t>资</w:t>
            </w:r>
            <w:r>
              <w:rPr>
                <w:rFonts w:hint="eastAsia" w:ascii="FangSong_GB2312" w:eastAsia="FangSong_GB2312"/>
                <w:kern w:val="0"/>
                <w:sz w:val="20"/>
                <w:szCs w:val="20"/>
              </w:rPr>
              <w:t>料真</w:t>
            </w:r>
            <w:r>
              <w:rPr>
                <w:rFonts w:hint="eastAsia" w:ascii="宋体" w:hAnsi="宋体" w:cs="宋体"/>
                <w:kern w:val="0"/>
                <w:sz w:val="20"/>
                <w:szCs w:val="20"/>
              </w:rPr>
              <w:t>实</w:t>
            </w:r>
            <w:r>
              <w:rPr>
                <w:rFonts w:hint="eastAsia" w:ascii="FangSong_GB2312" w:eastAsia="FangSong_GB2312"/>
                <w:kern w:val="0"/>
                <w:sz w:val="20"/>
                <w:szCs w:val="20"/>
              </w:rPr>
              <w:t>，</w:t>
            </w:r>
            <w:r>
              <w:rPr>
                <w:rFonts w:eastAsia="Times New Roman"/>
                <w:kern w:val="0"/>
                <w:sz w:val="20"/>
                <w:szCs w:val="20"/>
              </w:rPr>
              <w:t>1</w:t>
            </w:r>
            <w:r>
              <w:rPr>
                <w:rFonts w:hint="eastAsia" w:ascii="FangSong_GB2312" w:eastAsia="FangSong_GB2312"/>
                <w:kern w:val="0"/>
                <w:sz w:val="20"/>
                <w:szCs w:val="20"/>
              </w:rPr>
              <w:t>分；</w:t>
            </w:r>
            <w:r>
              <w:rPr>
                <w:rFonts w:hint="eastAsia" w:ascii="宋体" w:hAnsi="宋体"/>
                <w:kern w:val="0"/>
                <w:sz w:val="20"/>
                <w:szCs w:val="20"/>
              </w:rPr>
              <w:t>④</w:t>
            </w:r>
            <w:r>
              <w:rPr>
                <w:rFonts w:hint="eastAsia" w:ascii="FangSong_GB2312" w:eastAsia="FangSong_GB2312"/>
                <w:kern w:val="0"/>
                <w:sz w:val="20"/>
                <w:szCs w:val="20"/>
              </w:rPr>
              <w:t>基</w:t>
            </w:r>
            <w:r>
              <w:rPr>
                <w:rFonts w:hint="eastAsia" w:ascii="宋体" w:hAnsi="宋体" w:cs="宋体"/>
                <w:kern w:val="0"/>
                <w:sz w:val="20"/>
                <w:szCs w:val="20"/>
              </w:rPr>
              <w:t>础</w:t>
            </w:r>
            <w:r>
              <w:rPr>
                <w:rFonts w:hint="eastAsia" w:ascii="FangSong_GB2312" w:eastAsia="FangSong_GB2312"/>
                <w:kern w:val="0"/>
                <w:sz w:val="20"/>
                <w:szCs w:val="20"/>
              </w:rPr>
              <w:t>数据信息和会</w:t>
            </w:r>
            <w:r>
              <w:rPr>
                <w:rFonts w:hint="eastAsia" w:ascii="宋体" w:hAnsi="宋体" w:cs="宋体"/>
                <w:kern w:val="0"/>
                <w:sz w:val="20"/>
                <w:szCs w:val="20"/>
              </w:rPr>
              <w:t>计</w:t>
            </w:r>
            <w:r>
              <w:rPr>
                <w:rFonts w:hint="eastAsia" w:ascii="FangSong_GB2312" w:eastAsia="FangSong_GB2312"/>
                <w:kern w:val="0"/>
                <w:sz w:val="20"/>
                <w:szCs w:val="20"/>
              </w:rPr>
              <w:t>信息</w:t>
            </w:r>
            <w:r>
              <w:rPr>
                <w:rFonts w:hint="eastAsia" w:ascii="宋体" w:hAnsi="宋体" w:cs="宋体"/>
                <w:kern w:val="0"/>
                <w:sz w:val="20"/>
                <w:szCs w:val="20"/>
              </w:rPr>
              <w:t>资</w:t>
            </w:r>
            <w:r>
              <w:rPr>
                <w:rFonts w:hint="eastAsia" w:ascii="FangSong_GB2312" w:eastAsia="FangSong_GB2312"/>
                <w:kern w:val="0"/>
                <w:sz w:val="20"/>
                <w:szCs w:val="20"/>
              </w:rPr>
              <w:t>料完整，</w:t>
            </w:r>
            <w:r>
              <w:rPr>
                <w:rFonts w:eastAsia="Times New Roman"/>
                <w:kern w:val="0"/>
                <w:sz w:val="20"/>
                <w:szCs w:val="20"/>
              </w:rPr>
              <w:t>1</w:t>
            </w:r>
            <w:r>
              <w:rPr>
                <w:rFonts w:hint="eastAsia" w:ascii="FangSong_GB2312" w:eastAsia="FangSong_GB2312"/>
                <w:kern w:val="0"/>
                <w:sz w:val="20"/>
                <w:szCs w:val="20"/>
              </w:rPr>
              <w:t>分；</w:t>
            </w:r>
            <w:r>
              <w:rPr>
                <w:rFonts w:hint="eastAsia" w:ascii="宋体" w:hAnsi="宋体"/>
                <w:kern w:val="0"/>
                <w:sz w:val="20"/>
                <w:szCs w:val="20"/>
              </w:rPr>
              <w:t>⑤</w:t>
            </w:r>
            <w:r>
              <w:rPr>
                <w:rFonts w:hint="eastAsia" w:ascii="FangSong_GB2312" w:eastAsia="FangSong_GB2312"/>
                <w:kern w:val="0"/>
                <w:sz w:val="20"/>
                <w:szCs w:val="20"/>
              </w:rPr>
              <w:t>基</w:t>
            </w:r>
            <w:r>
              <w:rPr>
                <w:rFonts w:hint="eastAsia" w:ascii="宋体" w:hAnsi="宋体" w:cs="宋体"/>
                <w:kern w:val="0"/>
                <w:sz w:val="20"/>
                <w:szCs w:val="20"/>
              </w:rPr>
              <w:t>础</w:t>
            </w:r>
            <w:r>
              <w:rPr>
                <w:rFonts w:hint="eastAsia" w:ascii="FangSong_GB2312" w:eastAsia="FangSong_GB2312"/>
                <w:kern w:val="0"/>
                <w:sz w:val="20"/>
                <w:szCs w:val="20"/>
              </w:rPr>
              <w:t>数据信息和</w:t>
            </w:r>
            <w:r>
              <w:rPr>
                <w:rFonts w:hint="eastAsia" w:ascii="宋体" w:hAnsi="宋体" w:cs="宋体"/>
                <w:kern w:val="0"/>
                <w:sz w:val="20"/>
                <w:szCs w:val="20"/>
              </w:rPr>
              <w:t>汇</w:t>
            </w:r>
            <w:r>
              <w:rPr>
                <w:rFonts w:hint="eastAsia" w:ascii="FangSong_GB2312" w:eastAsia="FangSong_GB2312"/>
                <w:kern w:val="0"/>
                <w:sz w:val="20"/>
                <w:szCs w:val="20"/>
              </w:rPr>
              <w:t>集信息</w:t>
            </w:r>
            <w:r>
              <w:rPr>
                <w:rFonts w:hint="eastAsia" w:ascii="宋体" w:hAnsi="宋体" w:cs="宋体"/>
                <w:kern w:val="0"/>
                <w:sz w:val="20"/>
                <w:szCs w:val="20"/>
              </w:rPr>
              <w:t>资</w:t>
            </w:r>
            <w:r>
              <w:rPr>
                <w:rFonts w:hint="eastAsia" w:ascii="FangSong_GB2312" w:eastAsia="FangSong_GB2312"/>
                <w:kern w:val="0"/>
                <w:sz w:val="20"/>
                <w:szCs w:val="20"/>
              </w:rPr>
              <w:t>料准确，</w:t>
            </w:r>
            <w:r>
              <w:rPr>
                <w:rFonts w:eastAsia="Times New Roman"/>
                <w:kern w:val="0"/>
                <w:sz w:val="20"/>
                <w:szCs w:val="20"/>
              </w:rPr>
              <w:t>1</w:t>
            </w:r>
            <w:r>
              <w:rPr>
                <w:rFonts w:hint="eastAsia" w:ascii="FangSong_GB2312" w:eastAsia="FangSong_GB2312"/>
                <w:kern w:val="0"/>
                <w:sz w:val="20"/>
                <w:szCs w:val="20"/>
              </w:rPr>
              <w:t>分。</w:t>
            </w:r>
          </w:p>
        </w:tc>
        <w:tc>
          <w:tcPr>
            <w:tcW w:w="3402" w:type="dxa"/>
            <w:tcBorders>
              <w:top w:val="nil"/>
              <w:left w:val="nil"/>
              <w:bottom w:val="single" w:color="auto" w:sz="4" w:space="0"/>
              <w:right w:val="single" w:color="auto" w:sz="4" w:space="0"/>
            </w:tcBorders>
            <w:vAlign w:val="center"/>
          </w:tcPr>
          <w:p w14:paraId="5A7705D5">
            <w:pPr>
              <w:widowControl/>
              <w:jc w:val="left"/>
              <w:rPr>
                <w:rFonts w:eastAsia="Times New Roman"/>
                <w:kern w:val="0"/>
                <w:sz w:val="20"/>
                <w:szCs w:val="20"/>
              </w:rPr>
            </w:pPr>
            <w:r>
              <w:rPr>
                <w:rFonts w:hint="eastAsia" w:ascii="宋体" w:hAnsi="宋体" w:cs="宋体"/>
                <w:kern w:val="0"/>
                <w:sz w:val="20"/>
                <w:szCs w:val="20"/>
              </w:rPr>
              <w:t>预决算信息是指与部门预算、执行、决算、监督、绩效等管理相关的信息。</w:t>
            </w:r>
          </w:p>
        </w:tc>
        <w:tc>
          <w:tcPr>
            <w:tcW w:w="613" w:type="dxa"/>
            <w:tcBorders>
              <w:top w:val="nil"/>
              <w:left w:val="nil"/>
              <w:bottom w:val="single" w:color="auto" w:sz="4" w:space="0"/>
              <w:right w:val="single" w:color="auto" w:sz="4" w:space="0"/>
            </w:tcBorders>
            <w:vAlign w:val="center"/>
          </w:tcPr>
          <w:p w14:paraId="72801C3F">
            <w:pPr>
              <w:widowControl/>
              <w:jc w:val="center"/>
              <w:rPr>
                <w:kern w:val="0"/>
                <w:sz w:val="24"/>
              </w:rPr>
            </w:pPr>
            <w:r>
              <w:rPr>
                <w:kern w:val="0"/>
                <w:sz w:val="24"/>
              </w:rPr>
              <w:t>5</w:t>
            </w:r>
          </w:p>
        </w:tc>
      </w:tr>
      <w:tr w14:paraId="53617A32">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14:paraId="6C5F5134">
            <w:pPr>
              <w:widowControl/>
              <w:jc w:val="center"/>
              <w:rPr>
                <w:rFonts w:eastAsia="Times New Roman"/>
                <w:kern w:val="0"/>
                <w:sz w:val="20"/>
                <w:szCs w:val="20"/>
              </w:rPr>
            </w:pPr>
            <w:r>
              <w:rPr>
                <w:rFonts w:hint="eastAsia" w:ascii="宋体" w:hAnsi="宋体" w:cs="宋体"/>
                <w:kern w:val="0"/>
                <w:sz w:val="20"/>
                <w:szCs w:val="20"/>
              </w:rPr>
              <w:t>产出及效率</w:t>
            </w:r>
          </w:p>
        </w:tc>
        <w:tc>
          <w:tcPr>
            <w:tcW w:w="416" w:type="dxa"/>
            <w:vMerge w:val="restart"/>
            <w:tcBorders>
              <w:top w:val="nil"/>
              <w:left w:val="nil"/>
              <w:bottom w:val="single" w:color="000000" w:sz="4" w:space="0"/>
              <w:right w:val="single" w:color="auto" w:sz="4" w:space="0"/>
            </w:tcBorders>
            <w:vAlign w:val="center"/>
          </w:tcPr>
          <w:p w14:paraId="4E5A0DC1">
            <w:pPr>
              <w:widowControl/>
              <w:jc w:val="center"/>
              <w:rPr>
                <w:rFonts w:eastAsia="Times New Roman"/>
                <w:kern w:val="0"/>
                <w:sz w:val="20"/>
                <w:szCs w:val="20"/>
              </w:rPr>
            </w:pPr>
            <w:r>
              <w:rPr>
                <w:rFonts w:eastAsia="Times New Roman"/>
                <w:kern w:val="0"/>
                <w:sz w:val="20"/>
                <w:szCs w:val="20"/>
              </w:rPr>
              <w:t>30</w:t>
            </w:r>
          </w:p>
        </w:tc>
        <w:tc>
          <w:tcPr>
            <w:tcW w:w="677" w:type="dxa"/>
            <w:gridSpan w:val="2"/>
            <w:tcBorders>
              <w:top w:val="nil"/>
              <w:left w:val="nil"/>
              <w:bottom w:val="single" w:color="auto" w:sz="4" w:space="0"/>
              <w:right w:val="single" w:color="auto" w:sz="4" w:space="0"/>
            </w:tcBorders>
            <w:vAlign w:val="center"/>
          </w:tcPr>
          <w:p w14:paraId="510B2665">
            <w:pPr>
              <w:widowControl/>
              <w:jc w:val="center"/>
              <w:rPr>
                <w:rFonts w:eastAsia="Times New Roman"/>
                <w:kern w:val="0"/>
                <w:sz w:val="20"/>
                <w:szCs w:val="20"/>
              </w:rPr>
            </w:pPr>
            <w:r>
              <w:rPr>
                <w:rFonts w:hint="eastAsia" w:ascii="宋体" w:hAnsi="宋体" w:cs="宋体"/>
                <w:kern w:val="0"/>
                <w:sz w:val="20"/>
                <w:szCs w:val="20"/>
              </w:rPr>
              <w:t>职责履行</w:t>
            </w:r>
          </w:p>
        </w:tc>
        <w:tc>
          <w:tcPr>
            <w:tcW w:w="416" w:type="dxa"/>
            <w:tcBorders>
              <w:top w:val="nil"/>
              <w:left w:val="nil"/>
              <w:bottom w:val="single" w:color="auto" w:sz="4" w:space="0"/>
              <w:right w:val="single" w:color="auto" w:sz="4" w:space="0"/>
            </w:tcBorders>
            <w:vAlign w:val="center"/>
          </w:tcPr>
          <w:p w14:paraId="20359348">
            <w:pPr>
              <w:widowControl/>
              <w:jc w:val="center"/>
              <w:rPr>
                <w:rFonts w:eastAsia="Times New Roman"/>
                <w:kern w:val="0"/>
                <w:sz w:val="20"/>
                <w:szCs w:val="20"/>
              </w:rPr>
            </w:pPr>
            <w:r>
              <w:rPr>
                <w:rFonts w:eastAsia="Times New Roman"/>
                <w:kern w:val="0"/>
                <w:sz w:val="20"/>
                <w:szCs w:val="20"/>
              </w:rPr>
              <w:t>8</w:t>
            </w:r>
          </w:p>
        </w:tc>
        <w:tc>
          <w:tcPr>
            <w:tcW w:w="1194" w:type="dxa"/>
            <w:tcBorders>
              <w:top w:val="nil"/>
              <w:left w:val="nil"/>
              <w:bottom w:val="nil"/>
              <w:right w:val="single" w:color="auto" w:sz="4" w:space="0"/>
            </w:tcBorders>
            <w:vAlign w:val="center"/>
          </w:tcPr>
          <w:p w14:paraId="304D82EA">
            <w:pPr>
              <w:widowControl/>
              <w:jc w:val="left"/>
              <w:rPr>
                <w:rFonts w:eastAsia="Times New Roman"/>
                <w:kern w:val="0"/>
                <w:sz w:val="20"/>
                <w:szCs w:val="20"/>
              </w:rPr>
            </w:pPr>
            <w:r>
              <w:rPr>
                <w:rFonts w:hint="eastAsia" w:ascii="宋体" w:hAnsi="宋体" w:cs="宋体"/>
                <w:kern w:val="0"/>
                <w:sz w:val="20"/>
                <w:szCs w:val="20"/>
              </w:rPr>
              <w:t>重点工作实际完成率</w:t>
            </w:r>
          </w:p>
        </w:tc>
        <w:tc>
          <w:tcPr>
            <w:tcW w:w="478" w:type="dxa"/>
            <w:tcBorders>
              <w:top w:val="nil"/>
              <w:left w:val="nil"/>
              <w:bottom w:val="single" w:color="auto" w:sz="4" w:space="0"/>
              <w:right w:val="single" w:color="auto" w:sz="4" w:space="0"/>
            </w:tcBorders>
            <w:vAlign w:val="center"/>
          </w:tcPr>
          <w:p w14:paraId="05E0BF7A">
            <w:pPr>
              <w:widowControl/>
              <w:jc w:val="center"/>
              <w:rPr>
                <w:rFonts w:eastAsia="Times New Roman"/>
                <w:kern w:val="0"/>
                <w:sz w:val="20"/>
                <w:szCs w:val="20"/>
              </w:rPr>
            </w:pPr>
            <w:r>
              <w:rPr>
                <w:rFonts w:eastAsia="Times New Roman"/>
                <w:kern w:val="0"/>
                <w:sz w:val="20"/>
                <w:szCs w:val="20"/>
              </w:rPr>
              <w:t>8</w:t>
            </w:r>
          </w:p>
        </w:tc>
        <w:tc>
          <w:tcPr>
            <w:tcW w:w="2977" w:type="dxa"/>
            <w:tcBorders>
              <w:top w:val="nil"/>
              <w:left w:val="nil"/>
              <w:bottom w:val="single" w:color="auto" w:sz="4" w:space="0"/>
              <w:right w:val="single" w:color="auto" w:sz="4" w:space="0"/>
            </w:tcBorders>
            <w:vAlign w:val="center"/>
          </w:tcPr>
          <w:p w14:paraId="56D5D867">
            <w:pPr>
              <w:widowControl/>
              <w:jc w:val="left"/>
              <w:rPr>
                <w:rFonts w:eastAsia="Times New Roman"/>
                <w:kern w:val="0"/>
                <w:sz w:val="20"/>
                <w:szCs w:val="20"/>
              </w:rPr>
            </w:pPr>
            <w:r>
              <w:rPr>
                <w:rFonts w:hint="eastAsia" w:ascii="宋体" w:hAnsi="宋体" w:cs="宋体"/>
                <w:kern w:val="0"/>
                <w:sz w:val="20"/>
                <w:szCs w:val="20"/>
              </w:rPr>
              <w:t>根据绩效办</w:t>
            </w:r>
            <w:r>
              <w:rPr>
                <w:rFonts w:eastAsia="Times New Roman"/>
                <w:kern w:val="0"/>
                <w:sz w:val="20"/>
                <w:szCs w:val="20"/>
              </w:rPr>
              <w:t>2020</w:t>
            </w:r>
            <w:r>
              <w:rPr>
                <w:rFonts w:hint="eastAsia" w:ascii="宋体" w:hAnsi="宋体" w:cs="宋体"/>
                <w:kern w:val="0"/>
                <w:sz w:val="20"/>
                <w:szCs w:val="20"/>
              </w:rPr>
              <w:t>年对各部门为民办实事和部门重点工程与重点工作考核分数折算。</w:t>
            </w:r>
          </w:p>
          <w:p w14:paraId="728E2BCB">
            <w:pPr>
              <w:widowControl/>
              <w:jc w:val="left"/>
              <w:rPr>
                <w:rFonts w:eastAsia="Times New Roman"/>
                <w:kern w:val="0"/>
                <w:sz w:val="20"/>
                <w:szCs w:val="20"/>
              </w:rPr>
            </w:pPr>
            <w:r>
              <w:rPr>
                <w:rFonts w:hint="eastAsia" w:ascii="宋体" w:hAnsi="宋体" w:cs="宋体"/>
                <w:kern w:val="0"/>
                <w:sz w:val="20"/>
                <w:szCs w:val="20"/>
              </w:rPr>
              <w:t>该项得分</w:t>
            </w:r>
            <w:r>
              <w:rPr>
                <w:rFonts w:eastAsia="Times New Roman"/>
                <w:kern w:val="0"/>
                <w:sz w:val="20"/>
                <w:szCs w:val="20"/>
              </w:rPr>
              <w:t>=</w:t>
            </w:r>
            <w:r>
              <w:rPr>
                <w:rFonts w:hint="eastAsia" w:ascii="FangSong_GB2312" w:eastAsia="FangSong_GB2312"/>
                <w:kern w:val="0"/>
                <w:sz w:val="20"/>
                <w:szCs w:val="20"/>
              </w:rPr>
              <w:t>（</w:t>
            </w:r>
            <w:r>
              <w:rPr>
                <w:rFonts w:hint="eastAsia" w:ascii="宋体" w:hAnsi="宋体" w:cs="宋体"/>
                <w:kern w:val="0"/>
                <w:sz w:val="20"/>
                <w:szCs w:val="20"/>
              </w:rPr>
              <w:t>绩</w:t>
            </w:r>
            <w:r>
              <w:rPr>
                <w:rFonts w:hint="eastAsia" w:ascii="FangSong_GB2312" w:eastAsia="FangSong_GB2312"/>
                <w:kern w:val="0"/>
                <w:sz w:val="20"/>
                <w:szCs w:val="20"/>
              </w:rPr>
              <w:t>效</w:t>
            </w:r>
            <w:r>
              <w:rPr>
                <w:rFonts w:hint="eastAsia" w:ascii="宋体" w:hAnsi="宋体" w:cs="宋体"/>
                <w:kern w:val="0"/>
                <w:sz w:val="20"/>
                <w:szCs w:val="20"/>
              </w:rPr>
              <w:t>办对应</w:t>
            </w:r>
            <w:r>
              <w:rPr>
                <w:rFonts w:hint="eastAsia" w:ascii="FangSong_GB2312" w:eastAsia="FangSong_GB2312"/>
                <w:kern w:val="0"/>
                <w:sz w:val="20"/>
                <w:szCs w:val="20"/>
              </w:rPr>
              <w:t>部分考核得分</w:t>
            </w:r>
            <w:r>
              <w:rPr>
                <w:rFonts w:eastAsia="Times New Roman"/>
                <w:kern w:val="0"/>
                <w:sz w:val="20"/>
                <w:szCs w:val="20"/>
              </w:rPr>
              <w:t>/350</w:t>
            </w:r>
            <w:r>
              <w:rPr>
                <w:rFonts w:hint="eastAsia" w:ascii="FangSong_GB2312" w:eastAsia="FangSong_GB2312"/>
                <w:kern w:val="0"/>
                <w:sz w:val="20"/>
                <w:szCs w:val="20"/>
              </w:rPr>
              <w:t>）</w:t>
            </w:r>
            <w:r>
              <w:rPr>
                <w:rFonts w:eastAsia="Times New Roman"/>
                <w:kern w:val="0"/>
                <w:sz w:val="20"/>
                <w:szCs w:val="20"/>
              </w:rPr>
              <w:t>*8</w:t>
            </w:r>
          </w:p>
        </w:tc>
        <w:tc>
          <w:tcPr>
            <w:tcW w:w="3402" w:type="dxa"/>
            <w:tcBorders>
              <w:top w:val="nil"/>
              <w:left w:val="nil"/>
              <w:bottom w:val="single" w:color="auto" w:sz="4" w:space="0"/>
              <w:right w:val="single" w:color="auto" w:sz="4" w:space="0"/>
            </w:tcBorders>
            <w:vAlign w:val="center"/>
          </w:tcPr>
          <w:p w14:paraId="1B7BE7AD">
            <w:pPr>
              <w:widowControl/>
              <w:jc w:val="left"/>
              <w:rPr>
                <w:rFonts w:eastAsia="Times New Roman"/>
                <w:kern w:val="0"/>
                <w:sz w:val="20"/>
                <w:szCs w:val="20"/>
              </w:rPr>
            </w:pPr>
            <w:r>
              <w:rPr>
                <w:rFonts w:hint="eastAsia" w:ascii="宋体" w:hAnsi="宋体" w:cs="宋体"/>
                <w:kern w:val="0"/>
                <w:sz w:val="20"/>
                <w:szCs w:val="20"/>
              </w:rPr>
              <w:t>　</w:t>
            </w:r>
          </w:p>
        </w:tc>
        <w:tc>
          <w:tcPr>
            <w:tcW w:w="613" w:type="dxa"/>
            <w:tcBorders>
              <w:top w:val="nil"/>
              <w:left w:val="nil"/>
              <w:bottom w:val="single" w:color="auto" w:sz="4" w:space="0"/>
              <w:right w:val="single" w:color="auto" w:sz="4" w:space="0"/>
            </w:tcBorders>
            <w:vAlign w:val="center"/>
          </w:tcPr>
          <w:p w14:paraId="1F5360C1">
            <w:pPr>
              <w:widowControl/>
              <w:jc w:val="center"/>
              <w:rPr>
                <w:kern w:val="0"/>
                <w:sz w:val="24"/>
              </w:rPr>
            </w:pPr>
            <w:r>
              <w:rPr>
                <w:kern w:val="0"/>
                <w:sz w:val="24"/>
              </w:rPr>
              <w:t>8</w:t>
            </w:r>
          </w:p>
        </w:tc>
      </w:tr>
      <w:tr w14:paraId="3BCB9379">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07226BA1">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5FDA8C0C">
            <w:pPr>
              <w:widowControl/>
              <w:jc w:val="left"/>
              <w:rPr>
                <w:rFonts w:eastAsia="Times New Roman"/>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22FD0640">
            <w:pPr>
              <w:widowControl/>
              <w:jc w:val="center"/>
              <w:rPr>
                <w:rFonts w:eastAsia="Times New Roman"/>
                <w:kern w:val="0"/>
                <w:sz w:val="20"/>
                <w:szCs w:val="20"/>
              </w:rPr>
            </w:pPr>
            <w:r>
              <w:rPr>
                <w:rFonts w:hint="eastAsia" w:ascii="宋体" w:hAnsi="宋体" w:cs="宋体"/>
                <w:kern w:val="0"/>
                <w:sz w:val="20"/>
                <w:szCs w:val="20"/>
              </w:rPr>
              <w:t>履职效益</w:t>
            </w:r>
          </w:p>
        </w:tc>
        <w:tc>
          <w:tcPr>
            <w:tcW w:w="416" w:type="dxa"/>
            <w:vMerge w:val="restart"/>
            <w:tcBorders>
              <w:top w:val="nil"/>
              <w:left w:val="nil"/>
              <w:bottom w:val="single" w:color="000000" w:sz="4" w:space="0"/>
              <w:right w:val="single" w:color="auto" w:sz="4" w:space="0"/>
            </w:tcBorders>
            <w:vAlign w:val="center"/>
          </w:tcPr>
          <w:p w14:paraId="7E29E2DF">
            <w:pPr>
              <w:widowControl/>
              <w:jc w:val="center"/>
              <w:rPr>
                <w:rFonts w:eastAsia="Times New Roman"/>
                <w:kern w:val="0"/>
                <w:sz w:val="20"/>
                <w:szCs w:val="20"/>
              </w:rPr>
            </w:pPr>
            <w:r>
              <w:rPr>
                <w:rFonts w:eastAsia="Times New Roman"/>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14:paraId="75997EBC">
            <w:pPr>
              <w:widowControl/>
              <w:jc w:val="center"/>
              <w:rPr>
                <w:rFonts w:eastAsia="Times New Roman"/>
                <w:kern w:val="0"/>
                <w:sz w:val="20"/>
                <w:szCs w:val="20"/>
              </w:rPr>
            </w:pPr>
            <w:r>
              <w:rPr>
                <w:rFonts w:hint="eastAsia" w:ascii="宋体" w:hAnsi="宋体" w:cs="宋体"/>
                <w:kern w:val="0"/>
                <w:sz w:val="20"/>
                <w:szCs w:val="20"/>
              </w:rPr>
              <w:t>经济效益</w:t>
            </w:r>
          </w:p>
        </w:tc>
        <w:tc>
          <w:tcPr>
            <w:tcW w:w="478" w:type="dxa"/>
            <w:vMerge w:val="restart"/>
            <w:tcBorders>
              <w:top w:val="nil"/>
              <w:left w:val="nil"/>
              <w:bottom w:val="nil"/>
              <w:right w:val="single" w:color="auto" w:sz="4" w:space="0"/>
            </w:tcBorders>
            <w:vAlign w:val="center"/>
          </w:tcPr>
          <w:p w14:paraId="28FAC40D">
            <w:pPr>
              <w:widowControl/>
              <w:jc w:val="center"/>
              <w:rPr>
                <w:rFonts w:eastAsia="Times New Roman"/>
                <w:kern w:val="0"/>
                <w:sz w:val="20"/>
                <w:szCs w:val="20"/>
              </w:rPr>
            </w:pPr>
            <w:r>
              <w:rPr>
                <w:rFonts w:eastAsia="Times New Roman"/>
                <w:kern w:val="0"/>
                <w:sz w:val="20"/>
                <w:szCs w:val="20"/>
              </w:rPr>
              <w:t>10</w:t>
            </w:r>
          </w:p>
        </w:tc>
        <w:tc>
          <w:tcPr>
            <w:tcW w:w="6379" w:type="dxa"/>
            <w:gridSpan w:val="2"/>
            <w:vMerge w:val="restart"/>
            <w:tcBorders>
              <w:top w:val="nil"/>
              <w:left w:val="nil"/>
              <w:bottom w:val="nil"/>
              <w:right w:val="single" w:color="000000" w:sz="4" w:space="0"/>
            </w:tcBorders>
            <w:vAlign w:val="center"/>
          </w:tcPr>
          <w:p w14:paraId="4AA386BC">
            <w:pPr>
              <w:widowControl/>
              <w:jc w:val="left"/>
              <w:rPr>
                <w:rFonts w:eastAsia="Times New Roman"/>
                <w:kern w:val="0"/>
                <w:sz w:val="20"/>
                <w:szCs w:val="20"/>
              </w:rPr>
            </w:pPr>
            <w:r>
              <w:rPr>
                <w:rFonts w:hint="eastAsia" w:ascii="宋体" w:hAnsi="宋体" w:cs="宋体"/>
                <w:kern w:val="0"/>
                <w:sz w:val="20"/>
                <w:szCs w:val="20"/>
              </w:rPr>
              <w:t>此两项指标为设置部门整体支出绩效评价指标时必须考虑的共性要素，可根据部门实际情况有选择的进行设置，并将其细化为相应的个性化指标。</w:t>
            </w:r>
          </w:p>
        </w:tc>
        <w:tc>
          <w:tcPr>
            <w:tcW w:w="613" w:type="dxa"/>
            <w:tcBorders>
              <w:top w:val="nil"/>
              <w:left w:val="nil"/>
              <w:bottom w:val="nil"/>
              <w:right w:val="single" w:color="auto" w:sz="4" w:space="0"/>
            </w:tcBorders>
            <w:vAlign w:val="center"/>
          </w:tcPr>
          <w:p w14:paraId="59FC5E4C">
            <w:pPr>
              <w:widowControl/>
              <w:jc w:val="center"/>
              <w:rPr>
                <w:kern w:val="0"/>
                <w:sz w:val="24"/>
              </w:rPr>
            </w:pPr>
            <w:r>
              <w:rPr>
                <w:kern w:val="0"/>
                <w:sz w:val="24"/>
              </w:rPr>
              <w:t>10</w:t>
            </w:r>
          </w:p>
        </w:tc>
      </w:tr>
      <w:tr w14:paraId="4DD38D6F">
        <w:tblPrEx>
          <w:tblCellMar>
            <w:top w:w="0" w:type="dxa"/>
            <w:left w:w="108" w:type="dxa"/>
            <w:bottom w:w="0" w:type="dxa"/>
            <w:right w:w="108" w:type="dxa"/>
          </w:tblCellMar>
        </w:tblPrEx>
        <w:trPr>
          <w:trHeight w:val="26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6AD9AA98">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2939CBF1">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249356AE">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7CD8F270">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251F5212">
            <w:pPr>
              <w:widowControl/>
              <w:jc w:val="center"/>
              <w:rPr>
                <w:rFonts w:eastAsia="Times New Roman"/>
                <w:kern w:val="0"/>
                <w:sz w:val="20"/>
                <w:szCs w:val="20"/>
              </w:rPr>
            </w:pPr>
            <w:r>
              <w:rPr>
                <w:rFonts w:hint="eastAsia" w:ascii="宋体" w:hAnsi="宋体" w:cs="宋体"/>
                <w:kern w:val="0"/>
                <w:sz w:val="20"/>
                <w:szCs w:val="20"/>
              </w:rPr>
              <w:t>社会效益</w:t>
            </w:r>
          </w:p>
        </w:tc>
        <w:tc>
          <w:tcPr>
            <w:tcW w:w="478" w:type="dxa"/>
            <w:vMerge w:val="continue"/>
            <w:tcBorders>
              <w:top w:val="nil"/>
              <w:left w:val="nil"/>
              <w:bottom w:val="nil"/>
              <w:right w:val="single" w:color="auto" w:sz="4" w:space="0"/>
            </w:tcBorders>
            <w:vAlign w:val="center"/>
          </w:tcPr>
          <w:p w14:paraId="709C0958">
            <w:pPr>
              <w:widowControl/>
              <w:jc w:val="left"/>
              <w:rPr>
                <w:rFonts w:eastAsia="Times New Roman"/>
                <w:kern w:val="0"/>
                <w:sz w:val="20"/>
                <w:szCs w:val="20"/>
              </w:rPr>
            </w:pPr>
          </w:p>
        </w:tc>
        <w:tc>
          <w:tcPr>
            <w:tcW w:w="6379" w:type="dxa"/>
            <w:gridSpan w:val="2"/>
            <w:vMerge w:val="continue"/>
            <w:tcBorders>
              <w:top w:val="nil"/>
              <w:left w:val="nil"/>
              <w:bottom w:val="nil"/>
              <w:right w:val="single" w:color="000000" w:sz="4" w:space="0"/>
            </w:tcBorders>
            <w:vAlign w:val="center"/>
          </w:tcPr>
          <w:p w14:paraId="7525013F">
            <w:pPr>
              <w:widowControl/>
              <w:jc w:val="left"/>
              <w:rPr>
                <w:rFonts w:eastAsia="Times New Roman"/>
                <w:kern w:val="0"/>
                <w:sz w:val="20"/>
                <w:szCs w:val="20"/>
              </w:rPr>
            </w:pPr>
          </w:p>
        </w:tc>
        <w:tc>
          <w:tcPr>
            <w:tcW w:w="613" w:type="dxa"/>
            <w:tcBorders>
              <w:top w:val="nil"/>
              <w:left w:val="nil"/>
              <w:bottom w:val="nil"/>
              <w:right w:val="single" w:color="auto" w:sz="4" w:space="0"/>
            </w:tcBorders>
            <w:vAlign w:val="center"/>
          </w:tcPr>
          <w:p w14:paraId="06C913B4">
            <w:pPr>
              <w:widowControl/>
              <w:jc w:val="center"/>
              <w:rPr>
                <w:kern w:val="0"/>
                <w:sz w:val="24"/>
              </w:rPr>
            </w:pPr>
          </w:p>
        </w:tc>
      </w:tr>
      <w:tr w14:paraId="5FC27A4A">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14:paraId="610588DB">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7F133E10">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778348A5">
            <w:pPr>
              <w:widowControl/>
              <w:jc w:val="left"/>
              <w:rPr>
                <w:rFonts w:eastAsia="Times New Roman"/>
                <w:kern w:val="0"/>
                <w:sz w:val="20"/>
                <w:szCs w:val="20"/>
              </w:rPr>
            </w:pPr>
          </w:p>
        </w:tc>
        <w:tc>
          <w:tcPr>
            <w:tcW w:w="416" w:type="dxa"/>
            <w:vMerge w:val="restart"/>
            <w:tcBorders>
              <w:top w:val="nil"/>
              <w:left w:val="nil"/>
              <w:bottom w:val="single" w:color="000000" w:sz="4" w:space="0"/>
              <w:right w:val="single" w:color="auto" w:sz="4" w:space="0"/>
            </w:tcBorders>
            <w:vAlign w:val="center"/>
          </w:tcPr>
          <w:p w14:paraId="5E45C72C">
            <w:pPr>
              <w:widowControl/>
              <w:jc w:val="center"/>
              <w:rPr>
                <w:rFonts w:eastAsia="Times New Roman"/>
                <w:kern w:val="0"/>
                <w:sz w:val="20"/>
                <w:szCs w:val="20"/>
              </w:rPr>
            </w:pPr>
            <w:r>
              <w:rPr>
                <w:rFonts w:eastAsia="Times New Roman"/>
                <w:kern w:val="0"/>
                <w:sz w:val="20"/>
                <w:szCs w:val="20"/>
              </w:rPr>
              <w:t>12</w:t>
            </w:r>
          </w:p>
        </w:tc>
        <w:tc>
          <w:tcPr>
            <w:tcW w:w="1194" w:type="dxa"/>
            <w:tcBorders>
              <w:top w:val="nil"/>
              <w:left w:val="nil"/>
              <w:bottom w:val="single" w:color="auto" w:sz="4" w:space="0"/>
              <w:right w:val="single" w:color="auto" w:sz="4" w:space="0"/>
            </w:tcBorders>
            <w:vAlign w:val="center"/>
          </w:tcPr>
          <w:p w14:paraId="6DC8554F">
            <w:pPr>
              <w:widowControl/>
              <w:jc w:val="left"/>
              <w:rPr>
                <w:rFonts w:eastAsia="Times New Roman"/>
                <w:kern w:val="0"/>
                <w:sz w:val="20"/>
                <w:szCs w:val="20"/>
              </w:rPr>
            </w:pPr>
            <w:r>
              <w:rPr>
                <w:rFonts w:hint="eastAsia" w:ascii="宋体" w:hAnsi="宋体" w:cs="宋体"/>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14:paraId="63B07B1E">
            <w:pPr>
              <w:widowControl/>
              <w:jc w:val="center"/>
              <w:rPr>
                <w:rFonts w:eastAsia="Times New Roman"/>
                <w:kern w:val="0"/>
                <w:sz w:val="20"/>
                <w:szCs w:val="20"/>
              </w:rPr>
            </w:pPr>
            <w:r>
              <w:rPr>
                <w:rFonts w:eastAsia="Times New Roman"/>
                <w:kern w:val="0"/>
                <w:sz w:val="20"/>
                <w:szCs w:val="20"/>
              </w:rPr>
              <w:t>6</w:t>
            </w:r>
          </w:p>
        </w:tc>
        <w:tc>
          <w:tcPr>
            <w:tcW w:w="2977" w:type="dxa"/>
            <w:tcBorders>
              <w:top w:val="single" w:color="auto" w:sz="4" w:space="0"/>
              <w:left w:val="nil"/>
              <w:bottom w:val="single" w:color="auto" w:sz="4" w:space="0"/>
              <w:right w:val="single" w:color="auto" w:sz="4" w:space="0"/>
            </w:tcBorders>
            <w:vAlign w:val="center"/>
          </w:tcPr>
          <w:p w14:paraId="362D6C7F">
            <w:pPr>
              <w:widowControl/>
              <w:jc w:val="left"/>
              <w:rPr>
                <w:rFonts w:eastAsia="Times New Roman"/>
                <w:kern w:val="0"/>
                <w:sz w:val="20"/>
                <w:szCs w:val="20"/>
              </w:rPr>
            </w:pPr>
            <w:r>
              <w:rPr>
                <w:rFonts w:hint="eastAsia" w:ascii="宋体" w:hAnsi="宋体" w:cs="宋体"/>
                <w:kern w:val="0"/>
                <w:sz w:val="20"/>
                <w:szCs w:val="20"/>
              </w:rPr>
              <w:t>促进部门改进文风会风，加强经费及资产管理，推动网上办事，提高行政效率，降低行政成本效果较好的计</w:t>
            </w:r>
            <w:r>
              <w:rPr>
                <w:rFonts w:eastAsia="Times New Roman"/>
                <w:kern w:val="0"/>
                <w:sz w:val="20"/>
                <w:szCs w:val="20"/>
              </w:rPr>
              <w:t>6</w:t>
            </w:r>
            <w:r>
              <w:rPr>
                <w:rFonts w:hint="eastAsia" w:ascii="FangSong_GB2312" w:eastAsia="FangSong_GB2312"/>
                <w:kern w:val="0"/>
                <w:sz w:val="20"/>
                <w:szCs w:val="20"/>
              </w:rPr>
              <w:t>分；一般</w:t>
            </w:r>
            <w:r>
              <w:rPr>
                <w:rFonts w:eastAsia="Times New Roman"/>
                <w:kern w:val="0"/>
                <w:sz w:val="20"/>
                <w:szCs w:val="20"/>
              </w:rPr>
              <w:t>3</w:t>
            </w:r>
            <w:r>
              <w:rPr>
                <w:rFonts w:hint="eastAsia" w:ascii="FangSong_GB2312" w:eastAsia="FangSong_GB2312"/>
                <w:kern w:val="0"/>
                <w:sz w:val="20"/>
                <w:szCs w:val="20"/>
              </w:rPr>
              <w:t>分；无效果或者效果不明</w:t>
            </w:r>
            <w:r>
              <w:rPr>
                <w:rFonts w:hint="eastAsia" w:ascii="宋体" w:hAnsi="宋体" w:cs="宋体"/>
                <w:kern w:val="0"/>
                <w:sz w:val="20"/>
                <w:szCs w:val="20"/>
              </w:rPr>
              <w:t>显</w:t>
            </w:r>
            <w:r>
              <w:rPr>
                <w:rFonts w:eastAsia="Times New Roman"/>
                <w:kern w:val="0"/>
                <w:sz w:val="20"/>
                <w:szCs w:val="20"/>
              </w:rPr>
              <w:t>0</w:t>
            </w:r>
            <w:r>
              <w:rPr>
                <w:rFonts w:hint="eastAsia" w:ascii="FangSong_GB2312" w:eastAsia="FangSong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14:paraId="21B04B7D">
            <w:pPr>
              <w:widowControl/>
              <w:jc w:val="left"/>
              <w:rPr>
                <w:rFonts w:eastAsia="Times New Roman"/>
                <w:kern w:val="0"/>
                <w:sz w:val="20"/>
                <w:szCs w:val="20"/>
              </w:rPr>
            </w:pPr>
            <w:r>
              <w:rPr>
                <w:rFonts w:hint="eastAsia" w:ascii="宋体" w:hAnsi="宋体" w:cs="宋体"/>
                <w:kern w:val="0"/>
                <w:sz w:val="20"/>
                <w:szCs w:val="20"/>
              </w:rPr>
              <w:t>根据部门自评材料评定。</w:t>
            </w:r>
          </w:p>
        </w:tc>
        <w:tc>
          <w:tcPr>
            <w:tcW w:w="613" w:type="dxa"/>
            <w:tcBorders>
              <w:top w:val="single" w:color="auto" w:sz="4" w:space="0"/>
              <w:left w:val="nil"/>
              <w:bottom w:val="single" w:color="auto" w:sz="4" w:space="0"/>
              <w:right w:val="single" w:color="auto" w:sz="4" w:space="0"/>
            </w:tcBorders>
            <w:vAlign w:val="center"/>
          </w:tcPr>
          <w:p w14:paraId="32127FDD">
            <w:pPr>
              <w:widowControl/>
              <w:jc w:val="center"/>
              <w:rPr>
                <w:kern w:val="0"/>
                <w:sz w:val="24"/>
              </w:rPr>
            </w:pPr>
            <w:r>
              <w:rPr>
                <w:kern w:val="0"/>
                <w:sz w:val="24"/>
              </w:rPr>
              <w:t>6</w:t>
            </w:r>
          </w:p>
        </w:tc>
      </w:tr>
      <w:tr w14:paraId="41653E31">
        <w:tblPrEx>
          <w:tblCellMar>
            <w:top w:w="0" w:type="dxa"/>
            <w:left w:w="108" w:type="dxa"/>
            <w:bottom w:w="0" w:type="dxa"/>
            <w:right w:w="108" w:type="dxa"/>
          </w:tblCellMar>
        </w:tblPrEx>
        <w:trPr>
          <w:trHeight w:val="1241" w:hRule="atLeast"/>
          <w:jc w:val="center"/>
        </w:trPr>
        <w:tc>
          <w:tcPr>
            <w:tcW w:w="518" w:type="dxa"/>
            <w:vMerge w:val="continue"/>
            <w:tcBorders>
              <w:top w:val="nil"/>
              <w:left w:val="single" w:color="auto" w:sz="4" w:space="0"/>
              <w:bottom w:val="nil"/>
              <w:right w:val="single" w:color="auto" w:sz="4" w:space="0"/>
            </w:tcBorders>
            <w:vAlign w:val="center"/>
          </w:tcPr>
          <w:p w14:paraId="795DFEAE">
            <w:pPr>
              <w:widowControl/>
              <w:jc w:val="left"/>
              <w:rPr>
                <w:rFonts w:eastAsia="Times New Roman"/>
                <w:kern w:val="0"/>
                <w:sz w:val="20"/>
                <w:szCs w:val="20"/>
              </w:rPr>
            </w:pPr>
          </w:p>
        </w:tc>
        <w:tc>
          <w:tcPr>
            <w:tcW w:w="416" w:type="dxa"/>
            <w:vMerge w:val="continue"/>
            <w:tcBorders>
              <w:top w:val="nil"/>
              <w:left w:val="nil"/>
              <w:bottom w:val="nil"/>
              <w:right w:val="single" w:color="auto" w:sz="4" w:space="0"/>
            </w:tcBorders>
            <w:vAlign w:val="center"/>
          </w:tcPr>
          <w:p w14:paraId="7E22A8CE">
            <w:pPr>
              <w:widowControl/>
              <w:jc w:val="left"/>
              <w:rPr>
                <w:rFonts w:eastAsia="Times New Roman"/>
                <w:kern w:val="0"/>
                <w:sz w:val="20"/>
                <w:szCs w:val="20"/>
              </w:rPr>
            </w:pPr>
          </w:p>
        </w:tc>
        <w:tc>
          <w:tcPr>
            <w:tcW w:w="677" w:type="dxa"/>
            <w:gridSpan w:val="2"/>
            <w:vMerge w:val="continue"/>
            <w:tcBorders>
              <w:top w:val="nil"/>
              <w:left w:val="nil"/>
              <w:bottom w:val="nil"/>
              <w:right w:val="single" w:color="auto" w:sz="4" w:space="0"/>
            </w:tcBorders>
            <w:vAlign w:val="center"/>
          </w:tcPr>
          <w:p w14:paraId="3FC61D40">
            <w:pPr>
              <w:widowControl/>
              <w:jc w:val="left"/>
              <w:rPr>
                <w:rFonts w:eastAsia="Times New Roman"/>
                <w:kern w:val="0"/>
                <w:sz w:val="20"/>
                <w:szCs w:val="20"/>
              </w:rPr>
            </w:pPr>
          </w:p>
        </w:tc>
        <w:tc>
          <w:tcPr>
            <w:tcW w:w="416" w:type="dxa"/>
            <w:vMerge w:val="continue"/>
            <w:tcBorders>
              <w:top w:val="nil"/>
              <w:left w:val="nil"/>
              <w:bottom w:val="nil"/>
              <w:right w:val="single" w:color="auto" w:sz="4" w:space="0"/>
            </w:tcBorders>
            <w:vAlign w:val="center"/>
          </w:tcPr>
          <w:p w14:paraId="33DA146E">
            <w:pPr>
              <w:widowControl/>
              <w:jc w:val="left"/>
              <w:rPr>
                <w:rFonts w:eastAsia="Times New Roman"/>
                <w:kern w:val="0"/>
                <w:sz w:val="20"/>
                <w:szCs w:val="20"/>
              </w:rPr>
            </w:pPr>
          </w:p>
        </w:tc>
        <w:tc>
          <w:tcPr>
            <w:tcW w:w="1194" w:type="dxa"/>
            <w:tcBorders>
              <w:top w:val="nil"/>
              <w:left w:val="nil"/>
              <w:bottom w:val="nil"/>
              <w:right w:val="single" w:color="auto" w:sz="4" w:space="0"/>
            </w:tcBorders>
            <w:vAlign w:val="center"/>
          </w:tcPr>
          <w:p w14:paraId="09EE1970">
            <w:pPr>
              <w:widowControl/>
              <w:jc w:val="left"/>
              <w:rPr>
                <w:rFonts w:eastAsia="Times New Roman"/>
                <w:kern w:val="0"/>
                <w:sz w:val="20"/>
                <w:szCs w:val="20"/>
              </w:rPr>
            </w:pPr>
            <w:r>
              <w:rPr>
                <w:rFonts w:hint="eastAsia" w:ascii="宋体" w:hAnsi="宋体" w:cs="宋体"/>
                <w:kern w:val="0"/>
                <w:sz w:val="20"/>
                <w:szCs w:val="20"/>
              </w:rPr>
              <w:t>社会公众或服务对象满意度</w:t>
            </w:r>
          </w:p>
        </w:tc>
        <w:tc>
          <w:tcPr>
            <w:tcW w:w="478" w:type="dxa"/>
            <w:tcBorders>
              <w:top w:val="nil"/>
              <w:left w:val="nil"/>
              <w:bottom w:val="nil"/>
              <w:right w:val="single" w:color="auto" w:sz="4" w:space="0"/>
            </w:tcBorders>
            <w:vAlign w:val="center"/>
          </w:tcPr>
          <w:p w14:paraId="6CAD2022">
            <w:pPr>
              <w:widowControl/>
              <w:jc w:val="center"/>
              <w:rPr>
                <w:rFonts w:eastAsia="Times New Roman"/>
                <w:kern w:val="0"/>
                <w:sz w:val="20"/>
                <w:szCs w:val="20"/>
              </w:rPr>
            </w:pPr>
            <w:r>
              <w:rPr>
                <w:rFonts w:eastAsia="Times New Roman"/>
                <w:kern w:val="0"/>
                <w:sz w:val="20"/>
                <w:szCs w:val="20"/>
              </w:rPr>
              <w:t>6</w:t>
            </w:r>
          </w:p>
        </w:tc>
        <w:tc>
          <w:tcPr>
            <w:tcW w:w="2977" w:type="dxa"/>
            <w:tcBorders>
              <w:top w:val="nil"/>
              <w:left w:val="nil"/>
              <w:bottom w:val="nil"/>
              <w:right w:val="single" w:color="auto" w:sz="4" w:space="0"/>
            </w:tcBorders>
            <w:vAlign w:val="center"/>
          </w:tcPr>
          <w:p w14:paraId="6DB45F4B">
            <w:pPr>
              <w:widowControl/>
              <w:jc w:val="left"/>
              <w:rPr>
                <w:rFonts w:ascii="FangSong_GB2312" w:eastAsia="FangSong_GB2312"/>
                <w:kern w:val="0"/>
                <w:sz w:val="20"/>
                <w:szCs w:val="20"/>
              </w:rPr>
            </w:pPr>
            <w:r>
              <w:rPr>
                <w:rFonts w:eastAsia="Times New Roman"/>
                <w:kern w:val="0"/>
                <w:sz w:val="20"/>
                <w:szCs w:val="20"/>
              </w:rPr>
              <w:t>90%</w:t>
            </w:r>
            <w:r>
              <w:rPr>
                <w:rFonts w:hint="eastAsia" w:ascii="FangSong_GB2312" w:eastAsia="FangSong_GB2312"/>
                <w:kern w:val="0"/>
                <w:sz w:val="20"/>
                <w:szCs w:val="20"/>
              </w:rPr>
              <w:t>（含）以上</w:t>
            </w:r>
            <w:r>
              <w:rPr>
                <w:rFonts w:hint="eastAsia" w:ascii="宋体" w:hAnsi="宋体" w:cs="宋体"/>
                <w:kern w:val="0"/>
                <w:sz w:val="20"/>
                <w:szCs w:val="20"/>
              </w:rPr>
              <w:t>计</w:t>
            </w:r>
            <w:r>
              <w:rPr>
                <w:rFonts w:eastAsia="Times New Roman"/>
                <w:kern w:val="0"/>
                <w:sz w:val="20"/>
                <w:szCs w:val="20"/>
              </w:rPr>
              <w:t>6</w:t>
            </w:r>
            <w:r>
              <w:rPr>
                <w:rFonts w:hint="eastAsia" w:ascii="FangSong_GB2312" w:eastAsia="FangSong_GB2312"/>
                <w:kern w:val="0"/>
                <w:sz w:val="20"/>
                <w:szCs w:val="20"/>
              </w:rPr>
              <w:t>分；</w:t>
            </w:r>
          </w:p>
          <w:p w14:paraId="54699A6D">
            <w:pPr>
              <w:widowControl/>
              <w:jc w:val="left"/>
              <w:rPr>
                <w:rFonts w:ascii="FangSong_GB2312" w:eastAsia="FangSong_GB2312"/>
                <w:kern w:val="0"/>
                <w:sz w:val="20"/>
                <w:szCs w:val="20"/>
              </w:rPr>
            </w:pPr>
            <w:r>
              <w:rPr>
                <w:rFonts w:eastAsia="Times New Roman"/>
                <w:kern w:val="0"/>
                <w:sz w:val="20"/>
                <w:szCs w:val="20"/>
              </w:rPr>
              <w:t>80%</w:t>
            </w:r>
            <w:r>
              <w:rPr>
                <w:rFonts w:hint="eastAsia" w:ascii="FangSong_GB2312" w:eastAsia="FangSong_GB2312"/>
                <w:kern w:val="0"/>
                <w:sz w:val="20"/>
                <w:szCs w:val="20"/>
              </w:rPr>
              <w:t>（含）</w:t>
            </w:r>
            <w:r>
              <w:rPr>
                <w:rFonts w:eastAsia="Times New Roman"/>
                <w:kern w:val="0"/>
                <w:sz w:val="20"/>
                <w:szCs w:val="20"/>
              </w:rPr>
              <w:t>-90%</w:t>
            </w:r>
            <w:r>
              <w:rPr>
                <w:rFonts w:hint="eastAsia" w:ascii="FangSong_GB2312" w:eastAsia="FangSong_GB2312"/>
                <w:kern w:val="0"/>
                <w:sz w:val="20"/>
                <w:szCs w:val="20"/>
              </w:rPr>
              <w:t>，</w:t>
            </w:r>
            <w:r>
              <w:rPr>
                <w:rFonts w:hint="eastAsia" w:ascii="宋体" w:hAnsi="宋体" w:cs="宋体"/>
                <w:kern w:val="0"/>
                <w:sz w:val="20"/>
                <w:szCs w:val="20"/>
              </w:rPr>
              <w:t>计</w:t>
            </w:r>
            <w:r>
              <w:rPr>
                <w:rFonts w:eastAsia="Times New Roman"/>
                <w:kern w:val="0"/>
                <w:sz w:val="20"/>
                <w:szCs w:val="20"/>
              </w:rPr>
              <w:t>4</w:t>
            </w:r>
            <w:r>
              <w:rPr>
                <w:rFonts w:hint="eastAsia" w:ascii="FangSong_GB2312" w:eastAsia="FangSong_GB2312"/>
                <w:kern w:val="0"/>
                <w:sz w:val="20"/>
                <w:szCs w:val="20"/>
              </w:rPr>
              <w:t>分；</w:t>
            </w:r>
          </w:p>
          <w:p w14:paraId="445041E6">
            <w:pPr>
              <w:widowControl/>
              <w:jc w:val="left"/>
              <w:rPr>
                <w:rFonts w:ascii="FangSong_GB2312" w:eastAsia="FangSong_GB2312"/>
                <w:kern w:val="0"/>
                <w:sz w:val="20"/>
                <w:szCs w:val="20"/>
              </w:rPr>
            </w:pPr>
            <w:r>
              <w:rPr>
                <w:rFonts w:eastAsia="Times New Roman"/>
                <w:kern w:val="0"/>
                <w:sz w:val="20"/>
                <w:szCs w:val="20"/>
              </w:rPr>
              <w:t>70%</w:t>
            </w:r>
            <w:r>
              <w:rPr>
                <w:rFonts w:hint="eastAsia" w:ascii="FangSong_GB2312" w:eastAsia="FangSong_GB2312"/>
                <w:kern w:val="0"/>
                <w:sz w:val="20"/>
                <w:szCs w:val="20"/>
              </w:rPr>
              <w:t>（含）</w:t>
            </w:r>
            <w:r>
              <w:rPr>
                <w:rFonts w:eastAsia="Times New Roman"/>
                <w:kern w:val="0"/>
                <w:sz w:val="20"/>
                <w:szCs w:val="20"/>
              </w:rPr>
              <w:t>-80%</w:t>
            </w:r>
            <w:r>
              <w:rPr>
                <w:rFonts w:hint="eastAsia" w:ascii="FangSong_GB2312" w:eastAsia="FangSong_GB2312"/>
                <w:kern w:val="0"/>
                <w:sz w:val="20"/>
                <w:szCs w:val="20"/>
              </w:rPr>
              <w:t>，</w:t>
            </w:r>
            <w:r>
              <w:rPr>
                <w:rFonts w:hint="eastAsia" w:ascii="宋体" w:hAnsi="宋体" w:cs="宋体"/>
                <w:kern w:val="0"/>
                <w:sz w:val="20"/>
                <w:szCs w:val="20"/>
              </w:rPr>
              <w:t>计</w:t>
            </w:r>
            <w:r>
              <w:rPr>
                <w:rFonts w:eastAsia="Times New Roman"/>
                <w:kern w:val="0"/>
                <w:sz w:val="20"/>
                <w:szCs w:val="20"/>
              </w:rPr>
              <w:t>2</w:t>
            </w:r>
            <w:r>
              <w:rPr>
                <w:rFonts w:hint="eastAsia" w:ascii="FangSong_GB2312" w:eastAsia="FangSong_GB2312"/>
                <w:kern w:val="0"/>
                <w:sz w:val="20"/>
                <w:szCs w:val="20"/>
              </w:rPr>
              <w:t>分；</w:t>
            </w:r>
          </w:p>
          <w:p w14:paraId="0E650216">
            <w:pPr>
              <w:widowControl/>
              <w:jc w:val="left"/>
              <w:rPr>
                <w:rFonts w:eastAsia="Times New Roman"/>
                <w:kern w:val="0"/>
                <w:sz w:val="20"/>
                <w:szCs w:val="20"/>
              </w:rPr>
            </w:pPr>
            <w:r>
              <w:rPr>
                <w:rFonts w:hint="eastAsia" w:ascii="宋体" w:hAnsi="宋体" w:cs="宋体"/>
                <w:kern w:val="0"/>
                <w:sz w:val="20"/>
                <w:szCs w:val="20"/>
              </w:rPr>
              <w:t>低于</w:t>
            </w:r>
            <w:r>
              <w:rPr>
                <w:rFonts w:eastAsia="Times New Roman"/>
                <w:kern w:val="0"/>
                <w:sz w:val="20"/>
                <w:szCs w:val="20"/>
              </w:rPr>
              <w:t>70%</w:t>
            </w:r>
            <w:r>
              <w:rPr>
                <w:rFonts w:hint="eastAsia" w:ascii="宋体" w:hAnsi="宋体" w:cs="宋体"/>
                <w:kern w:val="0"/>
                <w:sz w:val="20"/>
                <w:szCs w:val="20"/>
              </w:rPr>
              <w:t>计</w:t>
            </w:r>
            <w:r>
              <w:rPr>
                <w:rFonts w:eastAsia="Times New Roman"/>
                <w:kern w:val="0"/>
                <w:sz w:val="20"/>
                <w:szCs w:val="20"/>
              </w:rPr>
              <w:t>0</w:t>
            </w:r>
            <w:r>
              <w:rPr>
                <w:rFonts w:hint="eastAsia" w:ascii="FangSong_GB2312" w:eastAsia="FangSong_GB2312"/>
                <w:kern w:val="0"/>
                <w:sz w:val="20"/>
                <w:szCs w:val="20"/>
              </w:rPr>
              <w:t>分。</w:t>
            </w:r>
          </w:p>
        </w:tc>
        <w:tc>
          <w:tcPr>
            <w:tcW w:w="3402" w:type="dxa"/>
            <w:tcBorders>
              <w:top w:val="nil"/>
              <w:left w:val="nil"/>
              <w:bottom w:val="nil"/>
              <w:right w:val="single" w:color="auto" w:sz="4" w:space="0"/>
            </w:tcBorders>
            <w:vAlign w:val="center"/>
          </w:tcPr>
          <w:p w14:paraId="055EFE5F">
            <w:pPr>
              <w:widowControl/>
              <w:jc w:val="left"/>
              <w:rPr>
                <w:rFonts w:eastAsia="Times New Roman"/>
                <w:kern w:val="0"/>
                <w:sz w:val="20"/>
                <w:szCs w:val="20"/>
              </w:rPr>
            </w:pPr>
            <w:r>
              <w:rPr>
                <w:rFonts w:hint="eastAsia" w:ascii="宋体" w:hAnsi="宋体" w:cs="宋体"/>
                <w:kern w:val="0"/>
                <w:sz w:val="20"/>
                <w:szCs w:val="20"/>
              </w:rPr>
              <w:t>社会公众或服务对象是指部门（单位）履行职责而影响到的部门、群体或个人，一般采取社会调查的方式。</w:t>
            </w:r>
          </w:p>
        </w:tc>
        <w:tc>
          <w:tcPr>
            <w:tcW w:w="613" w:type="dxa"/>
            <w:tcBorders>
              <w:top w:val="nil"/>
              <w:left w:val="nil"/>
              <w:bottom w:val="nil"/>
              <w:right w:val="single" w:color="auto" w:sz="4" w:space="0"/>
            </w:tcBorders>
            <w:vAlign w:val="center"/>
          </w:tcPr>
          <w:p w14:paraId="44D41888">
            <w:pPr>
              <w:widowControl/>
              <w:jc w:val="center"/>
              <w:rPr>
                <w:kern w:val="0"/>
                <w:sz w:val="24"/>
              </w:rPr>
            </w:pPr>
            <w:r>
              <w:rPr>
                <w:kern w:val="0"/>
                <w:sz w:val="24"/>
              </w:rPr>
              <w:t>6</w:t>
            </w:r>
          </w:p>
        </w:tc>
      </w:tr>
      <w:tr w14:paraId="4BA8A752">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tcPr>
          <w:p w14:paraId="5EA8B6BE">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325" w:type="dxa"/>
            <w:gridSpan w:val="7"/>
            <w:tcBorders>
              <w:top w:val="single" w:color="auto" w:sz="4" w:space="0"/>
              <w:left w:val="nil"/>
              <w:bottom w:val="single" w:color="auto" w:sz="4" w:space="0"/>
              <w:right w:val="single" w:color="auto" w:sz="4" w:space="0"/>
            </w:tcBorders>
            <w:vAlign w:val="center"/>
          </w:tcPr>
          <w:p w14:paraId="337CECA7">
            <w:pPr>
              <w:widowControl/>
              <w:ind w:firstLine="3600" w:firstLineChars="1500"/>
              <w:rPr>
                <w:rFonts w:ascii="宋体"/>
                <w:color w:val="000000"/>
                <w:kern w:val="0"/>
                <w:sz w:val="24"/>
              </w:rPr>
            </w:pPr>
            <w:r>
              <w:rPr>
                <w:rFonts w:ascii="宋体" w:hAnsi="宋体"/>
                <w:color w:val="000000"/>
                <w:kern w:val="0"/>
                <w:sz w:val="24"/>
              </w:rPr>
              <w:t>100</w:t>
            </w:r>
          </w:p>
        </w:tc>
      </w:tr>
    </w:tbl>
    <w:p w14:paraId="1EF9CB78">
      <w:pPr>
        <w:spacing w:line="600" w:lineRule="exact"/>
        <w:rPr>
          <w:rFonts w:eastAsia="黑体"/>
          <w:kern w:val="0"/>
          <w:sz w:val="32"/>
          <w:szCs w:val="32"/>
        </w:rPr>
      </w:pPr>
    </w:p>
    <w:p w14:paraId="569165FF">
      <w:pPr>
        <w:spacing w:line="600" w:lineRule="exact"/>
        <w:rPr>
          <w:rFonts w:eastAsia="黑体"/>
          <w:kern w:val="0"/>
          <w:sz w:val="32"/>
          <w:szCs w:val="32"/>
        </w:rPr>
      </w:pPr>
      <w:bookmarkStart w:id="0" w:name="_GoBack"/>
      <w:bookmarkEnd w:id="0"/>
    </w:p>
    <w:p w14:paraId="07723905">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angSong_GB2312">
    <w:altName w:val="方正仿宋_GBK"/>
    <w:panose1 w:val="02010609060101010101"/>
    <w:charset w:val="00"/>
    <w:family w:val="roman"/>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Batang">
    <w:altName w:val="方正书宋_GBK"/>
    <w:panose1 w:val="02030600000101010101"/>
    <w:charset w:val="81"/>
    <w:family w:val="roman"/>
    <w:pitch w:val="default"/>
    <w:sig w:usb0="00000000" w:usb1="00000000" w:usb2="00000030" w:usb3="00000000" w:csb0="000800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2312">
    <w:altName w:val="方正仿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BCF0E"/>
    <w:multiLevelType w:val="singleLevel"/>
    <w:tmpl w:val="898BCF0E"/>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RmMDA0MjRiOThhYWMwZTZlNThkOWE2NWIzMTJlYTgifQ=="/>
  </w:docVars>
  <w:rsids>
    <w:rsidRoot w:val="1DE26AFC"/>
    <w:rsid w:val="000123D5"/>
    <w:rsid w:val="001351C4"/>
    <w:rsid w:val="00135878"/>
    <w:rsid w:val="0018181F"/>
    <w:rsid w:val="001856A5"/>
    <w:rsid w:val="00193DF9"/>
    <w:rsid w:val="001B5FE6"/>
    <w:rsid w:val="001F45DD"/>
    <w:rsid w:val="002537CD"/>
    <w:rsid w:val="002A15E6"/>
    <w:rsid w:val="0035414E"/>
    <w:rsid w:val="003639A1"/>
    <w:rsid w:val="003D7166"/>
    <w:rsid w:val="004026A6"/>
    <w:rsid w:val="004904DD"/>
    <w:rsid w:val="004E5D4C"/>
    <w:rsid w:val="004F775B"/>
    <w:rsid w:val="005338E7"/>
    <w:rsid w:val="00560E16"/>
    <w:rsid w:val="0058347B"/>
    <w:rsid w:val="005B631F"/>
    <w:rsid w:val="00667E30"/>
    <w:rsid w:val="006758A0"/>
    <w:rsid w:val="007441D6"/>
    <w:rsid w:val="00751BCC"/>
    <w:rsid w:val="0077040C"/>
    <w:rsid w:val="007C18C4"/>
    <w:rsid w:val="007E56C4"/>
    <w:rsid w:val="007E7FBC"/>
    <w:rsid w:val="007F26A2"/>
    <w:rsid w:val="00810B8F"/>
    <w:rsid w:val="008263C3"/>
    <w:rsid w:val="008404C6"/>
    <w:rsid w:val="00864A19"/>
    <w:rsid w:val="00983621"/>
    <w:rsid w:val="009F238F"/>
    <w:rsid w:val="00A83CC4"/>
    <w:rsid w:val="00B11ACC"/>
    <w:rsid w:val="00B4248C"/>
    <w:rsid w:val="00B50F14"/>
    <w:rsid w:val="00B5663B"/>
    <w:rsid w:val="00B6519C"/>
    <w:rsid w:val="00B67117"/>
    <w:rsid w:val="00BB2C8E"/>
    <w:rsid w:val="00BB2CB3"/>
    <w:rsid w:val="00C42CE1"/>
    <w:rsid w:val="00C46AA2"/>
    <w:rsid w:val="00CC433C"/>
    <w:rsid w:val="00CC7AFA"/>
    <w:rsid w:val="00D84981"/>
    <w:rsid w:val="00DA6097"/>
    <w:rsid w:val="00E24426"/>
    <w:rsid w:val="00ED3A9E"/>
    <w:rsid w:val="00F51B23"/>
    <w:rsid w:val="00FD7B78"/>
    <w:rsid w:val="0308775B"/>
    <w:rsid w:val="1BE71072"/>
    <w:rsid w:val="1DE26AFC"/>
    <w:rsid w:val="26035315"/>
    <w:rsid w:val="2DA91FE6"/>
    <w:rsid w:val="44E27DBA"/>
    <w:rsid w:val="45107BE7"/>
    <w:rsid w:val="459804DE"/>
    <w:rsid w:val="4A2906D5"/>
    <w:rsid w:val="4EE92CDE"/>
    <w:rsid w:val="58240FC6"/>
    <w:rsid w:val="6E860BE1"/>
    <w:rsid w:val="7D3A6E06"/>
    <w:rsid w:val="7D9829FF"/>
    <w:rsid w:val="F5FE300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unhideWhenUsed/>
    <w:qFormat/>
    <w:uiPriority w:val="99"/>
    <w:pPr>
      <w:jc w:val="center"/>
    </w:pPr>
    <w:rPr>
      <w:rFonts w:ascii="Calibri" w:hAnsi="Calibri"/>
      <w:b/>
      <w:bCs/>
      <w:sz w:val="72"/>
    </w:rPr>
  </w:style>
  <w:style w:type="paragraph" w:styleId="3">
    <w:name w:val="Body Text First Indent"/>
    <w:basedOn w:val="2"/>
    <w:link w:val="15"/>
    <w:semiHidden/>
    <w:unhideWhenUsed/>
    <w:qFormat/>
    <w:uiPriority w:val="99"/>
    <w:pPr>
      <w:spacing w:after="120"/>
      <w:ind w:firstLine="420" w:firstLineChars="100"/>
      <w:jc w:val="both"/>
    </w:pPr>
    <w:rPr>
      <w:rFonts w:ascii="Times New Roman" w:hAnsi="Times New Roman"/>
      <w:b w:val="0"/>
      <w:bCs w:val="0"/>
      <w:sz w:val="21"/>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99"/>
    <w:rPr>
      <w:rFonts w:cs="Times New Roman"/>
      <w:b/>
    </w:r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p0"/>
    <w:basedOn w:val="1"/>
    <w:qFormat/>
    <w:uiPriority w:val="99"/>
    <w:pPr>
      <w:widowControl/>
    </w:pPr>
    <w:rPr>
      <w:kern w:val="0"/>
      <w:szCs w:val="21"/>
    </w:rPr>
  </w:style>
  <w:style w:type="character" w:customStyle="1" w:styleId="12">
    <w:name w:val="页眉 Char"/>
    <w:basedOn w:val="8"/>
    <w:link w:val="5"/>
    <w:semiHidden/>
    <w:qFormat/>
    <w:uiPriority w:val="99"/>
    <w:rPr>
      <w:kern w:val="2"/>
      <w:sz w:val="18"/>
      <w:szCs w:val="18"/>
    </w:rPr>
  </w:style>
  <w:style w:type="character" w:customStyle="1" w:styleId="13">
    <w:name w:val="页脚 Char"/>
    <w:basedOn w:val="8"/>
    <w:link w:val="4"/>
    <w:semiHidden/>
    <w:qFormat/>
    <w:uiPriority w:val="99"/>
    <w:rPr>
      <w:kern w:val="2"/>
      <w:sz w:val="18"/>
      <w:szCs w:val="18"/>
    </w:rPr>
  </w:style>
  <w:style w:type="character" w:customStyle="1" w:styleId="14">
    <w:name w:val="正文文本 Char"/>
    <w:basedOn w:val="8"/>
    <w:link w:val="2"/>
    <w:qFormat/>
    <w:uiPriority w:val="99"/>
    <w:rPr>
      <w:rFonts w:ascii="Calibri" w:hAnsi="Calibri"/>
      <w:b/>
      <w:bCs/>
      <w:kern w:val="2"/>
      <w:sz w:val="72"/>
      <w:szCs w:val="24"/>
    </w:rPr>
  </w:style>
  <w:style w:type="character" w:customStyle="1" w:styleId="15">
    <w:name w:val="正文首行缩进 Char"/>
    <w:basedOn w:val="14"/>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5916</Words>
  <Characters>1139</Characters>
  <Lines>9</Lines>
  <Paragraphs>14</Paragraphs>
  <TotalTime>87</TotalTime>
  <ScaleCrop>false</ScaleCrop>
  <LinksUpToDate>false</LinksUpToDate>
  <CharactersWithSpaces>7041</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2021-04-23T07:12:00Z</dcterms:created>
  <dc:creator>cx6</dc:creator>
  <cp:lastModifiedBy>greatwall</cp:lastModifiedBy>
  <dcterms:modified xsi:type="dcterms:W3CDTF">2026-05-15T14:28:26Z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2A11490F422340FCB0D729CC8E580B6E</vt:lpwstr>
  </property>
  <property fmtid="{D5CDD505-2E9C-101B-9397-08002B2CF9AE}" pid="4" name="KSOTemplateDocerSaveRecord">
    <vt:lpwstr>eyJoZGlkIjoiN2M4ZDI2MmI1ZGRjNWUzZTU4MTdkMmNmZDkyM2U1MzIiLCJ1c2VySWQiOiI1MDgwMTcyMzYifQ==</vt:lpwstr>
  </property>
</Properties>
</file>