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8086CC2">
      <w:pPr>
        <w:ind w:left="0" w:leftChars="0" w:right="560" w:firstLine="0" w:firstLineChars="0"/>
        <w:jc w:val="both"/>
        <w:rPr>
          <w:rFonts w:hint="eastAsia"/>
          <w:b/>
          <w:sz w:val="44"/>
          <w:szCs w:val="44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21590</wp:posOffset>
                </wp:positionH>
                <wp:positionV relativeFrom="paragraph">
                  <wp:posOffset>36830</wp:posOffset>
                </wp:positionV>
                <wp:extent cx="3152775" cy="419100"/>
                <wp:effectExtent l="0" t="0" r="0" b="0"/>
                <wp:wrapNone/>
                <wp:docPr id="2" name="矩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732155" y="448945"/>
                          <a:ext cx="3152775" cy="419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FB17D17">
                            <w:pPr>
                              <w:ind w:left="0" w:leftChars="0" w:firstLine="0" w:firstLineChars="0"/>
                              <w:jc w:val="both"/>
                              <w:rPr>
                                <w:rFonts w:hint="default" w:eastAsia="宋体"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lang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附件</w:t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1 环评委托书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.7pt;margin-top:2.9pt;height:33pt;width:248.25pt;z-index:251659264;v-text-anchor:middle;mso-width-relative:page;mso-height-relative:page;" filled="f" stroked="f" coordsize="21600,21600" o:gfxdata="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">
                <v:fill on="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 w14:paraId="2FB17D17">
                      <w:pPr>
                        <w:ind w:left="0" w:leftChars="0" w:firstLine="0" w:firstLineChars="0"/>
                        <w:jc w:val="both"/>
                        <w:rPr>
                          <w:rFonts w:hint="default" w:eastAsia="宋体"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lang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附件</w:t>
                      </w:r>
                      <w:r>
                        <w:rPr>
                          <w:rFonts w:hint="eastAsia"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1 环评委托书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hint="eastAsia" w:ascii="Times New Roman" w:hAnsi="Times New Roman" w:eastAsia="宋体" w:cs="Times New Roman"/>
          <w:sz w:val="28"/>
          <w:szCs w:val="28"/>
          <w:lang w:eastAsia="zh-CN"/>
        </w:rPr>
        <w:drawing>
          <wp:inline distT="0" distB="0" distL="114300" distR="114300">
            <wp:extent cx="7560310" cy="10413365"/>
            <wp:effectExtent l="0" t="0" r="2540" b="6985"/>
            <wp:docPr id="4" name="图片 4" descr="环评委托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环评委托书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413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556172">
      <w:pPr>
        <w:spacing w:line="360" w:lineRule="auto"/>
        <w:ind w:left="0" w:leftChars="0" w:right="700" w:firstLine="0" w:firstLineChars="0"/>
        <w:jc w:val="both"/>
        <w:rPr>
          <w:rFonts w:hint="eastAsia"/>
          <w:sz w:val="28"/>
          <w:szCs w:val="28"/>
        </w:rPr>
        <w:sectPr>
          <w:pgSz w:w="11906" w:h="16838"/>
          <w:pgMar w:top="0" w:right="0" w:bottom="0" w:left="0" w:header="851" w:footer="992" w:gutter="0"/>
          <w:cols w:space="0" w:num="1"/>
          <w:rtlGutter w:val="0"/>
          <w:docGrid w:type="lines" w:linePitch="312" w:charSpace="0"/>
        </w:sectPr>
      </w:pPr>
    </w:p>
    <w:p w14:paraId="031149FE">
      <w:pPr>
        <w:pStyle w:val="2"/>
        <w:ind w:left="0" w:leftChars="0" w:firstLine="0" w:firstLineChars="0"/>
        <w:jc w:val="center"/>
        <w:rPr>
          <w:rFonts w:hint="eastAsia" w:eastAsia="宋体"/>
          <w:lang w:eastAsia="zh-CN"/>
        </w:rPr>
        <w:sectPr>
          <w:pgSz w:w="16838" w:h="11906" w:orient="landscape"/>
          <w:pgMar w:top="0" w:right="0" w:bottom="0" w:left="0" w:header="851" w:footer="992" w:gutter="0"/>
          <w:cols w:space="0" w:num="1"/>
          <w:rtlGutter w:val="0"/>
          <w:docGrid w:type="lines" w:linePitch="312" w:charSpace="0"/>
        </w:sect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26035</wp:posOffset>
                </wp:positionH>
                <wp:positionV relativeFrom="paragraph">
                  <wp:posOffset>81915</wp:posOffset>
                </wp:positionV>
                <wp:extent cx="2009775" cy="457200"/>
                <wp:effectExtent l="0" t="0" r="0" b="0"/>
                <wp:wrapNone/>
                <wp:docPr id="44" name="矩形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09775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869041C">
                            <w:pPr>
                              <w:ind w:left="0" w:leftChars="0" w:firstLine="0" w:firstLineChars="0"/>
                              <w:jc w:val="both"/>
                              <w:rPr>
                                <w:rFonts w:hint="default" w:eastAsia="宋体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lang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附件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2 营业执照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.05pt;margin-top:6.45pt;height:36pt;width:158.25pt;z-index:251660288;v-text-anchor:middle;mso-width-relative:page;mso-height-relative:page;" filled="f" stroked="f" coordsize="21600,21600" o:gfxdata="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">
                <v:fill on="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 w14:paraId="6869041C">
                      <w:pPr>
                        <w:ind w:left="0" w:leftChars="0" w:firstLine="0" w:firstLineChars="0"/>
                        <w:jc w:val="both"/>
                        <w:rPr>
                          <w:rFonts w:hint="default" w:eastAsia="宋体"/>
                          <w:b/>
                          <w:bCs/>
                          <w:color w:val="000000" w:themeColor="text1"/>
                          <w:sz w:val="28"/>
                          <w:szCs w:val="28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sz w:val="28"/>
                          <w:szCs w:val="28"/>
                          <w:lang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附件</w:t>
                      </w: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sz w:val="28"/>
                          <w:szCs w:val="28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2 营业执照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4"/>
        </w:rPr>
        <w:drawing>
          <wp:inline distT="0" distB="0" distL="114300" distR="114300">
            <wp:extent cx="10676890" cy="7409815"/>
            <wp:effectExtent l="0" t="0" r="10160" b="635"/>
            <wp:docPr id="6" name="图片 6" descr="营业执照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营业执照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676890" cy="7409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1E5B59">
      <w:pPr>
        <w:pStyle w:val="3"/>
        <w:keepNext/>
        <w:keepLines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360" w:lineRule="auto"/>
        <w:ind w:firstLine="241" w:firstLineChars="100"/>
        <w:jc w:val="center"/>
        <w:textAlignment w:val="auto"/>
        <w:rPr>
          <w:rFonts w:hint="default"/>
          <w:b/>
          <w:sz w:val="28"/>
          <w:szCs w:val="28"/>
          <w:lang w:val="en-US"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26035</wp:posOffset>
                </wp:positionH>
                <wp:positionV relativeFrom="paragraph">
                  <wp:posOffset>81915</wp:posOffset>
                </wp:positionV>
                <wp:extent cx="2009775" cy="457200"/>
                <wp:effectExtent l="0" t="0" r="0" b="0"/>
                <wp:wrapNone/>
                <wp:docPr id="14" name="矩形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09775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A789307">
                            <w:pPr>
                              <w:ind w:left="0" w:leftChars="0" w:firstLine="0" w:firstLineChars="0"/>
                              <w:jc w:val="both"/>
                              <w:rPr>
                                <w:rFonts w:hint="default" w:eastAsia="宋体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lang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附件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3 发改备案证明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.05pt;margin-top:6.45pt;height:36pt;width:158.25pt;z-index:251662336;v-text-anchor:middle;mso-width-relative:page;mso-height-relative:page;" filled="f" stroked="f" coordsize="21600,21600" o:gfxdata="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">
                <v:fill on="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 w14:paraId="4A789307">
                      <w:pPr>
                        <w:ind w:left="0" w:leftChars="0" w:firstLine="0" w:firstLineChars="0"/>
                        <w:jc w:val="both"/>
                        <w:rPr>
                          <w:rFonts w:hint="default" w:eastAsia="宋体"/>
                          <w:b/>
                          <w:bCs/>
                          <w:color w:val="000000" w:themeColor="text1"/>
                          <w:sz w:val="28"/>
                          <w:szCs w:val="28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sz w:val="28"/>
                          <w:szCs w:val="28"/>
                          <w:lang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附件</w:t>
                      </w: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sz w:val="28"/>
                          <w:szCs w:val="28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3 发改备案证明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hint="eastAsia"/>
          <w:b/>
          <w:sz w:val="28"/>
          <w:szCs w:val="28"/>
          <w:lang w:val="en-US" w:eastAsia="zh-CN"/>
        </w:rPr>
        <w:drawing>
          <wp:inline distT="0" distB="0" distL="114300" distR="114300">
            <wp:extent cx="7342505" cy="10469880"/>
            <wp:effectExtent l="0" t="0" r="10795" b="7620"/>
            <wp:docPr id="12" name="图片 12" descr="关于变更“湖南湘铝科技有限公司年产7000吨汽车零配件项目”项目名称的证明(1)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关于变更“湖南湘铝科技有限公司年产7000吨汽车零配件项目”项目名称的证明(1)_0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342505" cy="10469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b/>
          <w:sz w:val="28"/>
          <w:szCs w:val="28"/>
          <w:lang w:val="en-US" w:eastAsia="zh-CN"/>
        </w:rPr>
        <w:drawing>
          <wp:inline distT="0" distB="0" distL="114300" distR="114300">
            <wp:extent cx="7342505" cy="10469880"/>
            <wp:effectExtent l="0" t="0" r="10795" b="7620"/>
            <wp:docPr id="13" name="图片 13" descr="关于变更“湖南湘铝科技有限公司年产7000吨汽车零配件项目”项目名称的证明(1)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关于变更“湖南湘铝科技有限公司年产7000吨汽车零配件项目”项目名称的证明(1)_0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342505" cy="10469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1CA96F">
      <w:pPr>
        <w:ind w:left="0" w:leftChars="0" w:firstLine="0" w:firstLineChars="0"/>
        <w:jc w:val="center"/>
        <w:sectPr>
          <w:pgSz w:w="11906" w:h="16838"/>
          <w:pgMar w:top="0" w:right="0" w:bottom="0" w:left="0" w:header="851" w:footer="992" w:gutter="0"/>
          <w:cols w:space="0" w:num="1"/>
          <w:rtlGutter w:val="0"/>
          <w:docGrid w:type="lines" w:linePitch="312" w:charSpace="0"/>
        </w:sect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73660</wp:posOffset>
                </wp:positionH>
                <wp:positionV relativeFrom="paragraph">
                  <wp:posOffset>24765</wp:posOffset>
                </wp:positionV>
                <wp:extent cx="5543550" cy="457200"/>
                <wp:effectExtent l="0" t="0" r="0" b="0"/>
                <wp:wrapNone/>
                <wp:docPr id="15" name="矩形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43550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D01B04B">
                            <w:pPr>
                              <w:ind w:left="0" w:leftChars="0" w:firstLine="0" w:firstLineChars="0"/>
                              <w:jc w:val="both"/>
                              <w:rPr>
                                <w:rFonts w:hint="default" w:eastAsia="宋体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lang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附</w:t>
                            </w:r>
                            <w:r>
                              <w:rPr>
                                <w:rFonts w:hint="eastAsia" w:ascii="Times New Roman" w:hAnsi="Times New Roman" w:eastAsia="宋体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lang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件</w:t>
                            </w:r>
                            <w:r>
                              <w:rPr>
                                <w:rFonts w:hint="eastAsia" w:ascii="Times New Roman" w:hAnsi="Times New Roman" w:eastAsia="宋体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4 江永工业集中区规划跟踪环境影响评价报告批复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5.8pt;margin-top:1.95pt;height:36pt;width:436.5pt;z-index:251663360;v-text-anchor:middle;mso-width-relative:page;mso-height-relative:page;" filled="f" stroked="f" coordsize="21600,21600" o:gfxdata="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">
                <v:fill on="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 w14:paraId="1D01B04B">
                      <w:pPr>
                        <w:ind w:left="0" w:leftChars="0" w:firstLine="0" w:firstLineChars="0"/>
                        <w:jc w:val="both"/>
                        <w:rPr>
                          <w:rFonts w:hint="default" w:eastAsia="宋体"/>
                          <w:b/>
                          <w:bCs/>
                          <w:color w:val="000000" w:themeColor="text1"/>
                          <w:sz w:val="28"/>
                          <w:szCs w:val="28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sz w:val="28"/>
                          <w:szCs w:val="28"/>
                          <w:lang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附</w:t>
                      </w:r>
                      <w:r>
                        <w:rPr>
                          <w:rFonts w:hint="eastAsia" w:ascii="Times New Roman" w:hAnsi="Times New Roman" w:eastAsia="宋体"/>
                          <w:b/>
                          <w:bCs/>
                          <w:color w:val="000000" w:themeColor="text1"/>
                          <w:sz w:val="28"/>
                          <w:szCs w:val="28"/>
                          <w:lang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件</w:t>
                      </w:r>
                      <w:r>
                        <w:rPr>
                          <w:rFonts w:hint="eastAsia" w:ascii="Times New Roman" w:hAnsi="Times New Roman" w:eastAsia="宋体"/>
                          <w:b/>
                          <w:bCs/>
                          <w:color w:val="000000" w:themeColor="text1"/>
                          <w:sz w:val="28"/>
                          <w:szCs w:val="28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4 江永工业集中区规划跟踪环境影响评价报告批复</w:t>
                      </w:r>
                    </w:p>
                  </w:txbxContent>
                </v:textbox>
              </v:rect>
            </w:pict>
          </mc:Fallback>
        </mc:AlternateContent>
      </w:r>
      <w:r>
        <w:drawing>
          <wp:inline distT="0" distB="0" distL="114300" distR="114300">
            <wp:extent cx="7371080" cy="10250170"/>
            <wp:effectExtent l="0" t="0" r="1270" b="1778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371080" cy="10250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F180E3">
      <w:pPr>
        <w:ind w:left="0" w:leftChars="0" w:firstLine="0" w:firstLineChars="0"/>
        <w:jc w:val="center"/>
        <w:sectPr>
          <w:pgSz w:w="11906" w:h="16838"/>
          <w:pgMar w:top="283" w:right="0" w:bottom="0" w:left="0" w:header="851" w:footer="992" w:gutter="0"/>
          <w:cols w:space="0" w:num="1"/>
          <w:rtlGutter w:val="0"/>
          <w:docGrid w:type="lines" w:linePitch="312" w:charSpace="0"/>
        </w:sectPr>
      </w:pPr>
      <w:r>
        <w:drawing>
          <wp:inline distT="0" distB="0" distL="114300" distR="114300">
            <wp:extent cx="7527925" cy="10473055"/>
            <wp:effectExtent l="0" t="0" r="15875" b="4445"/>
            <wp:docPr id="1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527925" cy="10473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7504430" cy="10420350"/>
            <wp:effectExtent l="0" t="0" r="1270" b="0"/>
            <wp:docPr id="1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504430" cy="1042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6B4608">
      <w:pPr>
        <w:ind w:left="0" w:leftChars="0" w:firstLine="0" w:firstLineChars="0"/>
        <w:jc w:val="both"/>
        <w:sectPr>
          <w:pgSz w:w="11906" w:h="16838"/>
          <w:pgMar w:top="283" w:right="850" w:bottom="0" w:left="0" w:header="851" w:footer="992" w:gutter="0"/>
          <w:cols w:space="0" w:num="1"/>
          <w:rtlGutter w:val="0"/>
          <w:docGrid w:type="lines" w:linePitch="312" w:charSpace="0"/>
        </w:sectPr>
      </w:pPr>
      <w:r>
        <w:drawing>
          <wp:inline distT="0" distB="0" distL="114300" distR="114300">
            <wp:extent cx="7520305" cy="10431780"/>
            <wp:effectExtent l="0" t="0" r="4445" b="7620"/>
            <wp:docPr id="1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520305" cy="10431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C6E99B">
      <w:pPr>
        <w:ind w:left="0" w:leftChars="0" w:firstLine="0" w:firstLineChars="0"/>
        <w:rPr>
          <w:rFonts w:hint="default"/>
          <w:lang w:val="en-US"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92710</wp:posOffset>
                </wp:positionH>
                <wp:positionV relativeFrom="paragraph">
                  <wp:posOffset>28575</wp:posOffset>
                </wp:positionV>
                <wp:extent cx="5543550" cy="457200"/>
                <wp:effectExtent l="0" t="0" r="0" b="0"/>
                <wp:wrapNone/>
                <wp:docPr id="19" name="矩形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43550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011263D">
                            <w:pPr>
                              <w:ind w:left="0" w:leftChars="0" w:firstLine="0" w:firstLineChars="0"/>
                              <w:jc w:val="both"/>
                              <w:rPr>
                                <w:rFonts w:hint="default" w:eastAsia="宋体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lang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附</w:t>
                            </w:r>
                            <w:r>
                              <w:rPr>
                                <w:rFonts w:hint="eastAsia" w:ascii="Times New Roman" w:hAnsi="Times New Roman" w:eastAsia="宋体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lang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件</w:t>
                            </w:r>
                            <w:r>
                              <w:rPr>
                                <w:rFonts w:hint="eastAsia" w:ascii="Times New Roman" w:hAnsi="Times New Roman" w:eastAsia="宋体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5 永州市江永工业园项目环境影响报告书批复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7.3pt;margin-top:2.25pt;height:36pt;width:436.5pt;z-index:251664384;v-text-anchor:middle;mso-width-relative:page;mso-height-relative:page;" filled="f" stroked="f" coordsize="21600,21600" o:gfxdata="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">
                <v:fill on="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 w14:paraId="6011263D">
                      <w:pPr>
                        <w:ind w:left="0" w:leftChars="0" w:firstLine="0" w:firstLineChars="0"/>
                        <w:jc w:val="both"/>
                        <w:rPr>
                          <w:rFonts w:hint="default" w:eastAsia="宋体"/>
                          <w:b/>
                          <w:bCs/>
                          <w:color w:val="000000" w:themeColor="text1"/>
                          <w:sz w:val="28"/>
                          <w:szCs w:val="28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sz w:val="28"/>
                          <w:szCs w:val="28"/>
                          <w:lang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附</w:t>
                      </w:r>
                      <w:r>
                        <w:rPr>
                          <w:rFonts w:hint="eastAsia" w:ascii="Times New Roman" w:hAnsi="Times New Roman" w:eastAsia="宋体"/>
                          <w:b/>
                          <w:bCs/>
                          <w:color w:val="000000" w:themeColor="text1"/>
                          <w:sz w:val="28"/>
                          <w:szCs w:val="28"/>
                          <w:lang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件</w:t>
                      </w:r>
                      <w:r>
                        <w:rPr>
                          <w:rFonts w:hint="eastAsia" w:ascii="Times New Roman" w:hAnsi="Times New Roman" w:eastAsia="宋体"/>
                          <w:b/>
                          <w:bCs/>
                          <w:color w:val="000000" w:themeColor="text1"/>
                          <w:sz w:val="28"/>
                          <w:szCs w:val="28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5 永州市江永工业园项目环境影响报告书批复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hint="default"/>
          <w:lang w:val="en-US" w:eastAsia="zh-CN"/>
        </w:rPr>
        <w:drawing>
          <wp:inline distT="0" distB="0" distL="114300" distR="114300">
            <wp:extent cx="7458075" cy="10252710"/>
            <wp:effectExtent l="0" t="0" r="9525" b="15240"/>
            <wp:docPr id="41" name="图片 41" descr="江永工业园区省环保厅批文200905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江永工业园区省环保厅批文200905_0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458075" cy="10252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BF4ABF">
      <w:pPr>
        <w:pStyle w:val="3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360" w:lineRule="auto"/>
        <w:textAlignment w:val="auto"/>
        <w:rPr>
          <w:rFonts w:hint="eastAsia"/>
          <w:b/>
          <w:sz w:val="28"/>
          <w:szCs w:val="28"/>
          <w:lang w:val="en-US" w:eastAsia="zh-CN"/>
        </w:rPr>
        <w:sectPr>
          <w:pgSz w:w="11906" w:h="16838"/>
          <w:pgMar w:top="0" w:right="0" w:bottom="0" w:left="0" w:header="851" w:footer="992" w:gutter="0"/>
          <w:cols w:space="0" w:num="1"/>
          <w:rtlGutter w:val="0"/>
          <w:docGrid w:type="lines" w:linePitch="312" w:charSpace="0"/>
        </w:sectPr>
      </w:pPr>
    </w:p>
    <w:p w14:paraId="57CF0FE0">
      <w:pPr>
        <w:ind w:left="0" w:leftChars="0" w:firstLine="0" w:firstLineChars="0"/>
        <w:rPr>
          <w:rFonts w:hint="eastAsia"/>
          <w:lang w:val="en-US" w:eastAsia="zh-CN"/>
        </w:rPr>
        <w:sectPr>
          <w:pgSz w:w="11906" w:h="16838"/>
          <w:pgMar w:top="0" w:right="0" w:bottom="0" w:left="0" w:header="851" w:footer="992" w:gutter="0"/>
          <w:cols w:space="0" w:num="1"/>
          <w:rtlGutter w:val="0"/>
          <w:docGrid w:type="lines" w:linePitch="312" w:charSpace="0"/>
        </w:sectPr>
      </w:pPr>
      <w:r>
        <w:rPr>
          <w:rFonts w:hint="eastAsia"/>
          <w:lang w:val="en-US" w:eastAsia="zh-CN"/>
        </w:rPr>
        <w:drawing>
          <wp:inline distT="0" distB="0" distL="114300" distR="114300">
            <wp:extent cx="7547610" cy="10375900"/>
            <wp:effectExtent l="0" t="0" r="15240" b="6350"/>
            <wp:docPr id="3" name="图片 3" descr="江永工业园区省环保厅批文200905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江永工业园区省环保厅批文200905_0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547610" cy="1037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B66FAD">
      <w:pPr>
        <w:tabs>
          <w:tab w:val="left" w:pos="4521"/>
        </w:tabs>
        <w:bidi w:val="0"/>
        <w:ind w:left="0" w:leftChars="0" w:firstLine="0" w:firstLineChars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7528560" cy="10349865"/>
            <wp:effectExtent l="0" t="0" r="15240" b="13335"/>
            <wp:docPr id="42" name="图片 42" descr="江永工业园区省环保厅批文200905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江永工业园区省环保厅批文200905_0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528560" cy="10349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6C294B">
      <w:pPr>
        <w:pStyle w:val="18"/>
        <w:rPr>
          <w:rFonts w:hint="eastAsia"/>
          <w:lang w:val="en-US" w:eastAsia="zh-CN"/>
        </w:rPr>
      </w:pPr>
    </w:p>
    <w:p w14:paraId="13E62054">
      <w:pPr>
        <w:pStyle w:val="17"/>
        <w:rPr>
          <w:rFonts w:hint="default"/>
          <w:lang w:val="en-US"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165100</wp:posOffset>
                </wp:positionH>
                <wp:positionV relativeFrom="paragraph">
                  <wp:posOffset>9525</wp:posOffset>
                </wp:positionV>
                <wp:extent cx="3152775" cy="419100"/>
                <wp:effectExtent l="0" t="0" r="0" b="0"/>
                <wp:wrapNone/>
                <wp:docPr id="11" name="矩形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52775" cy="419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976B99D">
                            <w:pPr>
                              <w:ind w:left="0" w:leftChars="0" w:firstLine="0" w:firstLineChars="0"/>
                              <w:jc w:val="both"/>
                              <w:rPr>
                                <w:rFonts w:hint="default" w:ascii="Times New Roman" w:hAnsi="Times New Roman" w:eastAsia="宋体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Times New Roman" w:hAnsi="Times New Roman" w:eastAsia="宋体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附件6 厂房租赁合同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3pt;margin-top:0.75pt;height:33pt;width:248.25pt;z-index:251661312;v-text-anchor:middle;mso-width-relative:page;mso-height-relative:page;" filled="f" stroked="f" coordsize="21600,21600" o:gfxdata="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">
                <v:fill on="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 w14:paraId="4976B99D">
                      <w:pPr>
                        <w:ind w:left="0" w:leftChars="0" w:firstLine="0" w:firstLineChars="0"/>
                        <w:jc w:val="both"/>
                        <w:rPr>
                          <w:rFonts w:hint="default" w:ascii="Times New Roman" w:hAnsi="Times New Roman" w:eastAsia="宋体"/>
                          <w:b/>
                          <w:bCs/>
                          <w:color w:val="000000" w:themeColor="text1"/>
                          <w:sz w:val="28"/>
                          <w:szCs w:val="28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 w:ascii="Times New Roman" w:hAnsi="Times New Roman" w:eastAsia="宋体"/>
                          <w:b/>
                          <w:bCs/>
                          <w:color w:val="000000" w:themeColor="text1"/>
                          <w:sz w:val="28"/>
                          <w:szCs w:val="28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附件6 厂房租赁合同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hint="default"/>
          <w:lang w:val="en-US" w:eastAsia="zh-CN"/>
        </w:rPr>
        <w:drawing>
          <wp:inline distT="0" distB="0" distL="114300" distR="114300">
            <wp:extent cx="7550150" cy="10683240"/>
            <wp:effectExtent l="0" t="0" r="12700" b="3810"/>
            <wp:docPr id="7" name="图片 7" descr="湘铝科技厂房租金协议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湘铝科技厂房租金协议_00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550150" cy="1068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7541895" cy="10671810"/>
            <wp:effectExtent l="0" t="0" r="1905" b="15240"/>
            <wp:docPr id="8" name="图片 8" descr="湘铝科技厂房租金协议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湘铝科技厂房租金协议_0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7541895" cy="10671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7541895" cy="10671810"/>
            <wp:effectExtent l="0" t="0" r="1905" b="15240"/>
            <wp:docPr id="9" name="图片 9" descr="湘铝科技厂房租金协议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湘铝科技厂房租金协议_0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7541895" cy="10671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7541895" cy="10671810"/>
            <wp:effectExtent l="0" t="0" r="1905" b="15240"/>
            <wp:docPr id="10" name="图片 10" descr="湘铝科技厂房租金协议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湘铝科技厂房租金协议_0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7541895" cy="10671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064020">
      <w:pPr>
        <w:pStyle w:val="18"/>
        <w:ind w:left="0" w:leftChars="0" w:firstLine="0" w:firstLineChars="0"/>
        <w:rPr>
          <w:rFonts w:hint="default"/>
          <w:lang w:val="en-US" w:eastAsia="zh-CN"/>
        </w:rPr>
      </w:pPr>
      <w:bookmarkStart w:id="0" w:name="_GoBack"/>
      <w:bookmarkEnd w:id="0"/>
      <w:r>
        <w:rPr>
          <w:sz w:val="24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165100</wp:posOffset>
                </wp:positionH>
                <wp:positionV relativeFrom="paragraph">
                  <wp:posOffset>9525</wp:posOffset>
                </wp:positionV>
                <wp:extent cx="3152775" cy="419100"/>
                <wp:effectExtent l="0" t="0" r="0" b="0"/>
                <wp:wrapNone/>
                <wp:docPr id="23" name="矩形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52775" cy="419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43F6212">
                            <w:pPr>
                              <w:ind w:left="0" w:leftChars="0" w:firstLine="0" w:firstLineChars="0"/>
                              <w:jc w:val="both"/>
                              <w:rPr>
                                <w:rFonts w:hint="default" w:ascii="Times New Roman" w:hAnsi="Times New Roman" w:eastAsia="宋体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Times New Roman" w:hAnsi="Times New Roman" w:eastAsia="宋体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附件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7</w:t>
                            </w:r>
                            <w:r>
                              <w:rPr>
                                <w:rFonts w:hint="eastAsia" w:ascii="Times New Roman" w:hAnsi="Times New Roman" w:eastAsia="宋体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评审意见及签名表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3pt;margin-top:0.75pt;height:33pt;width:248.25pt;z-index:251665408;v-text-anchor:middle;mso-width-relative:page;mso-height-relative:page;" filled="f" stroked="f" coordsize="21600,21600" o:gfxdata="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">
                <v:fill on="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 w14:paraId="543F6212">
                      <w:pPr>
                        <w:ind w:left="0" w:leftChars="0" w:firstLine="0" w:firstLineChars="0"/>
                        <w:jc w:val="both"/>
                        <w:rPr>
                          <w:rFonts w:hint="default" w:ascii="Times New Roman" w:hAnsi="Times New Roman" w:eastAsia="宋体"/>
                          <w:b/>
                          <w:bCs/>
                          <w:color w:val="000000" w:themeColor="text1"/>
                          <w:sz w:val="28"/>
                          <w:szCs w:val="28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 w:ascii="Times New Roman" w:hAnsi="Times New Roman" w:eastAsia="宋体"/>
                          <w:b/>
                          <w:bCs/>
                          <w:color w:val="000000" w:themeColor="text1"/>
                          <w:sz w:val="28"/>
                          <w:szCs w:val="28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附件</w:t>
                      </w: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sz w:val="28"/>
                          <w:szCs w:val="28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7</w:t>
                      </w:r>
                      <w:r>
                        <w:rPr>
                          <w:rFonts w:hint="eastAsia" w:ascii="Times New Roman" w:hAnsi="Times New Roman" w:eastAsia="宋体"/>
                          <w:b/>
                          <w:bCs/>
                          <w:color w:val="000000" w:themeColor="text1"/>
                          <w:sz w:val="28"/>
                          <w:szCs w:val="28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 xml:space="preserve"> </w:t>
                      </w: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sz w:val="28"/>
                          <w:szCs w:val="28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评审意见及签名表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hint="default"/>
          <w:lang w:val="en-US" w:eastAsia="zh-CN"/>
        </w:rPr>
        <w:drawing>
          <wp:inline distT="0" distB="0" distL="114300" distR="114300">
            <wp:extent cx="7558405" cy="10692130"/>
            <wp:effectExtent l="0" t="0" r="4445" b="13970"/>
            <wp:docPr id="5" name="图片 5" descr="专家组意见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专家组意见_0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7558405" cy="1069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7558405" cy="10692130"/>
            <wp:effectExtent l="0" t="0" r="4445" b="13970"/>
            <wp:docPr id="20" name="图片 20" descr="专家组意见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专家组意见_02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7558405" cy="1069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7560310" cy="10413365"/>
            <wp:effectExtent l="0" t="0" r="2540" b="6985"/>
            <wp:docPr id="21" name="图片 21" descr="评审意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评审意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413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7560310" cy="10413365"/>
            <wp:effectExtent l="0" t="0" r="2540" b="6985"/>
            <wp:docPr id="22" name="图片 22" descr="专家签名表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专家签名表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413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0" w:right="0" w:bottom="0" w:left="0" w:header="851" w:footer="992" w:gutter="0"/>
      <w:cols w:space="0" w:num="1"/>
      <w:rtlGutter w:val="0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80"/>
      </w:pPr>
      <w:r>
        <w:separator/>
      </w:r>
    </w:p>
  </w:endnote>
  <w:endnote w:type="continuationSeparator" w:id="1">
    <w:p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A1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Arial Unicode MS">
    <w:altName w:val="宋体"/>
    <w:panose1 w:val="020B0604020202020204"/>
    <w:charset w:val="86"/>
    <w:family w:val="swiss"/>
    <w:pitch w:val="default"/>
    <w:sig w:usb0="00000000" w:usb1="00000000" w:usb2="0000003F" w:usb3="00000000" w:csb0="603F01FF" w:csb1="FFFF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  <w:ind w:firstLine="480"/>
      </w:pPr>
      <w:r>
        <w:separator/>
      </w:r>
    </w:p>
  </w:footnote>
  <w:footnote w:type="continuationSeparator" w:id="1">
    <w:p>
      <w:pPr>
        <w:spacing w:line="360" w:lineRule="auto"/>
        <w:ind w:firstLine="48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367A25D2"/>
    <w:multiLevelType w:val="multilevel"/>
    <w:tmpl w:val="367A25D2"/>
    <w:lvl w:ilvl="0" w:tentative="0">
      <w:start w:val="1"/>
      <w:numFmt w:val="decimal"/>
      <w:pStyle w:val="3"/>
      <w:lvlText w:val="%1."/>
      <w:lvlJc w:val="left"/>
      <w:pPr>
        <w:ind w:left="432" w:hanging="432"/>
      </w:pPr>
      <w:rPr>
        <w:rFonts w:hint="default"/>
      </w:rPr>
    </w:lvl>
    <w:lvl w:ilvl="1" w:tentative="0">
      <w:start w:val="1"/>
      <w:numFmt w:val="decimal"/>
      <w:pStyle w:val="4"/>
      <w:lvlText w:val="%1.%2."/>
      <w:lvlJc w:val="left"/>
      <w:pPr>
        <w:ind w:left="575" w:hanging="575"/>
      </w:pPr>
      <w:rPr>
        <w:rFonts w:hint="default"/>
      </w:rPr>
    </w:lvl>
    <w:lvl w:ilvl="2" w:tentative="0">
      <w:start w:val="1"/>
      <w:numFmt w:val="decimal"/>
      <w:pStyle w:val="5"/>
      <w:lvlText w:val="%1.%2.%3."/>
      <w:lvlJc w:val="left"/>
      <w:pPr>
        <w:ind w:left="720" w:hanging="720"/>
      </w:pPr>
      <w:rPr>
        <w:rFonts w:hint="default"/>
      </w:rPr>
    </w:lvl>
    <w:lvl w:ilvl="3" w:tentative="0">
      <w:start w:val="1"/>
      <w:numFmt w:val="decimal"/>
      <w:pStyle w:val="6"/>
      <w:lvlText w:val="%1.%2.%3.%4."/>
      <w:lvlJc w:val="left"/>
      <w:pPr>
        <w:ind w:left="864" w:hanging="864"/>
      </w:pPr>
      <w:rPr>
        <w:rFonts w:hint="default"/>
      </w:rPr>
    </w:lvl>
    <w:lvl w:ilvl="4" w:tentative="0">
      <w:start w:val="1"/>
      <w:numFmt w:val="decimal"/>
      <w:pStyle w:val="7"/>
      <w:lvlText w:val="%1.%2.%3.%4.%5."/>
      <w:lvlJc w:val="left"/>
      <w:pPr>
        <w:ind w:left="1008" w:hanging="1008"/>
      </w:pPr>
      <w:rPr>
        <w:rFonts w:hint="default"/>
      </w:rPr>
    </w:lvl>
    <w:lvl w:ilvl="5" w:tentative="0">
      <w:start w:val="1"/>
      <w:numFmt w:val="decimal"/>
      <w:pStyle w:val="8"/>
      <w:lvlText w:val="%1.%2.%3.%4.%5.%6."/>
      <w:lvlJc w:val="left"/>
      <w:pPr>
        <w:ind w:left="1151" w:hanging="1151"/>
      </w:pPr>
      <w:rPr>
        <w:rFonts w:hint="default"/>
      </w:rPr>
    </w:lvl>
    <w:lvl w:ilvl="6" w:tentative="0">
      <w:start w:val="1"/>
      <w:numFmt w:val="decimal"/>
      <w:pStyle w:val="9"/>
      <w:lvlText w:val="%1.%2.%3.%4.%5.%6.%7."/>
      <w:lvlJc w:val="left"/>
      <w:pPr>
        <w:ind w:left="1296" w:hanging="1296"/>
      </w:pPr>
      <w:rPr>
        <w:rFonts w:hint="default"/>
      </w:rPr>
    </w:lvl>
    <w:lvl w:ilvl="7" w:tentative="0">
      <w:start w:val="1"/>
      <w:numFmt w:val="decimal"/>
      <w:pStyle w:val="10"/>
      <w:lvlText w:val="%1.%2.%3.%4.%5.%6.%7.%8."/>
      <w:lvlJc w:val="left"/>
      <w:pPr>
        <w:ind w:left="1440" w:hanging="1440"/>
      </w:pPr>
      <w:rPr>
        <w:rFonts w:hint="default"/>
      </w:rPr>
    </w:lvl>
    <w:lvl w:ilvl="8" w:tentative="0">
      <w:start w:val="1"/>
      <w:numFmt w:val="decimal"/>
      <w:pStyle w:val="11"/>
      <w:lvlText w:val="%1.%2.%3.%4.%5.%6.%7.%8.%9."/>
      <w:lvlJc w:val="left"/>
      <w:pPr>
        <w:ind w:left="1583" w:hanging="1583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TFlN2Y0ZGVlZmY3MDViNGY5NjFkYWY3YzRmYzllOTIifQ=="/>
  </w:docVars>
  <w:rsids>
    <w:rsidRoot w:val="478454C2"/>
    <w:rsid w:val="020E71AE"/>
    <w:rsid w:val="03FD6D50"/>
    <w:rsid w:val="044E739D"/>
    <w:rsid w:val="07963981"/>
    <w:rsid w:val="085903E4"/>
    <w:rsid w:val="09BE2849"/>
    <w:rsid w:val="0AF13704"/>
    <w:rsid w:val="0D0959C3"/>
    <w:rsid w:val="0DBF479B"/>
    <w:rsid w:val="0F0B06D3"/>
    <w:rsid w:val="0F543DDA"/>
    <w:rsid w:val="115A352B"/>
    <w:rsid w:val="123F0FD9"/>
    <w:rsid w:val="15D13671"/>
    <w:rsid w:val="18FF4D4D"/>
    <w:rsid w:val="1A005BF4"/>
    <w:rsid w:val="1C7D584F"/>
    <w:rsid w:val="20937987"/>
    <w:rsid w:val="219F74C2"/>
    <w:rsid w:val="21C43394"/>
    <w:rsid w:val="22147576"/>
    <w:rsid w:val="2305470A"/>
    <w:rsid w:val="2368608E"/>
    <w:rsid w:val="24CA3DD3"/>
    <w:rsid w:val="257D0FAF"/>
    <w:rsid w:val="26AD7321"/>
    <w:rsid w:val="27644920"/>
    <w:rsid w:val="28F80ADC"/>
    <w:rsid w:val="2C3910AE"/>
    <w:rsid w:val="2FB70E99"/>
    <w:rsid w:val="30FA19DD"/>
    <w:rsid w:val="32124231"/>
    <w:rsid w:val="345E4D1D"/>
    <w:rsid w:val="37B7394A"/>
    <w:rsid w:val="37E167BB"/>
    <w:rsid w:val="38D9439A"/>
    <w:rsid w:val="3B8A5BD4"/>
    <w:rsid w:val="3CEC0482"/>
    <w:rsid w:val="3E8D5BA5"/>
    <w:rsid w:val="3EAF04FF"/>
    <w:rsid w:val="3EB21E1C"/>
    <w:rsid w:val="40D456A4"/>
    <w:rsid w:val="478454C2"/>
    <w:rsid w:val="486C25BD"/>
    <w:rsid w:val="51AC2CCB"/>
    <w:rsid w:val="52030199"/>
    <w:rsid w:val="53215AF6"/>
    <w:rsid w:val="56014DB9"/>
    <w:rsid w:val="56752752"/>
    <w:rsid w:val="574D377F"/>
    <w:rsid w:val="589D1BEA"/>
    <w:rsid w:val="59D2668C"/>
    <w:rsid w:val="60B9112D"/>
    <w:rsid w:val="63BD21AD"/>
    <w:rsid w:val="6454481E"/>
    <w:rsid w:val="65816977"/>
    <w:rsid w:val="68913C63"/>
    <w:rsid w:val="68F75F6B"/>
    <w:rsid w:val="6D8F28DF"/>
    <w:rsid w:val="6DCD4401"/>
    <w:rsid w:val="72671F0E"/>
    <w:rsid w:val="7504000A"/>
    <w:rsid w:val="7F101A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qFormat="1" w:unhideWhenUsed="0" w:uiPriority="0" w:semiHidden="0" w:name="Body Text First Indent"/>
    <w:lsdException w:qFormat="1"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spacing w:line="360" w:lineRule="auto"/>
      <w:ind w:firstLine="1440" w:firstLineChars="200"/>
      <w:jc w:val="both"/>
    </w:pPr>
    <w:rPr>
      <w:rFonts w:ascii="Times New Roman" w:hAnsi="Times New Roman" w:eastAsia="宋体" w:cstheme="minorBidi"/>
      <w:kern w:val="2"/>
      <w:sz w:val="24"/>
      <w:szCs w:val="24"/>
      <w:lang w:val="en-US" w:eastAsia="zh-CN" w:bidi="ar-SA"/>
    </w:rPr>
  </w:style>
  <w:style w:type="paragraph" w:styleId="3">
    <w:name w:val="heading 1"/>
    <w:basedOn w:val="1"/>
    <w:next w:val="1"/>
    <w:qFormat/>
    <w:uiPriority w:val="0"/>
    <w:pPr>
      <w:keepNext/>
      <w:keepLines/>
      <w:numPr>
        <w:ilvl w:val="0"/>
        <w:numId w:val="1"/>
      </w:numPr>
      <w:spacing w:before="340" w:beforeLines="0" w:beforeAutospacing="0" w:after="330" w:afterLines="0" w:afterAutospacing="0" w:line="576" w:lineRule="auto"/>
      <w:ind w:left="432" w:hanging="432"/>
      <w:outlineLvl w:val="0"/>
    </w:pPr>
    <w:rPr>
      <w:b/>
      <w:kern w:val="44"/>
      <w:sz w:val="44"/>
    </w:rPr>
  </w:style>
  <w:style w:type="paragraph" w:styleId="4">
    <w:name w:val="heading 2"/>
    <w:basedOn w:val="1"/>
    <w:next w:val="1"/>
    <w:autoRedefine/>
    <w:semiHidden/>
    <w:unhideWhenUsed/>
    <w:qFormat/>
    <w:uiPriority w:val="0"/>
    <w:pPr>
      <w:keepNext/>
      <w:keepLines/>
      <w:numPr>
        <w:ilvl w:val="1"/>
        <w:numId w:val="1"/>
      </w:numPr>
      <w:spacing w:before="260" w:beforeLines="0" w:beforeAutospacing="0" w:after="260" w:afterLines="0" w:afterAutospacing="0" w:line="413" w:lineRule="auto"/>
      <w:ind w:left="575" w:hanging="575"/>
      <w:outlineLvl w:val="1"/>
    </w:pPr>
    <w:rPr>
      <w:rFonts w:ascii="Arial" w:hAnsi="Arial" w:eastAsia="黑体"/>
      <w:b/>
      <w:sz w:val="32"/>
    </w:rPr>
  </w:style>
  <w:style w:type="paragraph" w:styleId="5">
    <w:name w:val="heading 3"/>
    <w:basedOn w:val="1"/>
    <w:next w:val="1"/>
    <w:link w:val="23"/>
    <w:semiHidden/>
    <w:unhideWhenUsed/>
    <w:qFormat/>
    <w:uiPriority w:val="0"/>
    <w:pPr>
      <w:keepNext/>
      <w:keepLines/>
      <w:numPr>
        <w:ilvl w:val="2"/>
        <w:numId w:val="1"/>
      </w:numPr>
      <w:spacing w:before="260" w:after="260" w:line="416" w:lineRule="auto"/>
      <w:ind w:left="720" w:hanging="720" w:firstLineChars="0"/>
      <w:outlineLvl w:val="2"/>
    </w:pPr>
    <w:rPr>
      <w:rFonts w:ascii="Times New Roman" w:hAnsi="Times New Roman" w:eastAsia="宋体"/>
      <w:b/>
      <w:bCs/>
      <w:sz w:val="28"/>
      <w:szCs w:val="32"/>
    </w:rPr>
  </w:style>
  <w:style w:type="paragraph" w:styleId="6">
    <w:name w:val="heading 4"/>
    <w:basedOn w:val="1"/>
    <w:next w:val="1"/>
    <w:semiHidden/>
    <w:unhideWhenUsed/>
    <w:qFormat/>
    <w:uiPriority w:val="0"/>
    <w:pPr>
      <w:keepNext/>
      <w:keepLines/>
      <w:numPr>
        <w:ilvl w:val="3"/>
        <w:numId w:val="1"/>
      </w:numPr>
      <w:spacing w:before="280" w:beforeLines="0" w:beforeAutospacing="0" w:after="290" w:afterLines="0" w:afterAutospacing="0" w:line="372" w:lineRule="auto"/>
      <w:ind w:left="864" w:hanging="864"/>
      <w:outlineLvl w:val="3"/>
    </w:pPr>
    <w:rPr>
      <w:rFonts w:ascii="Arial" w:hAnsi="Arial" w:eastAsia="黑体"/>
      <w:b/>
      <w:sz w:val="28"/>
    </w:rPr>
  </w:style>
  <w:style w:type="paragraph" w:styleId="7">
    <w:name w:val="heading 5"/>
    <w:basedOn w:val="1"/>
    <w:next w:val="1"/>
    <w:semiHidden/>
    <w:unhideWhenUsed/>
    <w:qFormat/>
    <w:uiPriority w:val="0"/>
    <w:pPr>
      <w:keepNext/>
      <w:keepLines/>
      <w:numPr>
        <w:ilvl w:val="4"/>
        <w:numId w:val="1"/>
      </w:numPr>
      <w:spacing w:before="280" w:beforeLines="0" w:beforeAutospacing="0" w:after="290" w:afterLines="0" w:afterAutospacing="0" w:line="372" w:lineRule="auto"/>
      <w:ind w:left="1008" w:hanging="1008"/>
      <w:outlineLvl w:val="4"/>
    </w:pPr>
    <w:rPr>
      <w:b/>
      <w:sz w:val="28"/>
    </w:rPr>
  </w:style>
  <w:style w:type="paragraph" w:styleId="8">
    <w:name w:val="heading 6"/>
    <w:basedOn w:val="1"/>
    <w:next w:val="1"/>
    <w:semiHidden/>
    <w:unhideWhenUsed/>
    <w:qFormat/>
    <w:uiPriority w:val="0"/>
    <w:pPr>
      <w:keepNext/>
      <w:keepLines/>
      <w:numPr>
        <w:ilvl w:val="5"/>
        <w:numId w:val="1"/>
      </w:numPr>
      <w:spacing w:before="240" w:beforeLines="0" w:beforeAutospacing="0" w:after="64" w:afterLines="0" w:afterAutospacing="0" w:line="317" w:lineRule="auto"/>
      <w:ind w:left="1151" w:hanging="1151"/>
      <w:outlineLvl w:val="5"/>
    </w:pPr>
    <w:rPr>
      <w:rFonts w:ascii="Arial" w:hAnsi="Arial" w:eastAsia="黑体"/>
      <w:b/>
      <w:sz w:val="24"/>
    </w:rPr>
  </w:style>
  <w:style w:type="paragraph" w:styleId="9">
    <w:name w:val="heading 7"/>
    <w:basedOn w:val="1"/>
    <w:next w:val="1"/>
    <w:semiHidden/>
    <w:unhideWhenUsed/>
    <w:qFormat/>
    <w:uiPriority w:val="0"/>
    <w:pPr>
      <w:keepNext/>
      <w:keepLines/>
      <w:numPr>
        <w:ilvl w:val="6"/>
        <w:numId w:val="1"/>
      </w:numPr>
      <w:spacing w:before="240" w:beforeLines="0" w:beforeAutospacing="0" w:after="64" w:afterLines="0" w:afterAutospacing="0" w:line="317" w:lineRule="auto"/>
      <w:ind w:left="1296" w:hanging="1296"/>
      <w:outlineLvl w:val="6"/>
    </w:pPr>
    <w:rPr>
      <w:b/>
      <w:sz w:val="24"/>
    </w:rPr>
  </w:style>
  <w:style w:type="paragraph" w:styleId="10">
    <w:name w:val="heading 8"/>
    <w:basedOn w:val="1"/>
    <w:next w:val="1"/>
    <w:semiHidden/>
    <w:unhideWhenUsed/>
    <w:qFormat/>
    <w:uiPriority w:val="0"/>
    <w:pPr>
      <w:keepNext/>
      <w:keepLines/>
      <w:numPr>
        <w:ilvl w:val="7"/>
        <w:numId w:val="1"/>
      </w:numPr>
      <w:spacing w:before="240" w:beforeLines="0" w:beforeAutospacing="0" w:after="64" w:afterLines="0" w:afterAutospacing="0" w:line="317" w:lineRule="auto"/>
      <w:ind w:left="1440" w:hanging="1440"/>
      <w:outlineLvl w:val="7"/>
    </w:pPr>
    <w:rPr>
      <w:rFonts w:ascii="Arial" w:hAnsi="Arial" w:eastAsia="黑体"/>
      <w:sz w:val="24"/>
    </w:rPr>
  </w:style>
  <w:style w:type="paragraph" w:styleId="11">
    <w:name w:val="heading 9"/>
    <w:basedOn w:val="1"/>
    <w:next w:val="1"/>
    <w:semiHidden/>
    <w:unhideWhenUsed/>
    <w:qFormat/>
    <w:uiPriority w:val="0"/>
    <w:pPr>
      <w:keepNext/>
      <w:keepLines/>
      <w:numPr>
        <w:ilvl w:val="8"/>
        <w:numId w:val="1"/>
      </w:numPr>
      <w:spacing w:before="240" w:beforeLines="0" w:beforeAutospacing="0" w:after="64" w:afterLines="0" w:afterAutospacing="0" w:line="317" w:lineRule="auto"/>
      <w:ind w:left="1583" w:hanging="1583"/>
      <w:outlineLvl w:val="8"/>
    </w:pPr>
    <w:rPr>
      <w:rFonts w:ascii="Arial" w:hAnsi="Arial" w:eastAsia="黑体"/>
      <w:sz w:val="21"/>
    </w:rPr>
  </w:style>
  <w:style w:type="character" w:default="1" w:styleId="20">
    <w:name w:val="Default Paragraph Font"/>
    <w:semiHidden/>
    <w:qFormat/>
    <w:uiPriority w:val="0"/>
  </w:style>
  <w:style w:type="table" w:default="1" w:styleId="19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next w:val="1"/>
    <w:qFormat/>
    <w:uiPriority w:val="0"/>
    <w:pPr>
      <w:spacing w:after="120" w:afterLines="0" w:afterAutospacing="0"/>
    </w:pPr>
  </w:style>
  <w:style w:type="paragraph" w:styleId="12">
    <w:name w:val="annotation text"/>
    <w:basedOn w:val="1"/>
    <w:autoRedefine/>
    <w:qFormat/>
    <w:uiPriority w:val="0"/>
    <w:pPr>
      <w:jc w:val="left"/>
    </w:pPr>
  </w:style>
  <w:style w:type="paragraph" w:styleId="13">
    <w:name w:val="Body Text Indent"/>
    <w:basedOn w:val="1"/>
    <w:qFormat/>
    <w:uiPriority w:val="0"/>
    <w:pPr>
      <w:spacing w:after="120"/>
      <w:ind w:left="420" w:leftChars="200"/>
    </w:pPr>
  </w:style>
  <w:style w:type="paragraph" w:styleId="14">
    <w:name w:val="footer"/>
    <w:basedOn w:val="1"/>
    <w:qFormat/>
    <w:uiPriority w:val="0"/>
    <w:pPr>
      <w:tabs>
        <w:tab w:val="center" w:pos="4153"/>
        <w:tab w:val="right" w:pos="8306"/>
      </w:tabs>
      <w:snapToGrid w:val="0"/>
      <w:spacing w:line="240" w:lineRule="auto"/>
      <w:jc w:val="left"/>
    </w:pPr>
    <w:rPr>
      <w:sz w:val="18"/>
      <w:szCs w:val="18"/>
    </w:rPr>
  </w:style>
  <w:style w:type="paragraph" w:styleId="15">
    <w:name w:val="header"/>
    <w:basedOn w:val="1"/>
    <w:autoRedefine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paragraph" w:styleId="16">
    <w:name w:val="Normal (Web)"/>
    <w:basedOn w:val="1"/>
    <w:qFormat/>
    <w:uiPriority w:val="0"/>
    <w:rPr>
      <w:sz w:val="24"/>
    </w:rPr>
  </w:style>
  <w:style w:type="paragraph" w:styleId="17">
    <w:name w:val="Body Text First Indent"/>
    <w:basedOn w:val="1"/>
    <w:next w:val="18"/>
    <w:qFormat/>
    <w:uiPriority w:val="0"/>
    <w:pPr>
      <w:ind w:firstLine="420" w:firstLineChars="100"/>
    </w:pPr>
  </w:style>
  <w:style w:type="paragraph" w:styleId="18">
    <w:name w:val="Body Text First Indent 2"/>
    <w:basedOn w:val="13"/>
    <w:next w:val="17"/>
    <w:autoRedefine/>
    <w:qFormat/>
    <w:uiPriority w:val="0"/>
    <w:pPr>
      <w:adjustRightInd/>
      <w:snapToGrid/>
      <w:spacing w:after="120" w:line="240" w:lineRule="auto"/>
      <w:ind w:left="420" w:leftChars="200" w:firstLine="210"/>
    </w:pPr>
    <w:rPr>
      <w:sz w:val="21"/>
    </w:rPr>
  </w:style>
  <w:style w:type="paragraph" w:customStyle="1" w:styleId="21">
    <w:name w:val="xl27"/>
    <w:basedOn w:val="1"/>
    <w:qFormat/>
    <w:uiPriority w:val="0"/>
    <w:pPr>
      <w:widowControl/>
      <w:pBdr>
        <w:bottom w:val="single" w:color="auto" w:sz="4" w:space="0"/>
        <w:right w:val="single" w:color="auto" w:sz="4" w:space="0"/>
      </w:pBdr>
      <w:spacing w:before="100" w:beforeAutospacing="1" w:after="100" w:afterAutospacing="1"/>
      <w:jc w:val="center"/>
    </w:pPr>
    <w:rPr>
      <w:rFonts w:ascii="Arial Unicode MS" w:hAnsi="Arial Unicode MS" w:eastAsia="Arial Unicode MS" w:cs="Arial Unicode MS"/>
      <w:kern w:val="0"/>
    </w:rPr>
  </w:style>
  <w:style w:type="paragraph" w:customStyle="1" w:styleId="22">
    <w:name w:val="表格文字（布）"/>
    <w:basedOn w:val="1"/>
    <w:next w:val="1"/>
    <w:autoRedefine/>
    <w:qFormat/>
    <w:uiPriority w:val="0"/>
    <w:pPr>
      <w:widowControl/>
      <w:adjustRightInd w:val="0"/>
      <w:snapToGrid w:val="0"/>
      <w:spacing w:line="240" w:lineRule="auto"/>
      <w:ind w:firstLine="0" w:firstLineChars="0"/>
      <w:jc w:val="center"/>
    </w:pPr>
    <w:rPr>
      <w:rFonts w:ascii="Times New Roman" w:hAnsi="Times New Roman" w:eastAsia="宋体"/>
      <w:sz w:val="21"/>
      <w:szCs w:val="21"/>
    </w:rPr>
  </w:style>
  <w:style w:type="character" w:customStyle="1" w:styleId="23">
    <w:name w:val="标题 3 Char"/>
    <w:link w:val="5"/>
    <w:autoRedefine/>
    <w:semiHidden/>
    <w:qFormat/>
    <w:uiPriority w:val="9"/>
    <w:rPr>
      <w:rFonts w:ascii="Times New Roman" w:hAnsi="Times New Roman" w:eastAsia="宋体"/>
      <w:b/>
      <w:bCs/>
      <w:kern w:val="2"/>
      <w:sz w:val="28"/>
      <w:szCs w:val="32"/>
    </w:rPr>
  </w:style>
  <w:style w:type="paragraph" w:customStyle="1" w:styleId="24">
    <w:name w:val="BG正文"/>
    <w:basedOn w:val="16"/>
    <w:qFormat/>
    <w:uiPriority w:val="0"/>
    <w:pPr>
      <w:adjustRightInd w:val="0"/>
      <w:spacing w:before="0" w:beforeAutospacing="0" w:after="0" w:afterAutospacing="0" w:line="360" w:lineRule="auto"/>
      <w:ind w:firstLine="480" w:firstLineChars="200"/>
    </w:pPr>
    <w:rPr>
      <w:rFonts w:hint="eastAsia" w:ascii="Times New Roman" w:hAnsi="Times New Roman" w:eastAsia="宋体" w:cs="宋体"/>
      <w:kern w:val="2"/>
      <w:lang w:bidi="ar"/>
    </w:rPr>
  </w:style>
  <w:style w:type="paragraph" w:customStyle="1" w:styleId="25">
    <w:name w:val="无间隔"/>
    <w:autoRedefine/>
    <w:qFormat/>
    <w:uiPriority w:val="0"/>
    <w:pPr>
      <w:widowControl w:val="0"/>
      <w:jc w:val="center"/>
      <w:outlineLvl w:val="7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jpeg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7" Type="http://schemas.openxmlformats.org/officeDocument/2006/relationships/fontTable" Target="fontTable.xml"/><Relationship Id="rId26" Type="http://schemas.openxmlformats.org/officeDocument/2006/relationships/numbering" Target="numbering.xml"/><Relationship Id="rId25" Type="http://schemas.openxmlformats.org/officeDocument/2006/relationships/customXml" Target="../customXml/item1.xml"/><Relationship Id="rId24" Type="http://schemas.openxmlformats.org/officeDocument/2006/relationships/image" Target="media/image19.jpeg"/><Relationship Id="rId23" Type="http://schemas.openxmlformats.org/officeDocument/2006/relationships/image" Target="media/image18.jpe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jpeg"/><Relationship Id="rId15" Type="http://schemas.openxmlformats.org/officeDocument/2006/relationships/image" Target="media/image10.jpeg"/><Relationship Id="rId14" Type="http://schemas.openxmlformats.org/officeDocument/2006/relationships/image" Target="media/image9.jpe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19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Office_12.1.0.19302_F1E327BC-269C-435d-A152-05C5408002CA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2019-01-21T03:07:00Z</dcterms:created>
  <dc:creator>赵海文</dc:creator>
  <cp:lastModifiedBy>赵海文</cp:lastModifiedBy>
  <dcterms:modified xsi:type="dcterms:W3CDTF">2025-09-19T09:48:15Z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ICV">
    <vt:lpwstr>EC1AC3FC994346778BE0329AEA3F633E</vt:lpwstr>
  </property>
  <property fmtid="{D5CDD505-2E9C-101B-9397-08002B2CF9AE}" pid="4" name="KSOTemplateDocerSaveRecord">
    <vt:lpwstr>eyJoZGlkIjoiMTFlN2Y0ZGVlZmY3MDViNGY5NjFkYWY3YzRmYzllOTIiLCJ1c2VySWQiOiIzMDU4OTg1In0=</vt:lpwstr>
  </property>
</Properties>
</file>