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116A9B" w14:textId="77777777" w:rsidR="005C5793" w:rsidRDefault="00000000">
      <w:pPr>
        <w:spacing w:line="360" w:lineRule="auto"/>
        <w:jc w:val="center"/>
        <w:rPr>
          <w:rFonts w:ascii="Times New Roman" w:hAnsi="Times New Roman" w:cs="Times New Roman"/>
          <w:sz w:val="48"/>
          <w:szCs w:val="48"/>
        </w:rPr>
      </w:pPr>
      <w:r>
        <w:rPr>
          <w:rFonts w:ascii="Times New Roman" w:hAnsi="Times New Roman" w:cs="Times New Roman" w:hint="eastAsia"/>
          <w:noProof/>
          <w:sz w:val="48"/>
          <w:szCs w:val="48"/>
        </w:rPr>
        <w:drawing>
          <wp:anchor distT="0" distB="0" distL="114300" distR="114300" simplePos="0" relativeHeight="251682816" behindDoc="0" locked="0" layoutInCell="1" allowOverlap="1" wp14:anchorId="720F4F0D" wp14:editId="5058A3AD">
            <wp:simplePos x="0" y="0"/>
            <wp:positionH relativeFrom="column">
              <wp:posOffset>-511810</wp:posOffset>
            </wp:positionH>
            <wp:positionV relativeFrom="paragraph">
              <wp:posOffset>-135255</wp:posOffset>
            </wp:positionV>
            <wp:extent cx="6164580" cy="8718550"/>
            <wp:effectExtent l="0" t="0" r="7620" b="6350"/>
            <wp:wrapNone/>
            <wp:docPr id="7" name="图片 7" descr="doc01198120240327181044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oc01198120240327181044_05"/>
                    <pic:cNvPicPr>
                      <a:picLocks noChangeAspect="1"/>
                    </pic:cNvPicPr>
                  </pic:nvPicPr>
                  <pic:blipFill>
                    <a:blip r:embed="rId9"/>
                    <a:stretch>
                      <a:fillRect/>
                    </a:stretch>
                  </pic:blipFill>
                  <pic:spPr>
                    <a:xfrm>
                      <a:off x="0" y="0"/>
                      <a:ext cx="6164580" cy="8718550"/>
                    </a:xfrm>
                    <a:prstGeom prst="rect">
                      <a:avLst/>
                    </a:prstGeom>
                  </pic:spPr>
                </pic:pic>
              </a:graphicData>
            </a:graphic>
          </wp:anchor>
        </w:drawing>
      </w:r>
    </w:p>
    <w:p w14:paraId="2D33A762" w14:textId="77777777" w:rsidR="005C5793" w:rsidRDefault="005C5793">
      <w:pPr>
        <w:spacing w:line="360" w:lineRule="auto"/>
        <w:jc w:val="center"/>
        <w:rPr>
          <w:rFonts w:ascii="Times New Roman" w:hAnsi="Times New Roman" w:cs="Times New Roman"/>
          <w:sz w:val="48"/>
          <w:szCs w:val="48"/>
        </w:rPr>
      </w:pPr>
    </w:p>
    <w:p w14:paraId="31A923CF" w14:textId="77777777" w:rsidR="005C5793" w:rsidRDefault="005C5793">
      <w:pPr>
        <w:jc w:val="center"/>
        <w:rPr>
          <w:rFonts w:ascii="Times New Roman" w:hAnsi="Times New Roman" w:cs="Times New Roman"/>
          <w:b/>
          <w:sz w:val="32"/>
          <w:szCs w:val="32"/>
        </w:rPr>
        <w:sectPr w:rsidR="005C5793" w:rsidSect="00BF54B5">
          <w:headerReference w:type="default" r:id="rId10"/>
          <w:footerReference w:type="default" r:id="rId11"/>
          <w:headerReference w:type="first" r:id="rId12"/>
          <w:footerReference w:type="first" r:id="rId13"/>
          <w:pgSz w:w="11906" w:h="16838"/>
          <w:pgMar w:top="1440" w:right="1803" w:bottom="1440" w:left="1803" w:header="851" w:footer="992" w:gutter="0"/>
          <w:cols w:space="0"/>
          <w:docGrid w:linePitch="312"/>
        </w:sectPr>
      </w:pPr>
    </w:p>
    <w:p w14:paraId="40CF816F" w14:textId="77777777" w:rsidR="005C5793" w:rsidRDefault="00000000">
      <w:pPr>
        <w:pStyle w:val="a5"/>
        <w:sectPr w:rsidR="005C5793" w:rsidSect="00BF54B5">
          <w:headerReference w:type="default" r:id="rId14"/>
          <w:pgSz w:w="11906" w:h="16838"/>
          <w:pgMar w:top="1440" w:right="1803" w:bottom="1440" w:left="1803" w:header="851" w:footer="992" w:gutter="0"/>
          <w:cols w:space="0"/>
          <w:docGrid w:linePitch="312"/>
        </w:sectPr>
      </w:pPr>
      <w:r>
        <w:rPr>
          <w:noProof/>
        </w:rPr>
        <w:lastRenderedPageBreak/>
        <w:drawing>
          <wp:anchor distT="0" distB="0" distL="114300" distR="114300" simplePos="0" relativeHeight="251683840" behindDoc="1" locked="0" layoutInCell="1" allowOverlap="1" wp14:anchorId="738C0AB9" wp14:editId="5E84441B">
            <wp:simplePos x="0" y="0"/>
            <wp:positionH relativeFrom="column">
              <wp:posOffset>-306705</wp:posOffset>
            </wp:positionH>
            <wp:positionV relativeFrom="paragraph">
              <wp:posOffset>447675</wp:posOffset>
            </wp:positionV>
            <wp:extent cx="5735320" cy="6067425"/>
            <wp:effectExtent l="0" t="0" r="0" b="0"/>
            <wp:wrapNone/>
            <wp:docPr id="2066197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97885" name="图片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735067" cy="6067425"/>
                    </a:xfrm>
                    <a:prstGeom prst="rect">
                      <a:avLst/>
                    </a:prstGeom>
                  </pic:spPr>
                </pic:pic>
              </a:graphicData>
            </a:graphic>
          </wp:anchor>
        </w:drawing>
      </w:r>
    </w:p>
    <w:p w14:paraId="73A552DE" w14:textId="77777777" w:rsidR="005C5793" w:rsidRDefault="00000000">
      <w:pPr>
        <w:jc w:val="center"/>
        <w:rPr>
          <w:rFonts w:ascii="Times New Roman" w:hAnsi="Times New Roman" w:cs="Times New Roman"/>
          <w:b/>
          <w:sz w:val="36"/>
          <w:szCs w:val="32"/>
        </w:rPr>
        <w:sectPr w:rsidR="005C5793" w:rsidSect="00BF54B5">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1335A50A" wp14:editId="0C093353">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58029D97" wp14:editId="77648AA9">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7">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2868FCCB" w14:textId="77777777" w:rsidR="005C5793" w:rsidRDefault="00000000">
      <w:pPr>
        <w:spacing w:line="360" w:lineRule="auto"/>
        <w:jc w:val="center"/>
        <w:rPr>
          <w:rFonts w:ascii="黑体" w:eastAsia="黑体" w:hAnsi="黑体" w:cs="Times New Roman"/>
          <w:sz w:val="32"/>
          <w:szCs w:val="32"/>
        </w:rPr>
      </w:pPr>
      <w:bookmarkStart w:id="2" w:name="_Hlk139984865"/>
      <w:r>
        <w:rPr>
          <w:rFonts w:ascii="黑体" w:eastAsia="黑体" w:hAnsi="黑体" w:cs="Times New Roman" w:hint="eastAsia"/>
          <w:sz w:val="32"/>
          <w:szCs w:val="32"/>
        </w:rPr>
        <w:lastRenderedPageBreak/>
        <w:t>江永</w:t>
      </w:r>
      <w:proofErr w:type="gramStart"/>
      <w:r>
        <w:rPr>
          <w:rFonts w:ascii="黑体" w:eastAsia="黑体" w:hAnsi="黑体" w:cs="Times New Roman" w:hint="eastAsia"/>
          <w:sz w:val="32"/>
          <w:szCs w:val="32"/>
        </w:rPr>
        <w:t>县允山</w:t>
      </w:r>
      <w:proofErr w:type="gramEnd"/>
      <w:r>
        <w:rPr>
          <w:rFonts w:ascii="黑体" w:eastAsia="黑体" w:hAnsi="黑体" w:cs="Times New Roman" w:hint="eastAsia"/>
          <w:sz w:val="32"/>
          <w:szCs w:val="32"/>
        </w:rPr>
        <w:t>中心小学</w:t>
      </w:r>
    </w:p>
    <w:p w14:paraId="5EB6D22F" w14:textId="77777777" w:rsidR="005C5793"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26AA3822" w14:textId="77777777" w:rsidR="005C5793"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6B3828C5" w14:textId="77777777" w:rsidR="005C5793" w:rsidRDefault="005C5793">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0"/>
        <w:gridCol w:w="3550"/>
      </w:tblGrid>
      <w:tr w:rsidR="005C5793" w14:paraId="1BAC3C20" w14:textId="77777777">
        <w:tc>
          <w:tcPr>
            <w:tcW w:w="4878" w:type="dxa"/>
            <w:shd w:val="clear" w:color="auto" w:fill="auto"/>
            <w:vAlign w:val="center"/>
          </w:tcPr>
          <w:p w14:paraId="64810526" w14:textId="77777777" w:rsidR="005C5793" w:rsidRDefault="00000000">
            <w:pPr>
              <w:adjustRightInd w:val="0"/>
              <w:snapToGrid w:val="0"/>
              <w:spacing w:line="300" w:lineRule="auto"/>
              <w:jc w:val="center"/>
              <w:rPr>
                <w:rFonts w:ascii="宋体" w:hAnsi="宋体" w:cs="Times New Roman"/>
                <w:sz w:val="24"/>
                <w:szCs w:val="24"/>
              </w:rPr>
            </w:pPr>
            <w:bookmarkStart w:id="3" w:name="_Hlk45441695"/>
            <w:r>
              <w:rPr>
                <w:rFonts w:ascii="宋体" w:hAnsi="宋体" w:cs="Times New Roman" w:hint="eastAsia"/>
                <w:sz w:val="24"/>
                <w:szCs w:val="24"/>
              </w:rPr>
              <w:t>修改要求</w:t>
            </w:r>
          </w:p>
        </w:tc>
        <w:tc>
          <w:tcPr>
            <w:tcW w:w="3644" w:type="dxa"/>
            <w:shd w:val="clear" w:color="auto" w:fill="auto"/>
            <w:vAlign w:val="center"/>
          </w:tcPr>
          <w:p w14:paraId="44AF7F1C" w14:textId="77777777" w:rsidR="005C5793"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5C5793" w14:paraId="39946A92" w14:textId="77777777">
        <w:tc>
          <w:tcPr>
            <w:tcW w:w="4878" w:type="dxa"/>
            <w:shd w:val="clear" w:color="auto" w:fill="auto"/>
            <w:vAlign w:val="center"/>
          </w:tcPr>
          <w:p w14:paraId="398B6121" w14:textId="77777777" w:rsidR="005C5793"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1、核实调查原则，更新编制依据，完善调查背景、地块基础信息。</w:t>
            </w:r>
          </w:p>
        </w:tc>
        <w:tc>
          <w:tcPr>
            <w:tcW w:w="3644" w:type="dxa"/>
            <w:shd w:val="clear" w:color="auto" w:fill="auto"/>
            <w:vAlign w:val="center"/>
          </w:tcPr>
          <w:p w14:paraId="331A1019"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已核实调查原则，P3</w:t>
            </w:r>
          </w:p>
          <w:p w14:paraId="09E85225"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已更新编制依据，P4~5</w:t>
            </w:r>
          </w:p>
          <w:p w14:paraId="30A41EB9"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已完善调查背景，P1</w:t>
            </w:r>
          </w:p>
          <w:p w14:paraId="233B6B69"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已完善地块基础信息，P33~34</w:t>
            </w:r>
          </w:p>
        </w:tc>
      </w:tr>
      <w:tr w:rsidR="005C5793" w14:paraId="6179DE2D" w14:textId="77777777">
        <w:tc>
          <w:tcPr>
            <w:tcW w:w="4878" w:type="dxa"/>
            <w:shd w:val="clear" w:color="auto" w:fill="auto"/>
            <w:vAlign w:val="center"/>
          </w:tcPr>
          <w:p w14:paraId="0DC92B33" w14:textId="77777777" w:rsidR="005C5793"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2、完善地块征收情况说明及调查来源，完善地块坐标和四至范围。</w:t>
            </w:r>
          </w:p>
        </w:tc>
        <w:tc>
          <w:tcPr>
            <w:tcW w:w="3644" w:type="dxa"/>
            <w:shd w:val="clear" w:color="auto" w:fill="auto"/>
            <w:vAlign w:val="center"/>
          </w:tcPr>
          <w:p w14:paraId="798AF3EE"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已完善，P1</w:t>
            </w:r>
          </w:p>
          <w:p w14:paraId="62BCD856"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已完善地块坐标，P3~4</w:t>
            </w:r>
          </w:p>
          <w:p w14:paraId="01C44439"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w:t>
            </w:r>
            <w:proofErr w:type="gramStart"/>
            <w:r>
              <w:rPr>
                <w:rFonts w:ascii="宋体" w:hAnsi="宋体" w:cs="Times New Roman" w:hint="eastAsia"/>
                <w:sz w:val="24"/>
                <w:szCs w:val="24"/>
              </w:rPr>
              <w:t>完善四</w:t>
            </w:r>
            <w:proofErr w:type="gramEnd"/>
            <w:r>
              <w:rPr>
                <w:rFonts w:ascii="宋体" w:hAnsi="宋体" w:cs="Times New Roman" w:hint="eastAsia"/>
                <w:sz w:val="24"/>
                <w:szCs w:val="24"/>
              </w:rPr>
              <w:t>至范围，P12</w:t>
            </w:r>
          </w:p>
        </w:tc>
      </w:tr>
      <w:tr w:rsidR="005C5793" w14:paraId="665B80AD" w14:textId="77777777">
        <w:tc>
          <w:tcPr>
            <w:tcW w:w="4878" w:type="dxa"/>
            <w:shd w:val="clear" w:color="auto" w:fill="auto"/>
            <w:vAlign w:val="center"/>
          </w:tcPr>
          <w:p w14:paraId="1B4D4948" w14:textId="77777777" w:rsidR="005C5793"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3、补充生态环境主管部门的人员访谈，完善访谈结果分析。</w:t>
            </w:r>
          </w:p>
        </w:tc>
        <w:tc>
          <w:tcPr>
            <w:tcW w:w="3644" w:type="dxa"/>
            <w:shd w:val="clear" w:color="auto" w:fill="auto"/>
            <w:vAlign w:val="center"/>
          </w:tcPr>
          <w:p w14:paraId="7F010CF8"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已补充完善，P25~27</w:t>
            </w:r>
          </w:p>
        </w:tc>
      </w:tr>
      <w:tr w:rsidR="005C5793" w14:paraId="22766E12" w14:textId="77777777">
        <w:tc>
          <w:tcPr>
            <w:tcW w:w="4878" w:type="dxa"/>
            <w:shd w:val="clear" w:color="auto" w:fill="auto"/>
            <w:vAlign w:val="center"/>
          </w:tcPr>
          <w:p w14:paraId="5F644CFB" w14:textId="77777777" w:rsidR="005C5793"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4、完善敏感目标，调查报告申请表中补充主要结论。</w:t>
            </w:r>
          </w:p>
        </w:tc>
        <w:tc>
          <w:tcPr>
            <w:tcW w:w="3644" w:type="dxa"/>
            <w:shd w:val="clear" w:color="auto" w:fill="auto"/>
            <w:vAlign w:val="center"/>
          </w:tcPr>
          <w:p w14:paraId="25EA14BF"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已完善敏感目标，P10</w:t>
            </w:r>
          </w:p>
          <w:p w14:paraId="202ABBE1"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调查报告申请表中已补充主要结论，附件7</w:t>
            </w:r>
          </w:p>
        </w:tc>
      </w:tr>
      <w:tr w:rsidR="005C5793" w14:paraId="4DBC708C" w14:textId="77777777">
        <w:tc>
          <w:tcPr>
            <w:tcW w:w="4878" w:type="dxa"/>
            <w:shd w:val="clear" w:color="auto" w:fill="auto"/>
            <w:vAlign w:val="center"/>
          </w:tcPr>
          <w:p w14:paraId="34697F62" w14:textId="77777777" w:rsidR="005C5793" w:rsidRDefault="00000000">
            <w:pPr>
              <w:adjustRightInd w:val="0"/>
              <w:snapToGrid w:val="0"/>
              <w:spacing w:line="300" w:lineRule="auto"/>
              <w:rPr>
                <w:rFonts w:ascii="宋体" w:hAnsi="宋体" w:cs="Times New Roman"/>
                <w:sz w:val="24"/>
                <w:szCs w:val="24"/>
              </w:rPr>
            </w:pPr>
            <w:r>
              <w:rPr>
                <w:rFonts w:ascii="宋体" w:hAnsi="宋体" w:cs="Times New Roman" w:hint="eastAsia"/>
                <w:sz w:val="24"/>
                <w:szCs w:val="24"/>
              </w:rPr>
              <w:t>5、</w:t>
            </w:r>
            <w:proofErr w:type="gramStart"/>
            <w:r>
              <w:rPr>
                <w:rFonts w:ascii="宋体" w:hAnsi="宋体" w:cs="Times New Roman" w:hint="eastAsia"/>
                <w:sz w:val="24"/>
                <w:szCs w:val="24"/>
              </w:rPr>
              <w:t>完善宗</w:t>
            </w:r>
            <w:proofErr w:type="gramEnd"/>
            <w:r>
              <w:rPr>
                <w:rFonts w:ascii="宋体" w:hAnsi="宋体" w:cs="Times New Roman" w:hint="eastAsia"/>
                <w:sz w:val="24"/>
                <w:szCs w:val="24"/>
              </w:rPr>
              <w:t>地图（或带拐点坐标红线图）、地块周边影像图、现状照片、规划文件</w:t>
            </w:r>
            <w:proofErr w:type="gramStart"/>
            <w:r>
              <w:rPr>
                <w:rFonts w:ascii="宋体" w:hAnsi="宋体" w:cs="Times New Roman" w:hint="eastAsia"/>
                <w:sz w:val="24"/>
                <w:szCs w:val="24"/>
              </w:rPr>
              <w:t>等附图</w:t>
            </w:r>
            <w:proofErr w:type="gramEnd"/>
            <w:r>
              <w:rPr>
                <w:rFonts w:ascii="宋体" w:hAnsi="宋体" w:cs="Times New Roman" w:hint="eastAsia"/>
                <w:sz w:val="24"/>
                <w:szCs w:val="24"/>
              </w:rPr>
              <w:t>附件。</w:t>
            </w:r>
          </w:p>
        </w:tc>
        <w:tc>
          <w:tcPr>
            <w:tcW w:w="3644" w:type="dxa"/>
            <w:shd w:val="clear" w:color="auto" w:fill="auto"/>
            <w:vAlign w:val="center"/>
          </w:tcPr>
          <w:p w14:paraId="4E489A15"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已完善划拨红线图，附图2</w:t>
            </w:r>
          </w:p>
          <w:p w14:paraId="524BFC68"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已完善现状照片，附图4</w:t>
            </w:r>
          </w:p>
          <w:p w14:paraId="481F0762"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已完善地块周边影响，P20~21</w:t>
            </w:r>
          </w:p>
          <w:p w14:paraId="696B2021" w14:textId="77777777" w:rsidR="005C5793"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已补充规划图，P22</w:t>
            </w:r>
          </w:p>
        </w:tc>
      </w:tr>
      <w:bookmarkEnd w:id="2"/>
      <w:bookmarkEnd w:id="3"/>
    </w:tbl>
    <w:p w14:paraId="51368D8A" w14:textId="77777777" w:rsidR="005C5793" w:rsidRDefault="00000000">
      <w:r>
        <w:br w:type="page"/>
      </w:r>
    </w:p>
    <w:p w14:paraId="34E0C971" w14:textId="77777777" w:rsidR="005C5793" w:rsidRDefault="00000000">
      <w:pPr>
        <w:pStyle w:val="TOC10"/>
      </w:pPr>
      <w:r>
        <w:lastRenderedPageBreak/>
        <w:t>目</w:t>
      </w:r>
      <w:r>
        <w:rPr>
          <w:rFonts w:hint="eastAsia"/>
        </w:rPr>
        <w:t xml:space="preserve"> </w:t>
      </w:r>
      <w:r>
        <w:t>录</w:t>
      </w:r>
    </w:p>
    <w:p w14:paraId="2E9CB384" w14:textId="77777777" w:rsidR="005C5793" w:rsidRDefault="00000000">
      <w:pPr>
        <w:pStyle w:val="TOC1"/>
        <w:tabs>
          <w:tab w:val="right" w:leader="dot" w:pos="8290"/>
        </w:tabs>
        <w:spacing w:line="360" w:lineRule="auto"/>
        <w:rPr>
          <w:rFonts w:asciiTheme="minorHAnsi" w:eastAsiaTheme="minorEastAsia" w:hAnsiTheme="minorHAnsi" w:cstheme="minorBidi"/>
          <w:sz w:val="24"/>
          <w:szCs w:val="24"/>
          <w14:ligatures w14:val="standardContextual"/>
        </w:rPr>
      </w:pPr>
      <w:r>
        <w:rPr>
          <w:rFonts w:ascii="Times New Roman" w:hAnsi="Times New Roman" w:cs="Times New Roman"/>
          <w:sz w:val="24"/>
          <w:szCs w:val="24"/>
          <w:highlight w:val="yellow"/>
        </w:rPr>
        <w:fldChar w:fldCharType="begin"/>
      </w:r>
      <w:r>
        <w:rPr>
          <w:rFonts w:ascii="Times New Roman" w:hAnsi="Times New Roman" w:cs="Times New Roman"/>
          <w:sz w:val="24"/>
          <w:szCs w:val="24"/>
          <w:highlight w:val="yellow"/>
        </w:rPr>
        <w:instrText xml:space="preserve"> TOC \o "1-3" \h \z \u </w:instrText>
      </w:r>
      <w:r>
        <w:rPr>
          <w:rFonts w:ascii="Times New Roman" w:hAnsi="Times New Roman" w:cs="Times New Roman"/>
          <w:sz w:val="24"/>
          <w:szCs w:val="24"/>
          <w:highlight w:val="yellow"/>
        </w:rPr>
        <w:fldChar w:fldCharType="separate"/>
      </w:r>
      <w:hyperlink w:anchor="_Toc161907150" w:history="1">
        <w:r>
          <w:rPr>
            <w:rStyle w:val="ab"/>
            <w:sz w:val="24"/>
            <w:szCs w:val="24"/>
          </w:rPr>
          <w:t>1</w:t>
        </w:r>
        <w:r>
          <w:rPr>
            <w:rStyle w:val="ab"/>
            <w:sz w:val="24"/>
            <w:szCs w:val="24"/>
          </w:rPr>
          <w:t>前言</w:t>
        </w:r>
        <w:r>
          <w:rPr>
            <w:sz w:val="24"/>
            <w:szCs w:val="24"/>
          </w:rPr>
          <w:tab/>
        </w:r>
        <w:r>
          <w:rPr>
            <w:sz w:val="24"/>
            <w:szCs w:val="24"/>
          </w:rPr>
          <w:fldChar w:fldCharType="begin"/>
        </w:r>
        <w:r>
          <w:rPr>
            <w:sz w:val="24"/>
            <w:szCs w:val="24"/>
          </w:rPr>
          <w:instrText xml:space="preserve"> PAGEREF _Toc161907150 \h </w:instrText>
        </w:r>
        <w:r>
          <w:rPr>
            <w:sz w:val="24"/>
            <w:szCs w:val="24"/>
          </w:rPr>
        </w:r>
        <w:r>
          <w:rPr>
            <w:sz w:val="24"/>
            <w:szCs w:val="24"/>
          </w:rPr>
          <w:fldChar w:fldCharType="separate"/>
        </w:r>
        <w:r>
          <w:rPr>
            <w:sz w:val="24"/>
            <w:szCs w:val="24"/>
          </w:rPr>
          <w:t>1</w:t>
        </w:r>
        <w:r>
          <w:rPr>
            <w:sz w:val="24"/>
            <w:szCs w:val="24"/>
          </w:rPr>
          <w:fldChar w:fldCharType="end"/>
        </w:r>
      </w:hyperlink>
    </w:p>
    <w:p w14:paraId="4C9FA306"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151" w:history="1">
        <w:r>
          <w:rPr>
            <w:rStyle w:val="ab"/>
            <w:sz w:val="24"/>
            <w:szCs w:val="24"/>
          </w:rPr>
          <w:t>2</w:t>
        </w:r>
        <w:r>
          <w:rPr>
            <w:rStyle w:val="ab"/>
            <w:sz w:val="24"/>
            <w:szCs w:val="24"/>
          </w:rPr>
          <w:t>概述</w:t>
        </w:r>
        <w:r>
          <w:rPr>
            <w:sz w:val="24"/>
            <w:szCs w:val="24"/>
          </w:rPr>
          <w:tab/>
        </w:r>
        <w:r>
          <w:rPr>
            <w:sz w:val="24"/>
            <w:szCs w:val="24"/>
          </w:rPr>
          <w:fldChar w:fldCharType="begin"/>
        </w:r>
        <w:r>
          <w:rPr>
            <w:sz w:val="24"/>
            <w:szCs w:val="24"/>
          </w:rPr>
          <w:instrText xml:space="preserve"> PAGEREF _Toc161907151 \h </w:instrText>
        </w:r>
        <w:r>
          <w:rPr>
            <w:sz w:val="24"/>
            <w:szCs w:val="24"/>
          </w:rPr>
        </w:r>
        <w:r>
          <w:rPr>
            <w:sz w:val="24"/>
            <w:szCs w:val="24"/>
          </w:rPr>
          <w:fldChar w:fldCharType="separate"/>
        </w:r>
        <w:r>
          <w:rPr>
            <w:sz w:val="24"/>
            <w:szCs w:val="24"/>
          </w:rPr>
          <w:t>3</w:t>
        </w:r>
        <w:r>
          <w:rPr>
            <w:sz w:val="24"/>
            <w:szCs w:val="24"/>
          </w:rPr>
          <w:fldChar w:fldCharType="end"/>
        </w:r>
      </w:hyperlink>
    </w:p>
    <w:p w14:paraId="233DEF61"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52" w:history="1">
        <w:r>
          <w:rPr>
            <w:rStyle w:val="ab"/>
            <w:rFonts w:ascii="Times New Roman" w:hAnsi="Times New Roman" w:cs="Times New Roman"/>
            <w:sz w:val="24"/>
            <w:szCs w:val="24"/>
          </w:rPr>
          <w:t>2.1</w:t>
        </w:r>
        <w:r>
          <w:rPr>
            <w:rStyle w:val="ab"/>
            <w:rFonts w:ascii="Times New Roman" w:hAnsi="Times New Roman" w:cs="Times New Roman"/>
            <w:sz w:val="24"/>
            <w:szCs w:val="24"/>
          </w:rPr>
          <w:t>调查目的和原则</w:t>
        </w:r>
        <w:r>
          <w:rPr>
            <w:sz w:val="24"/>
            <w:szCs w:val="24"/>
          </w:rPr>
          <w:tab/>
        </w:r>
        <w:r>
          <w:rPr>
            <w:sz w:val="24"/>
            <w:szCs w:val="24"/>
          </w:rPr>
          <w:fldChar w:fldCharType="begin"/>
        </w:r>
        <w:r>
          <w:rPr>
            <w:sz w:val="24"/>
            <w:szCs w:val="24"/>
          </w:rPr>
          <w:instrText xml:space="preserve"> PAGEREF _Toc161907152 \h </w:instrText>
        </w:r>
        <w:r>
          <w:rPr>
            <w:sz w:val="24"/>
            <w:szCs w:val="24"/>
          </w:rPr>
        </w:r>
        <w:r>
          <w:rPr>
            <w:sz w:val="24"/>
            <w:szCs w:val="24"/>
          </w:rPr>
          <w:fldChar w:fldCharType="separate"/>
        </w:r>
        <w:r>
          <w:rPr>
            <w:sz w:val="24"/>
            <w:szCs w:val="24"/>
          </w:rPr>
          <w:t>3</w:t>
        </w:r>
        <w:r>
          <w:rPr>
            <w:sz w:val="24"/>
            <w:szCs w:val="24"/>
          </w:rPr>
          <w:fldChar w:fldCharType="end"/>
        </w:r>
      </w:hyperlink>
    </w:p>
    <w:p w14:paraId="1A1519AF"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53" w:history="1">
        <w:r>
          <w:rPr>
            <w:rStyle w:val="ab"/>
            <w:rFonts w:ascii="Times New Roman" w:hAnsi="Times New Roman" w:cs="Times New Roman"/>
            <w:sz w:val="24"/>
            <w:szCs w:val="24"/>
          </w:rPr>
          <w:t>2.1.1</w:t>
        </w:r>
        <w:r>
          <w:rPr>
            <w:rStyle w:val="ab"/>
            <w:rFonts w:ascii="Times New Roman" w:hAnsi="Times New Roman" w:cs="Times New Roman"/>
            <w:sz w:val="24"/>
            <w:szCs w:val="24"/>
          </w:rPr>
          <w:t>调查目的</w:t>
        </w:r>
        <w:r>
          <w:rPr>
            <w:sz w:val="24"/>
            <w:szCs w:val="24"/>
          </w:rPr>
          <w:tab/>
        </w:r>
        <w:r>
          <w:rPr>
            <w:sz w:val="24"/>
            <w:szCs w:val="24"/>
          </w:rPr>
          <w:fldChar w:fldCharType="begin"/>
        </w:r>
        <w:r>
          <w:rPr>
            <w:sz w:val="24"/>
            <w:szCs w:val="24"/>
          </w:rPr>
          <w:instrText xml:space="preserve"> PAGEREF _Toc161907153 \h </w:instrText>
        </w:r>
        <w:r>
          <w:rPr>
            <w:sz w:val="24"/>
            <w:szCs w:val="24"/>
          </w:rPr>
        </w:r>
        <w:r>
          <w:rPr>
            <w:sz w:val="24"/>
            <w:szCs w:val="24"/>
          </w:rPr>
          <w:fldChar w:fldCharType="separate"/>
        </w:r>
        <w:r>
          <w:rPr>
            <w:sz w:val="24"/>
            <w:szCs w:val="24"/>
          </w:rPr>
          <w:t>3</w:t>
        </w:r>
        <w:r>
          <w:rPr>
            <w:sz w:val="24"/>
            <w:szCs w:val="24"/>
          </w:rPr>
          <w:fldChar w:fldCharType="end"/>
        </w:r>
      </w:hyperlink>
    </w:p>
    <w:p w14:paraId="3686FFF4"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54" w:history="1">
        <w:r>
          <w:rPr>
            <w:rStyle w:val="ab"/>
            <w:rFonts w:ascii="Times New Roman" w:hAnsi="Times New Roman" w:cs="Times New Roman"/>
            <w:sz w:val="24"/>
            <w:szCs w:val="24"/>
          </w:rPr>
          <w:t>2.1.2</w:t>
        </w:r>
        <w:r>
          <w:rPr>
            <w:rStyle w:val="ab"/>
            <w:rFonts w:ascii="Times New Roman" w:hAnsi="Times New Roman" w:cs="Times New Roman"/>
            <w:sz w:val="24"/>
            <w:szCs w:val="24"/>
          </w:rPr>
          <w:t>调查原则</w:t>
        </w:r>
        <w:r>
          <w:rPr>
            <w:sz w:val="24"/>
            <w:szCs w:val="24"/>
          </w:rPr>
          <w:tab/>
        </w:r>
        <w:r>
          <w:rPr>
            <w:sz w:val="24"/>
            <w:szCs w:val="24"/>
          </w:rPr>
          <w:fldChar w:fldCharType="begin"/>
        </w:r>
        <w:r>
          <w:rPr>
            <w:sz w:val="24"/>
            <w:szCs w:val="24"/>
          </w:rPr>
          <w:instrText xml:space="preserve"> PAGEREF _Toc161907154 \h </w:instrText>
        </w:r>
        <w:r>
          <w:rPr>
            <w:sz w:val="24"/>
            <w:szCs w:val="24"/>
          </w:rPr>
        </w:r>
        <w:r>
          <w:rPr>
            <w:sz w:val="24"/>
            <w:szCs w:val="24"/>
          </w:rPr>
          <w:fldChar w:fldCharType="separate"/>
        </w:r>
        <w:r>
          <w:rPr>
            <w:sz w:val="24"/>
            <w:szCs w:val="24"/>
          </w:rPr>
          <w:t>3</w:t>
        </w:r>
        <w:r>
          <w:rPr>
            <w:sz w:val="24"/>
            <w:szCs w:val="24"/>
          </w:rPr>
          <w:fldChar w:fldCharType="end"/>
        </w:r>
      </w:hyperlink>
    </w:p>
    <w:p w14:paraId="74160203"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55" w:history="1">
        <w:r>
          <w:rPr>
            <w:rStyle w:val="ab"/>
            <w:rFonts w:ascii="Times New Roman" w:hAnsi="Times New Roman" w:cs="Times New Roman"/>
            <w:kern w:val="0"/>
            <w:sz w:val="24"/>
            <w:szCs w:val="24"/>
          </w:rPr>
          <w:t>2.2</w:t>
        </w:r>
        <w:r>
          <w:rPr>
            <w:rStyle w:val="ab"/>
            <w:rFonts w:ascii="Times New Roman" w:hAnsi="Times New Roman" w:cs="Times New Roman"/>
            <w:kern w:val="0"/>
            <w:sz w:val="24"/>
            <w:szCs w:val="24"/>
          </w:rPr>
          <w:t>调查范围</w:t>
        </w:r>
        <w:r>
          <w:rPr>
            <w:sz w:val="24"/>
            <w:szCs w:val="24"/>
          </w:rPr>
          <w:tab/>
        </w:r>
        <w:r>
          <w:rPr>
            <w:sz w:val="24"/>
            <w:szCs w:val="24"/>
          </w:rPr>
          <w:fldChar w:fldCharType="begin"/>
        </w:r>
        <w:r>
          <w:rPr>
            <w:sz w:val="24"/>
            <w:szCs w:val="24"/>
          </w:rPr>
          <w:instrText xml:space="preserve"> PAGEREF _Toc161907155 \h </w:instrText>
        </w:r>
        <w:r>
          <w:rPr>
            <w:sz w:val="24"/>
            <w:szCs w:val="24"/>
          </w:rPr>
        </w:r>
        <w:r>
          <w:rPr>
            <w:sz w:val="24"/>
            <w:szCs w:val="24"/>
          </w:rPr>
          <w:fldChar w:fldCharType="separate"/>
        </w:r>
        <w:r>
          <w:rPr>
            <w:sz w:val="24"/>
            <w:szCs w:val="24"/>
          </w:rPr>
          <w:t>3</w:t>
        </w:r>
        <w:r>
          <w:rPr>
            <w:sz w:val="24"/>
            <w:szCs w:val="24"/>
          </w:rPr>
          <w:fldChar w:fldCharType="end"/>
        </w:r>
      </w:hyperlink>
    </w:p>
    <w:p w14:paraId="0B582D25"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56" w:history="1">
        <w:r>
          <w:rPr>
            <w:rStyle w:val="ab"/>
            <w:rFonts w:ascii="Times New Roman" w:hAnsi="Times New Roman" w:cs="Times New Roman"/>
            <w:sz w:val="24"/>
            <w:szCs w:val="24"/>
          </w:rPr>
          <w:t>2.3</w:t>
        </w:r>
        <w:r>
          <w:rPr>
            <w:rStyle w:val="ab"/>
            <w:rFonts w:ascii="Times New Roman" w:hAnsi="Times New Roman" w:cs="Times New Roman"/>
            <w:sz w:val="24"/>
            <w:szCs w:val="24"/>
          </w:rPr>
          <w:t>调查依据</w:t>
        </w:r>
        <w:r>
          <w:rPr>
            <w:sz w:val="24"/>
            <w:szCs w:val="24"/>
          </w:rPr>
          <w:tab/>
        </w:r>
        <w:r>
          <w:rPr>
            <w:sz w:val="24"/>
            <w:szCs w:val="24"/>
          </w:rPr>
          <w:fldChar w:fldCharType="begin"/>
        </w:r>
        <w:r>
          <w:rPr>
            <w:sz w:val="24"/>
            <w:szCs w:val="24"/>
          </w:rPr>
          <w:instrText xml:space="preserve"> PAGEREF _Toc161907156 \h </w:instrText>
        </w:r>
        <w:r>
          <w:rPr>
            <w:sz w:val="24"/>
            <w:szCs w:val="24"/>
          </w:rPr>
        </w:r>
        <w:r>
          <w:rPr>
            <w:sz w:val="24"/>
            <w:szCs w:val="24"/>
          </w:rPr>
          <w:fldChar w:fldCharType="separate"/>
        </w:r>
        <w:r>
          <w:rPr>
            <w:sz w:val="24"/>
            <w:szCs w:val="24"/>
          </w:rPr>
          <w:t>4</w:t>
        </w:r>
        <w:r>
          <w:rPr>
            <w:sz w:val="24"/>
            <w:szCs w:val="24"/>
          </w:rPr>
          <w:fldChar w:fldCharType="end"/>
        </w:r>
      </w:hyperlink>
    </w:p>
    <w:p w14:paraId="50C8A840"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57" w:history="1">
        <w:r>
          <w:rPr>
            <w:rStyle w:val="ab"/>
            <w:rFonts w:ascii="Times New Roman" w:hAnsi="Times New Roman" w:cs="Times New Roman"/>
            <w:sz w:val="24"/>
            <w:szCs w:val="24"/>
          </w:rPr>
          <w:t>2.3.1</w:t>
        </w:r>
        <w:r>
          <w:rPr>
            <w:rStyle w:val="ab"/>
            <w:rFonts w:ascii="Times New Roman" w:hAnsi="Times New Roman" w:cs="Times New Roman"/>
            <w:sz w:val="24"/>
            <w:szCs w:val="24"/>
          </w:rPr>
          <w:t>政策法规</w:t>
        </w:r>
        <w:r>
          <w:rPr>
            <w:sz w:val="24"/>
            <w:szCs w:val="24"/>
          </w:rPr>
          <w:tab/>
        </w:r>
        <w:r>
          <w:rPr>
            <w:sz w:val="24"/>
            <w:szCs w:val="24"/>
          </w:rPr>
          <w:fldChar w:fldCharType="begin"/>
        </w:r>
        <w:r>
          <w:rPr>
            <w:sz w:val="24"/>
            <w:szCs w:val="24"/>
          </w:rPr>
          <w:instrText xml:space="preserve"> PAGEREF _Toc161907157 \h </w:instrText>
        </w:r>
        <w:r>
          <w:rPr>
            <w:sz w:val="24"/>
            <w:szCs w:val="24"/>
          </w:rPr>
        </w:r>
        <w:r>
          <w:rPr>
            <w:sz w:val="24"/>
            <w:szCs w:val="24"/>
          </w:rPr>
          <w:fldChar w:fldCharType="separate"/>
        </w:r>
        <w:r>
          <w:rPr>
            <w:sz w:val="24"/>
            <w:szCs w:val="24"/>
          </w:rPr>
          <w:t>4</w:t>
        </w:r>
        <w:r>
          <w:rPr>
            <w:sz w:val="24"/>
            <w:szCs w:val="24"/>
          </w:rPr>
          <w:fldChar w:fldCharType="end"/>
        </w:r>
      </w:hyperlink>
    </w:p>
    <w:p w14:paraId="3CEB87DA"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58" w:history="1">
        <w:r>
          <w:rPr>
            <w:rStyle w:val="ab"/>
            <w:rFonts w:ascii="Times New Roman" w:hAnsi="Times New Roman" w:cs="Times New Roman"/>
            <w:sz w:val="24"/>
            <w:szCs w:val="24"/>
          </w:rPr>
          <w:t>2.3.2</w:t>
        </w:r>
        <w:r>
          <w:rPr>
            <w:rStyle w:val="ab"/>
            <w:rFonts w:ascii="Times New Roman" w:hAnsi="Times New Roman" w:cs="Times New Roman"/>
            <w:sz w:val="24"/>
            <w:szCs w:val="24"/>
          </w:rPr>
          <w:t>导则、规范</w:t>
        </w:r>
        <w:r>
          <w:rPr>
            <w:sz w:val="24"/>
            <w:szCs w:val="24"/>
          </w:rPr>
          <w:tab/>
        </w:r>
        <w:r>
          <w:rPr>
            <w:sz w:val="24"/>
            <w:szCs w:val="24"/>
          </w:rPr>
          <w:fldChar w:fldCharType="begin"/>
        </w:r>
        <w:r>
          <w:rPr>
            <w:sz w:val="24"/>
            <w:szCs w:val="24"/>
          </w:rPr>
          <w:instrText xml:space="preserve"> PAGEREF _Toc161907158 \h </w:instrText>
        </w:r>
        <w:r>
          <w:rPr>
            <w:sz w:val="24"/>
            <w:szCs w:val="24"/>
          </w:rPr>
        </w:r>
        <w:r>
          <w:rPr>
            <w:sz w:val="24"/>
            <w:szCs w:val="24"/>
          </w:rPr>
          <w:fldChar w:fldCharType="separate"/>
        </w:r>
        <w:r>
          <w:rPr>
            <w:sz w:val="24"/>
            <w:szCs w:val="24"/>
          </w:rPr>
          <w:t>5</w:t>
        </w:r>
        <w:r>
          <w:rPr>
            <w:sz w:val="24"/>
            <w:szCs w:val="24"/>
          </w:rPr>
          <w:fldChar w:fldCharType="end"/>
        </w:r>
      </w:hyperlink>
    </w:p>
    <w:p w14:paraId="32C77F8D"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59" w:history="1">
        <w:r>
          <w:rPr>
            <w:rStyle w:val="ab"/>
            <w:rFonts w:ascii="Times New Roman" w:hAnsi="Times New Roman" w:cs="Times New Roman"/>
            <w:sz w:val="24"/>
            <w:szCs w:val="24"/>
          </w:rPr>
          <w:t>2.3.3</w:t>
        </w:r>
        <w:r>
          <w:rPr>
            <w:rStyle w:val="ab"/>
            <w:rFonts w:ascii="Times New Roman" w:hAnsi="Times New Roman" w:cs="Times New Roman"/>
            <w:sz w:val="24"/>
            <w:szCs w:val="24"/>
          </w:rPr>
          <w:t>相关资料</w:t>
        </w:r>
        <w:r>
          <w:rPr>
            <w:sz w:val="24"/>
            <w:szCs w:val="24"/>
          </w:rPr>
          <w:tab/>
        </w:r>
        <w:r>
          <w:rPr>
            <w:sz w:val="24"/>
            <w:szCs w:val="24"/>
          </w:rPr>
          <w:fldChar w:fldCharType="begin"/>
        </w:r>
        <w:r>
          <w:rPr>
            <w:sz w:val="24"/>
            <w:szCs w:val="24"/>
          </w:rPr>
          <w:instrText xml:space="preserve"> PAGEREF _Toc161907159 \h </w:instrText>
        </w:r>
        <w:r>
          <w:rPr>
            <w:sz w:val="24"/>
            <w:szCs w:val="24"/>
          </w:rPr>
        </w:r>
        <w:r>
          <w:rPr>
            <w:sz w:val="24"/>
            <w:szCs w:val="24"/>
          </w:rPr>
          <w:fldChar w:fldCharType="separate"/>
        </w:r>
        <w:r>
          <w:rPr>
            <w:sz w:val="24"/>
            <w:szCs w:val="24"/>
          </w:rPr>
          <w:t>5</w:t>
        </w:r>
        <w:r>
          <w:rPr>
            <w:sz w:val="24"/>
            <w:szCs w:val="24"/>
          </w:rPr>
          <w:fldChar w:fldCharType="end"/>
        </w:r>
      </w:hyperlink>
    </w:p>
    <w:p w14:paraId="2A751765"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60" w:history="1">
        <w:r>
          <w:rPr>
            <w:rStyle w:val="ab"/>
            <w:rFonts w:ascii="Times New Roman" w:hAnsi="Times New Roman" w:cs="Times New Roman"/>
            <w:kern w:val="0"/>
            <w:sz w:val="24"/>
            <w:szCs w:val="24"/>
          </w:rPr>
          <w:t>2.4</w:t>
        </w:r>
        <w:r>
          <w:rPr>
            <w:rStyle w:val="ab"/>
            <w:rFonts w:ascii="Times New Roman" w:hAnsi="Times New Roman" w:cs="Times New Roman"/>
            <w:kern w:val="0"/>
            <w:sz w:val="24"/>
            <w:szCs w:val="24"/>
          </w:rPr>
          <w:t>调查方法</w:t>
        </w:r>
        <w:r>
          <w:rPr>
            <w:sz w:val="24"/>
            <w:szCs w:val="24"/>
          </w:rPr>
          <w:tab/>
        </w:r>
        <w:r>
          <w:rPr>
            <w:sz w:val="24"/>
            <w:szCs w:val="24"/>
          </w:rPr>
          <w:fldChar w:fldCharType="begin"/>
        </w:r>
        <w:r>
          <w:rPr>
            <w:sz w:val="24"/>
            <w:szCs w:val="24"/>
          </w:rPr>
          <w:instrText xml:space="preserve"> PAGEREF _Toc161907160 \h </w:instrText>
        </w:r>
        <w:r>
          <w:rPr>
            <w:sz w:val="24"/>
            <w:szCs w:val="24"/>
          </w:rPr>
        </w:r>
        <w:r>
          <w:rPr>
            <w:sz w:val="24"/>
            <w:szCs w:val="24"/>
          </w:rPr>
          <w:fldChar w:fldCharType="separate"/>
        </w:r>
        <w:r>
          <w:rPr>
            <w:sz w:val="24"/>
            <w:szCs w:val="24"/>
          </w:rPr>
          <w:t>5</w:t>
        </w:r>
        <w:r>
          <w:rPr>
            <w:sz w:val="24"/>
            <w:szCs w:val="24"/>
          </w:rPr>
          <w:fldChar w:fldCharType="end"/>
        </w:r>
      </w:hyperlink>
    </w:p>
    <w:p w14:paraId="690F48FE"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161" w:history="1">
        <w:r>
          <w:rPr>
            <w:rStyle w:val="ab"/>
            <w:sz w:val="24"/>
            <w:szCs w:val="24"/>
          </w:rPr>
          <w:t>3</w:t>
        </w:r>
        <w:r>
          <w:rPr>
            <w:rStyle w:val="ab"/>
            <w:sz w:val="24"/>
            <w:szCs w:val="24"/>
          </w:rPr>
          <w:t>地块概况</w:t>
        </w:r>
        <w:r>
          <w:rPr>
            <w:sz w:val="24"/>
            <w:szCs w:val="24"/>
          </w:rPr>
          <w:tab/>
        </w:r>
        <w:r>
          <w:rPr>
            <w:sz w:val="24"/>
            <w:szCs w:val="24"/>
          </w:rPr>
          <w:fldChar w:fldCharType="begin"/>
        </w:r>
        <w:r>
          <w:rPr>
            <w:sz w:val="24"/>
            <w:szCs w:val="24"/>
          </w:rPr>
          <w:instrText xml:space="preserve"> PAGEREF _Toc161907161 \h </w:instrText>
        </w:r>
        <w:r>
          <w:rPr>
            <w:sz w:val="24"/>
            <w:szCs w:val="24"/>
          </w:rPr>
        </w:r>
        <w:r>
          <w:rPr>
            <w:sz w:val="24"/>
            <w:szCs w:val="24"/>
          </w:rPr>
          <w:fldChar w:fldCharType="separate"/>
        </w:r>
        <w:r>
          <w:rPr>
            <w:sz w:val="24"/>
            <w:szCs w:val="24"/>
          </w:rPr>
          <w:t>8</w:t>
        </w:r>
        <w:r>
          <w:rPr>
            <w:sz w:val="24"/>
            <w:szCs w:val="24"/>
          </w:rPr>
          <w:fldChar w:fldCharType="end"/>
        </w:r>
      </w:hyperlink>
    </w:p>
    <w:p w14:paraId="0A70272C"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62" w:history="1">
        <w:r>
          <w:rPr>
            <w:rStyle w:val="ab"/>
            <w:rFonts w:ascii="Times New Roman" w:hAnsi="Times New Roman" w:cs="Times New Roman"/>
            <w:kern w:val="0"/>
            <w:sz w:val="24"/>
            <w:szCs w:val="24"/>
          </w:rPr>
          <w:t>3.1</w:t>
        </w:r>
        <w:r>
          <w:rPr>
            <w:rStyle w:val="ab"/>
            <w:rFonts w:ascii="Times New Roman" w:hAnsi="Times New Roman" w:cs="Times New Roman"/>
            <w:kern w:val="0"/>
            <w:sz w:val="24"/>
            <w:szCs w:val="24"/>
          </w:rPr>
          <w:t>区域环境概况</w:t>
        </w:r>
        <w:r>
          <w:rPr>
            <w:sz w:val="24"/>
            <w:szCs w:val="24"/>
          </w:rPr>
          <w:tab/>
        </w:r>
        <w:r>
          <w:rPr>
            <w:sz w:val="24"/>
            <w:szCs w:val="24"/>
          </w:rPr>
          <w:fldChar w:fldCharType="begin"/>
        </w:r>
        <w:r>
          <w:rPr>
            <w:sz w:val="24"/>
            <w:szCs w:val="24"/>
          </w:rPr>
          <w:instrText xml:space="preserve"> PAGEREF _Toc161907162 \h </w:instrText>
        </w:r>
        <w:r>
          <w:rPr>
            <w:sz w:val="24"/>
            <w:szCs w:val="24"/>
          </w:rPr>
        </w:r>
        <w:r>
          <w:rPr>
            <w:sz w:val="24"/>
            <w:szCs w:val="24"/>
          </w:rPr>
          <w:fldChar w:fldCharType="separate"/>
        </w:r>
        <w:r>
          <w:rPr>
            <w:sz w:val="24"/>
            <w:szCs w:val="24"/>
          </w:rPr>
          <w:t>8</w:t>
        </w:r>
        <w:r>
          <w:rPr>
            <w:sz w:val="24"/>
            <w:szCs w:val="24"/>
          </w:rPr>
          <w:fldChar w:fldCharType="end"/>
        </w:r>
      </w:hyperlink>
    </w:p>
    <w:p w14:paraId="0B9B6FDF"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3" w:history="1">
        <w:r>
          <w:rPr>
            <w:rStyle w:val="ab"/>
            <w:rFonts w:ascii="Times New Roman" w:hAnsi="Times New Roman" w:cs="Times New Roman"/>
            <w:sz w:val="24"/>
            <w:szCs w:val="24"/>
          </w:rPr>
          <w:t>3.1.1</w:t>
        </w:r>
        <w:r>
          <w:rPr>
            <w:rStyle w:val="ab"/>
            <w:rFonts w:ascii="Times New Roman" w:hAnsi="Times New Roman" w:cs="Times New Roman"/>
            <w:sz w:val="24"/>
            <w:szCs w:val="24"/>
          </w:rPr>
          <w:t>地理位置</w:t>
        </w:r>
        <w:r>
          <w:rPr>
            <w:sz w:val="24"/>
            <w:szCs w:val="24"/>
          </w:rPr>
          <w:tab/>
        </w:r>
        <w:r>
          <w:rPr>
            <w:sz w:val="24"/>
            <w:szCs w:val="24"/>
          </w:rPr>
          <w:fldChar w:fldCharType="begin"/>
        </w:r>
        <w:r>
          <w:rPr>
            <w:sz w:val="24"/>
            <w:szCs w:val="24"/>
          </w:rPr>
          <w:instrText xml:space="preserve"> PAGEREF _Toc161907163 \h </w:instrText>
        </w:r>
        <w:r>
          <w:rPr>
            <w:sz w:val="24"/>
            <w:szCs w:val="24"/>
          </w:rPr>
        </w:r>
        <w:r>
          <w:rPr>
            <w:sz w:val="24"/>
            <w:szCs w:val="24"/>
          </w:rPr>
          <w:fldChar w:fldCharType="separate"/>
        </w:r>
        <w:r>
          <w:rPr>
            <w:sz w:val="24"/>
            <w:szCs w:val="24"/>
          </w:rPr>
          <w:t>8</w:t>
        </w:r>
        <w:r>
          <w:rPr>
            <w:sz w:val="24"/>
            <w:szCs w:val="24"/>
          </w:rPr>
          <w:fldChar w:fldCharType="end"/>
        </w:r>
      </w:hyperlink>
    </w:p>
    <w:p w14:paraId="651F69EB"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4" w:history="1">
        <w:r>
          <w:rPr>
            <w:rStyle w:val="ab"/>
            <w:rFonts w:ascii="Times New Roman" w:hAnsi="Times New Roman" w:cs="Times New Roman"/>
            <w:sz w:val="24"/>
            <w:szCs w:val="24"/>
          </w:rPr>
          <w:t>3.1.2</w:t>
        </w:r>
        <w:r>
          <w:rPr>
            <w:rStyle w:val="ab"/>
            <w:rFonts w:ascii="Times New Roman" w:hAnsi="Times New Roman" w:cs="Times New Roman"/>
            <w:sz w:val="24"/>
            <w:szCs w:val="24"/>
          </w:rPr>
          <w:t>地形地貌</w:t>
        </w:r>
        <w:r>
          <w:rPr>
            <w:sz w:val="24"/>
            <w:szCs w:val="24"/>
          </w:rPr>
          <w:tab/>
        </w:r>
        <w:r>
          <w:rPr>
            <w:sz w:val="24"/>
            <w:szCs w:val="24"/>
          </w:rPr>
          <w:fldChar w:fldCharType="begin"/>
        </w:r>
        <w:r>
          <w:rPr>
            <w:sz w:val="24"/>
            <w:szCs w:val="24"/>
          </w:rPr>
          <w:instrText xml:space="preserve"> PAGEREF _Toc161907164 \h </w:instrText>
        </w:r>
        <w:r>
          <w:rPr>
            <w:sz w:val="24"/>
            <w:szCs w:val="24"/>
          </w:rPr>
        </w:r>
        <w:r>
          <w:rPr>
            <w:sz w:val="24"/>
            <w:szCs w:val="24"/>
          </w:rPr>
          <w:fldChar w:fldCharType="separate"/>
        </w:r>
        <w:r>
          <w:rPr>
            <w:sz w:val="24"/>
            <w:szCs w:val="24"/>
          </w:rPr>
          <w:t>8</w:t>
        </w:r>
        <w:r>
          <w:rPr>
            <w:sz w:val="24"/>
            <w:szCs w:val="24"/>
          </w:rPr>
          <w:fldChar w:fldCharType="end"/>
        </w:r>
      </w:hyperlink>
    </w:p>
    <w:p w14:paraId="012F4726"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5" w:history="1">
        <w:r>
          <w:rPr>
            <w:rStyle w:val="ab"/>
            <w:rFonts w:ascii="Times New Roman" w:hAnsi="Times New Roman" w:cs="Times New Roman"/>
            <w:sz w:val="24"/>
            <w:szCs w:val="24"/>
          </w:rPr>
          <w:t>3.1.3</w:t>
        </w:r>
        <w:r>
          <w:rPr>
            <w:rStyle w:val="ab"/>
            <w:rFonts w:ascii="Times New Roman" w:hAnsi="Times New Roman" w:cs="Times New Roman"/>
            <w:sz w:val="24"/>
            <w:szCs w:val="24"/>
          </w:rPr>
          <w:t>水文</w:t>
        </w:r>
        <w:r>
          <w:rPr>
            <w:sz w:val="24"/>
            <w:szCs w:val="24"/>
          </w:rPr>
          <w:tab/>
        </w:r>
        <w:r>
          <w:rPr>
            <w:sz w:val="24"/>
            <w:szCs w:val="24"/>
          </w:rPr>
          <w:fldChar w:fldCharType="begin"/>
        </w:r>
        <w:r>
          <w:rPr>
            <w:sz w:val="24"/>
            <w:szCs w:val="24"/>
          </w:rPr>
          <w:instrText xml:space="preserve"> PAGEREF _Toc161907165 \h </w:instrText>
        </w:r>
        <w:r>
          <w:rPr>
            <w:sz w:val="24"/>
            <w:szCs w:val="24"/>
          </w:rPr>
        </w:r>
        <w:r>
          <w:rPr>
            <w:sz w:val="24"/>
            <w:szCs w:val="24"/>
          </w:rPr>
          <w:fldChar w:fldCharType="separate"/>
        </w:r>
        <w:r>
          <w:rPr>
            <w:sz w:val="24"/>
            <w:szCs w:val="24"/>
          </w:rPr>
          <w:t>9</w:t>
        </w:r>
        <w:r>
          <w:rPr>
            <w:sz w:val="24"/>
            <w:szCs w:val="24"/>
          </w:rPr>
          <w:fldChar w:fldCharType="end"/>
        </w:r>
      </w:hyperlink>
    </w:p>
    <w:p w14:paraId="0DC92A11"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6" w:history="1">
        <w:r>
          <w:rPr>
            <w:rStyle w:val="ab"/>
            <w:rFonts w:ascii="Times New Roman" w:hAnsi="Times New Roman" w:cs="Times New Roman"/>
            <w:sz w:val="24"/>
            <w:szCs w:val="24"/>
          </w:rPr>
          <w:t>3.1.4</w:t>
        </w:r>
        <w:r>
          <w:rPr>
            <w:rStyle w:val="ab"/>
            <w:rFonts w:ascii="Times New Roman" w:hAnsi="Times New Roman" w:cs="Times New Roman"/>
            <w:sz w:val="24"/>
            <w:szCs w:val="24"/>
          </w:rPr>
          <w:t>水文地质</w:t>
        </w:r>
        <w:r>
          <w:rPr>
            <w:sz w:val="24"/>
            <w:szCs w:val="24"/>
          </w:rPr>
          <w:tab/>
        </w:r>
        <w:r>
          <w:rPr>
            <w:sz w:val="24"/>
            <w:szCs w:val="24"/>
          </w:rPr>
          <w:fldChar w:fldCharType="begin"/>
        </w:r>
        <w:r>
          <w:rPr>
            <w:sz w:val="24"/>
            <w:szCs w:val="24"/>
          </w:rPr>
          <w:instrText xml:space="preserve"> PAGEREF _Toc161907166 \h </w:instrText>
        </w:r>
        <w:r>
          <w:rPr>
            <w:sz w:val="24"/>
            <w:szCs w:val="24"/>
          </w:rPr>
        </w:r>
        <w:r>
          <w:rPr>
            <w:sz w:val="24"/>
            <w:szCs w:val="24"/>
          </w:rPr>
          <w:fldChar w:fldCharType="separate"/>
        </w:r>
        <w:r>
          <w:rPr>
            <w:sz w:val="24"/>
            <w:szCs w:val="24"/>
          </w:rPr>
          <w:t>9</w:t>
        </w:r>
        <w:r>
          <w:rPr>
            <w:sz w:val="24"/>
            <w:szCs w:val="24"/>
          </w:rPr>
          <w:fldChar w:fldCharType="end"/>
        </w:r>
      </w:hyperlink>
    </w:p>
    <w:p w14:paraId="795F768F"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7" w:history="1">
        <w:r>
          <w:rPr>
            <w:rStyle w:val="ab"/>
            <w:rFonts w:ascii="Times New Roman" w:hAnsi="Times New Roman" w:cs="Times New Roman"/>
            <w:sz w:val="24"/>
            <w:szCs w:val="24"/>
          </w:rPr>
          <w:t>3.1.5</w:t>
        </w:r>
        <w:r>
          <w:rPr>
            <w:rStyle w:val="ab"/>
            <w:rFonts w:ascii="Times New Roman" w:hAnsi="Times New Roman" w:cs="Times New Roman"/>
            <w:sz w:val="24"/>
            <w:szCs w:val="24"/>
          </w:rPr>
          <w:t>气象</w:t>
        </w:r>
        <w:r>
          <w:rPr>
            <w:sz w:val="24"/>
            <w:szCs w:val="24"/>
          </w:rPr>
          <w:tab/>
        </w:r>
        <w:r>
          <w:rPr>
            <w:sz w:val="24"/>
            <w:szCs w:val="24"/>
          </w:rPr>
          <w:fldChar w:fldCharType="begin"/>
        </w:r>
        <w:r>
          <w:rPr>
            <w:sz w:val="24"/>
            <w:szCs w:val="24"/>
          </w:rPr>
          <w:instrText xml:space="preserve"> PAGEREF _Toc161907167 \h </w:instrText>
        </w:r>
        <w:r>
          <w:rPr>
            <w:sz w:val="24"/>
            <w:szCs w:val="24"/>
          </w:rPr>
        </w:r>
        <w:r>
          <w:rPr>
            <w:sz w:val="24"/>
            <w:szCs w:val="24"/>
          </w:rPr>
          <w:fldChar w:fldCharType="separate"/>
        </w:r>
        <w:r>
          <w:rPr>
            <w:sz w:val="24"/>
            <w:szCs w:val="24"/>
          </w:rPr>
          <w:t>9</w:t>
        </w:r>
        <w:r>
          <w:rPr>
            <w:sz w:val="24"/>
            <w:szCs w:val="24"/>
          </w:rPr>
          <w:fldChar w:fldCharType="end"/>
        </w:r>
      </w:hyperlink>
    </w:p>
    <w:p w14:paraId="5E5453FB"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68" w:history="1">
        <w:r>
          <w:rPr>
            <w:rStyle w:val="ab"/>
            <w:rFonts w:ascii="Times New Roman" w:hAnsi="Times New Roman" w:cs="Times New Roman"/>
            <w:sz w:val="24"/>
            <w:szCs w:val="24"/>
          </w:rPr>
          <w:t>3.1.6</w:t>
        </w:r>
        <w:r>
          <w:rPr>
            <w:rStyle w:val="ab"/>
            <w:rFonts w:ascii="Times New Roman" w:hAnsi="Times New Roman" w:cs="Times New Roman"/>
            <w:sz w:val="24"/>
            <w:szCs w:val="24"/>
          </w:rPr>
          <w:t>生态环境</w:t>
        </w:r>
        <w:r>
          <w:rPr>
            <w:sz w:val="24"/>
            <w:szCs w:val="24"/>
          </w:rPr>
          <w:tab/>
        </w:r>
        <w:r>
          <w:rPr>
            <w:sz w:val="24"/>
            <w:szCs w:val="24"/>
          </w:rPr>
          <w:fldChar w:fldCharType="begin"/>
        </w:r>
        <w:r>
          <w:rPr>
            <w:sz w:val="24"/>
            <w:szCs w:val="24"/>
          </w:rPr>
          <w:instrText xml:space="preserve"> PAGEREF _Toc161907168 \h </w:instrText>
        </w:r>
        <w:r>
          <w:rPr>
            <w:sz w:val="24"/>
            <w:szCs w:val="24"/>
          </w:rPr>
        </w:r>
        <w:r>
          <w:rPr>
            <w:sz w:val="24"/>
            <w:szCs w:val="24"/>
          </w:rPr>
          <w:fldChar w:fldCharType="separate"/>
        </w:r>
        <w:r>
          <w:rPr>
            <w:sz w:val="24"/>
            <w:szCs w:val="24"/>
          </w:rPr>
          <w:t>10</w:t>
        </w:r>
        <w:r>
          <w:rPr>
            <w:sz w:val="24"/>
            <w:szCs w:val="24"/>
          </w:rPr>
          <w:fldChar w:fldCharType="end"/>
        </w:r>
      </w:hyperlink>
    </w:p>
    <w:p w14:paraId="6426A85C"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69" w:history="1">
        <w:r>
          <w:rPr>
            <w:rStyle w:val="ab"/>
            <w:rFonts w:ascii="Times New Roman" w:hAnsi="Times New Roman" w:cs="Times New Roman"/>
            <w:kern w:val="0"/>
            <w:sz w:val="24"/>
            <w:szCs w:val="24"/>
          </w:rPr>
          <w:t>3.2</w:t>
        </w:r>
        <w:r>
          <w:rPr>
            <w:rStyle w:val="ab"/>
            <w:rFonts w:ascii="Times New Roman" w:hAnsi="Times New Roman" w:cs="Times New Roman"/>
            <w:kern w:val="0"/>
            <w:sz w:val="24"/>
            <w:szCs w:val="24"/>
          </w:rPr>
          <w:t>敏感目标</w:t>
        </w:r>
        <w:r>
          <w:rPr>
            <w:sz w:val="24"/>
            <w:szCs w:val="24"/>
          </w:rPr>
          <w:tab/>
        </w:r>
        <w:r>
          <w:rPr>
            <w:sz w:val="24"/>
            <w:szCs w:val="24"/>
          </w:rPr>
          <w:fldChar w:fldCharType="begin"/>
        </w:r>
        <w:r>
          <w:rPr>
            <w:sz w:val="24"/>
            <w:szCs w:val="24"/>
          </w:rPr>
          <w:instrText xml:space="preserve"> PAGEREF _Toc161907169 \h </w:instrText>
        </w:r>
        <w:r>
          <w:rPr>
            <w:sz w:val="24"/>
            <w:szCs w:val="24"/>
          </w:rPr>
        </w:r>
        <w:r>
          <w:rPr>
            <w:sz w:val="24"/>
            <w:szCs w:val="24"/>
          </w:rPr>
          <w:fldChar w:fldCharType="separate"/>
        </w:r>
        <w:r>
          <w:rPr>
            <w:sz w:val="24"/>
            <w:szCs w:val="24"/>
          </w:rPr>
          <w:t>10</w:t>
        </w:r>
        <w:r>
          <w:rPr>
            <w:sz w:val="24"/>
            <w:szCs w:val="24"/>
          </w:rPr>
          <w:fldChar w:fldCharType="end"/>
        </w:r>
      </w:hyperlink>
    </w:p>
    <w:p w14:paraId="3A15CC01"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70" w:history="1">
        <w:r>
          <w:rPr>
            <w:rStyle w:val="ab"/>
            <w:rFonts w:ascii="Times New Roman" w:hAnsi="Times New Roman" w:cs="Times New Roman"/>
            <w:kern w:val="0"/>
            <w:sz w:val="24"/>
            <w:szCs w:val="24"/>
          </w:rPr>
          <w:t>3.3</w:t>
        </w:r>
        <w:r>
          <w:rPr>
            <w:rStyle w:val="ab"/>
            <w:rFonts w:ascii="Times New Roman" w:hAnsi="Times New Roman" w:cs="Times New Roman"/>
            <w:kern w:val="0"/>
            <w:sz w:val="24"/>
            <w:szCs w:val="24"/>
          </w:rPr>
          <w:t>地块及周边使用现状</w:t>
        </w:r>
        <w:r>
          <w:rPr>
            <w:sz w:val="24"/>
            <w:szCs w:val="24"/>
          </w:rPr>
          <w:tab/>
        </w:r>
        <w:r>
          <w:rPr>
            <w:sz w:val="24"/>
            <w:szCs w:val="24"/>
          </w:rPr>
          <w:fldChar w:fldCharType="begin"/>
        </w:r>
        <w:r>
          <w:rPr>
            <w:sz w:val="24"/>
            <w:szCs w:val="24"/>
          </w:rPr>
          <w:instrText xml:space="preserve"> PAGEREF _Toc161907170 \h </w:instrText>
        </w:r>
        <w:r>
          <w:rPr>
            <w:sz w:val="24"/>
            <w:szCs w:val="24"/>
          </w:rPr>
        </w:r>
        <w:r>
          <w:rPr>
            <w:sz w:val="24"/>
            <w:szCs w:val="24"/>
          </w:rPr>
          <w:fldChar w:fldCharType="separate"/>
        </w:r>
        <w:r>
          <w:rPr>
            <w:sz w:val="24"/>
            <w:szCs w:val="24"/>
          </w:rPr>
          <w:t>11</w:t>
        </w:r>
        <w:r>
          <w:rPr>
            <w:sz w:val="24"/>
            <w:szCs w:val="24"/>
          </w:rPr>
          <w:fldChar w:fldCharType="end"/>
        </w:r>
      </w:hyperlink>
    </w:p>
    <w:p w14:paraId="7140227E"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71" w:history="1">
        <w:r>
          <w:rPr>
            <w:rStyle w:val="ab"/>
            <w:rFonts w:ascii="Times New Roman" w:hAnsi="Times New Roman" w:cs="Times New Roman"/>
            <w:sz w:val="24"/>
            <w:szCs w:val="24"/>
          </w:rPr>
          <w:t>3.3.1</w:t>
        </w:r>
        <w:r>
          <w:rPr>
            <w:rStyle w:val="ab"/>
            <w:rFonts w:ascii="Times New Roman" w:hAnsi="Times New Roman" w:cs="Times New Roman"/>
            <w:sz w:val="24"/>
            <w:szCs w:val="24"/>
          </w:rPr>
          <w:t>地块使用现状</w:t>
        </w:r>
        <w:r>
          <w:rPr>
            <w:sz w:val="24"/>
            <w:szCs w:val="24"/>
          </w:rPr>
          <w:tab/>
        </w:r>
        <w:r>
          <w:rPr>
            <w:sz w:val="24"/>
            <w:szCs w:val="24"/>
          </w:rPr>
          <w:fldChar w:fldCharType="begin"/>
        </w:r>
        <w:r>
          <w:rPr>
            <w:sz w:val="24"/>
            <w:szCs w:val="24"/>
          </w:rPr>
          <w:instrText xml:space="preserve"> PAGEREF _Toc161907171 \h </w:instrText>
        </w:r>
        <w:r>
          <w:rPr>
            <w:sz w:val="24"/>
            <w:szCs w:val="24"/>
          </w:rPr>
        </w:r>
        <w:r>
          <w:rPr>
            <w:sz w:val="24"/>
            <w:szCs w:val="24"/>
          </w:rPr>
          <w:fldChar w:fldCharType="separate"/>
        </w:r>
        <w:r>
          <w:rPr>
            <w:sz w:val="24"/>
            <w:szCs w:val="24"/>
          </w:rPr>
          <w:t>11</w:t>
        </w:r>
        <w:r>
          <w:rPr>
            <w:sz w:val="24"/>
            <w:szCs w:val="24"/>
          </w:rPr>
          <w:fldChar w:fldCharType="end"/>
        </w:r>
      </w:hyperlink>
    </w:p>
    <w:p w14:paraId="44783DB3"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72" w:history="1">
        <w:r>
          <w:rPr>
            <w:rStyle w:val="ab"/>
            <w:rFonts w:ascii="Times New Roman" w:hAnsi="Times New Roman" w:cs="Times New Roman"/>
            <w:sz w:val="24"/>
            <w:szCs w:val="24"/>
          </w:rPr>
          <w:t>3.3.2</w:t>
        </w:r>
        <w:r>
          <w:rPr>
            <w:rStyle w:val="ab"/>
            <w:rFonts w:ascii="Times New Roman" w:hAnsi="Times New Roman" w:cs="Times New Roman"/>
            <w:sz w:val="24"/>
            <w:szCs w:val="24"/>
          </w:rPr>
          <w:t>周边地块使用现状</w:t>
        </w:r>
        <w:r>
          <w:rPr>
            <w:sz w:val="24"/>
            <w:szCs w:val="24"/>
          </w:rPr>
          <w:tab/>
        </w:r>
        <w:r>
          <w:rPr>
            <w:sz w:val="24"/>
            <w:szCs w:val="24"/>
          </w:rPr>
          <w:fldChar w:fldCharType="begin"/>
        </w:r>
        <w:r>
          <w:rPr>
            <w:sz w:val="24"/>
            <w:szCs w:val="24"/>
          </w:rPr>
          <w:instrText xml:space="preserve"> PAGEREF _Toc161907172 \h </w:instrText>
        </w:r>
        <w:r>
          <w:rPr>
            <w:sz w:val="24"/>
            <w:szCs w:val="24"/>
          </w:rPr>
        </w:r>
        <w:r>
          <w:rPr>
            <w:sz w:val="24"/>
            <w:szCs w:val="24"/>
          </w:rPr>
          <w:fldChar w:fldCharType="separate"/>
        </w:r>
        <w:r>
          <w:rPr>
            <w:sz w:val="24"/>
            <w:szCs w:val="24"/>
          </w:rPr>
          <w:t>12</w:t>
        </w:r>
        <w:r>
          <w:rPr>
            <w:sz w:val="24"/>
            <w:szCs w:val="24"/>
          </w:rPr>
          <w:fldChar w:fldCharType="end"/>
        </w:r>
      </w:hyperlink>
    </w:p>
    <w:p w14:paraId="53E3D4AB"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73" w:history="1">
        <w:r>
          <w:rPr>
            <w:rStyle w:val="ab"/>
            <w:rFonts w:ascii="Times New Roman" w:hAnsi="Times New Roman" w:cs="Times New Roman"/>
            <w:kern w:val="0"/>
            <w:sz w:val="24"/>
            <w:szCs w:val="24"/>
          </w:rPr>
          <w:t>3.4</w:t>
        </w:r>
        <w:r>
          <w:rPr>
            <w:rStyle w:val="ab"/>
            <w:rFonts w:ascii="Times New Roman" w:hAnsi="Times New Roman" w:cs="Times New Roman"/>
            <w:kern w:val="0"/>
            <w:sz w:val="24"/>
            <w:szCs w:val="24"/>
          </w:rPr>
          <w:t>地块及周边使用历史</w:t>
        </w:r>
        <w:r>
          <w:rPr>
            <w:sz w:val="24"/>
            <w:szCs w:val="24"/>
          </w:rPr>
          <w:tab/>
        </w:r>
        <w:r>
          <w:rPr>
            <w:sz w:val="24"/>
            <w:szCs w:val="24"/>
          </w:rPr>
          <w:fldChar w:fldCharType="begin"/>
        </w:r>
        <w:r>
          <w:rPr>
            <w:sz w:val="24"/>
            <w:szCs w:val="24"/>
          </w:rPr>
          <w:instrText xml:space="preserve"> PAGEREF _Toc161907173 \h </w:instrText>
        </w:r>
        <w:r>
          <w:rPr>
            <w:sz w:val="24"/>
            <w:szCs w:val="24"/>
          </w:rPr>
        </w:r>
        <w:r>
          <w:rPr>
            <w:sz w:val="24"/>
            <w:szCs w:val="24"/>
          </w:rPr>
          <w:fldChar w:fldCharType="separate"/>
        </w:r>
        <w:r>
          <w:rPr>
            <w:sz w:val="24"/>
            <w:szCs w:val="24"/>
          </w:rPr>
          <w:t>12</w:t>
        </w:r>
        <w:r>
          <w:rPr>
            <w:sz w:val="24"/>
            <w:szCs w:val="24"/>
          </w:rPr>
          <w:fldChar w:fldCharType="end"/>
        </w:r>
      </w:hyperlink>
    </w:p>
    <w:p w14:paraId="66627963"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74" w:history="1">
        <w:r>
          <w:rPr>
            <w:rStyle w:val="ab"/>
            <w:rFonts w:ascii="Times New Roman" w:hAnsi="Times New Roman" w:cs="Times New Roman"/>
            <w:sz w:val="24"/>
            <w:szCs w:val="24"/>
          </w:rPr>
          <w:t>3.4.1</w:t>
        </w:r>
        <w:r>
          <w:rPr>
            <w:rStyle w:val="ab"/>
            <w:rFonts w:ascii="Times New Roman" w:hAnsi="Times New Roman" w:cs="Times New Roman"/>
            <w:sz w:val="24"/>
            <w:szCs w:val="24"/>
          </w:rPr>
          <w:t>地块使用历史</w:t>
        </w:r>
        <w:r>
          <w:rPr>
            <w:sz w:val="24"/>
            <w:szCs w:val="24"/>
          </w:rPr>
          <w:tab/>
        </w:r>
        <w:r>
          <w:rPr>
            <w:sz w:val="24"/>
            <w:szCs w:val="24"/>
          </w:rPr>
          <w:fldChar w:fldCharType="begin"/>
        </w:r>
        <w:r>
          <w:rPr>
            <w:sz w:val="24"/>
            <w:szCs w:val="24"/>
          </w:rPr>
          <w:instrText xml:space="preserve"> PAGEREF _Toc161907174 \h </w:instrText>
        </w:r>
        <w:r>
          <w:rPr>
            <w:sz w:val="24"/>
            <w:szCs w:val="24"/>
          </w:rPr>
        </w:r>
        <w:r>
          <w:rPr>
            <w:sz w:val="24"/>
            <w:szCs w:val="24"/>
          </w:rPr>
          <w:fldChar w:fldCharType="separate"/>
        </w:r>
        <w:r>
          <w:rPr>
            <w:sz w:val="24"/>
            <w:szCs w:val="24"/>
          </w:rPr>
          <w:t>12</w:t>
        </w:r>
        <w:r>
          <w:rPr>
            <w:sz w:val="24"/>
            <w:szCs w:val="24"/>
          </w:rPr>
          <w:fldChar w:fldCharType="end"/>
        </w:r>
      </w:hyperlink>
    </w:p>
    <w:p w14:paraId="6AD7BFED"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75" w:history="1">
        <w:r>
          <w:rPr>
            <w:rStyle w:val="ab"/>
            <w:rFonts w:ascii="Times New Roman" w:hAnsi="Times New Roman" w:cs="Times New Roman"/>
            <w:sz w:val="24"/>
            <w:szCs w:val="24"/>
          </w:rPr>
          <w:t>3.4.2</w:t>
        </w:r>
        <w:r>
          <w:rPr>
            <w:rStyle w:val="ab"/>
            <w:rFonts w:ascii="Times New Roman" w:hAnsi="Times New Roman" w:cs="Times New Roman"/>
            <w:sz w:val="24"/>
            <w:szCs w:val="24"/>
          </w:rPr>
          <w:t>周边地块使用历史</w:t>
        </w:r>
        <w:r>
          <w:rPr>
            <w:sz w:val="24"/>
            <w:szCs w:val="24"/>
          </w:rPr>
          <w:tab/>
        </w:r>
        <w:r>
          <w:rPr>
            <w:sz w:val="24"/>
            <w:szCs w:val="24"/>
          </w:rPr>
          <w:fldChar w:fldCharType="begin"/>
        </w:r>
        <w:r>
          <w:rPr>
            <w:sz w:val="24"/>
            <w:szCs w:val="24"/>
          </w:rPr>
          <w:instrText xml:space="preserve"> PAGEREF _Toc161907175 \h </w:instrText>
        </w:r>
        <w:r>
          <w:rPr>
            <w:sz w:val="24"/>
            <w:szCs w:val="24"/>
          </w:rPr>
        </w:r>
        <w:r>
          <w:rPr>
            <w:sz w:val="24"/>
            <w:szCs w:val="24"/>
          </w:rPr>
          <w:fldChar w:fldCharType="separate"/>
        </w:r>
        <w:r>
          <w:rPr>
            <w:sz w:val="24"/>
            <w:szCs w:val="24"/>
          </w:rPr>
          <w:t>20</w:t>
        </w:r>
        <w:r>
          <w:rPr>
            <w:sz w:val="24"/>
            <w:szCs w:val="24"/>
          </w:rPr>
          <w:fldChar w:fldCharType="end"/>
        </w:r>
      </w:hyperlink>
    </w:p>
    <w:p w14:paraId="71EAD5B0"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76" w:history="1">
        <w:r>
          <w:rPr>
            <w:rStyle w:val="ab"/>
            <w:rFonts w:ascii="Times New Roman" w:hAnsi="Times New Roman" w:cs="Times New Roman"/>
            <w:kern w:val="0"/>
            <w:sz w:val="24"/>
            <w:szCs w:val="24"/>
          </w:rPr>
          <w:t>3.5</w:t>
        </w:r>
        <w:r>
          <w:rPr>
            <w:rStyle w:val="ab"/>
            <w:rFonts w:ascii="Times New Roman" w:hAnsi="Times New Roman" w:cs="Times New Roman"/>
            <w:kern w:val="0"/>
            <w:sz w:val="24"/>
            <w:szCs w:val="24"/>
          </w:rPr>
          <w:t>地块规划</w:t>
        </w:r>
        <w:r>
          <w:rPr>
            <w:sz w:val="24"/>
            <w:szCs w:val="24"/>
          </w:rPr>
          <w:tab/>
        </w:r>
        <w:r>
          <w:rPr>
            <w:sz w:val="24"/>
            <w:szCs w:val="24"/>
          </w:rPr>
          <w:fldChar w:fldCharType="begin"/>
        </w:r>
        <w:r>
          <w:rPr>
            <w:sz w:val="24"/>
            <w:szCs w:val="24"/>
          </w:rPr>
          <w:instrText xml:space="preserve"> PAGEREF _Toc161907176 \h </w:instrText>
        </w:r>
        <w:r>
          <w:rPr>
            <w:sz w:val="24"/>
            <w:szCs w:val="24"/>
          </w:rPr>
        </w:r>
        <w:r>
          <w:rPr>
            <w:sz w:val="24"/>
            <w:szCs w:val="24"/>
          </w:rPr>
          <w:fldChar w:fldCharType="separate"/>
        </w:r>
        <w:r>
          <w:rPr>
            <w:sz w:val="24"/>
            <w:szCs w:val="24"/>
          </w:rPr>
          <w:t>22</w:t>
        </w:r>
        <w:r>
          <w:rPr>
            <w:sz w:val="24"/>
            <w:szCs w:val="24"/>
          </w:rPr>
          <w:fldChar w:fldCharType="end"/>
        </w:r>
      </w:hyperlink>
    </w:p>
    <w:p w14:paraId="5914C509"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177" w:history="1">
        <w:r>
          <w:rPr>
            <w:rStyle w:val="ab"/>
            <w:sz w:val="24"/>
            <w:szCs w:val="24"/>
          </w:rPr>
          <w:t>4</w:t>
        </w:r>
        <w:r>
          <w:rPr>
            <w:rStyle w:val="ab"/>
            <w:sz w:val="24"/>
            <w:szCs w:val="24"/>
          </w:rPr>
          <w:t>资料分析</w:t>
        </w:r>
        <w:r>
          <w:rPr>
            <w:sz w:val="24"/>
            <w:szCs w:val="24"/>
          </w:rPr>
          <w:tab/>
        </w:r>
        <w:r>
          <w:rPr>
            <w:sz w:val="24"/>
            <w:szCs w:val="24"/>
          </w:rPr>
          <w:fldChar w:fldCharType="begin"/>
        </w:r>
        <w:r>
          <w:rPr>
            <w:sz w:val="24"/>
            <w:szCs w:val="24"/>
          </w:rPr>
          <w:instrText xml:space="preserve"> PAGEREF _Toc161907177 \h </w:instrText>
        </w:r>
        <w:r>
          <w:rPr>
            <w:sz w:val="24"/>
            <w:szCs w:val="24"/>
          </w:rPr>
        </w:r>
        <w:r>
          <w:rPr>
            <w:sz w:val="24"/>
            <w:szCs w:val="24"/>
          </w:rPr>
          <w:fldChar w:fldCharType="separate"/>
        </w:r>
        <w:r>
          <w:rPr>
            <w:sz w:val="24"/>
            <w:szCs w:val="24"/>
          </w:rPr>
          <w:t>23</w:t>
        </w:r>
        <w:r>
          <w:rPr>
            <w:sz w:val="24"/>
            <w:szCs w:val="24"/>
          </w:rPr>
          <w:fldChar w:fldCharType="end"/>
        </w:r>
      </w:hyperlink>
    </w:p>
    <w:p w14:paraId="0CD7CD1A"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78" w:history="1">
        <w:r>
          <w:rPr>
            <w:rStyle w:val="ab"/>
            <w:rFonts w:ascii="Times New Roman" w:hAnsi="Times New Roman" w:cs="Times New Roman"/>
            <w:kern w:val="0"/>
            <w:sz w:val="24"/>
            <w:szCs w:val="24"/>
          </w:rPr>
          <w:t>4.1</w:t>
        </w:r>
        <w:r>
          <w:rPr>
            <w:rStyle w:val="ab"/>
            <w:rFonts w:ascii="Times New Roman" w:hAnsi="Times New Roman" w:cs="Times New Roman"/>
            <w:kern w:val="0"/>
            <w:sz w:val="24"/>
            <w:szCs w:val="24"/>
          </w:rPr>
          <w:t>政府和权威机构资料收集和分析</w:t>
        </w:r>
        <w:r>
          <w:rPr>
            <w:sz w:val="24"/>
            <w:szCs w:val="24"/>
          </w:rPr>
          <w:tab/>
        </w:r>
        <w:r>
          <w:rPr>
            <w:sz w:val="24"/>
            <w:szCs w:val="24"/>
          </w:rPr>
          <w:fldChar w:fldCharType="begin"/>
        </w:r>
        <w:r>
          <w:rPr>
            <w:sz w:val="24"/>
            <w:szCs w:val="24"/>
          </w:rPr>
          <w:instrText xml:space="preserve"> PAGEREF _Toc161907178 \h </w:instrText>
        </w:r>
        <w:r>
          <w:rPr>
            <w:sz w:val="24"/>
            <w:szCs w:val="24"/>
          </w:rPr>
        </w:r>
        <w:r>
          <w:rPr>
            <w:sz w:val="24"/>
            <w:szCs w:val="24"/>
          </w:rPr>
          <w:fldChar w:fldCharType="separate"/>
        </w:r>
        <w:r>
          <w:rPr>
            <w:sz w:val="24"/>
            <w:szCs w:val="24"/>
          </w:rPr>
          <w:t>23</w:t>
        </w:r>
        <w:r>
          <w:rPr>
            <w:sz w:val="24"/>
            <w:szCs w:val="24"/>
          </w:rPr>
          <w:fldChar w:fldCharType="end"/>
        </w:r>
      </w:hyperlink>
    </w:p>
    <w:p w14:paraId="4DE42853"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79" w:history="1">
        <w:r>
          <w:rPr>
            <w:rStyle w:val="ab"/>
            <w:rFonts w:ascii="Times New Roman" w:hAnsi="Times New Roman" w:cs="Times New Roman"/>
            <w:kern w:val="0"/>
            <w:sz w:val="24"/>
            <w:szCs w:val="24"/>
          </w:rPr>
          <w:t>4.2</w:t>
        </w:r>
        <w:r>
          <w:rPr>
            <w:rStyle w:val="ab"/>
            <w:rFonts w:ascii="Times New Roman" w:hAnsi="Times New Roman" w:cs="Times New Roman"/>
            <w:kern w:val="0"/>
            <w:sz w:val="24"/>
            <w:szCs w:val="24"/>
          </w:rPr>
          <w:t>地块资料收集和分析</w:t>
        </w:r>
        <w:r>
          <w:rPr>
            <w:sz w:val="24"/>
            <w:szCs w:val="24"/>
          </w:rPr>
          <w:tab/>
        </w:r>
        <w:r>
          <w:rPr>
            <w:sz w:val="24"/>
            <w:szCs w:val="24"/>
          </w:rPr>
          <w:fldChar w:fldCharType="begin"/>
        </w:r>
        <w:r>
          <w:rPr>
            <w:sz w:val="24"/>
            <w:szCs w:val="24"/>
          </w:rPr>
          <w:instrText xml:space="preserve"> PAGEREF _Toc161907179 \h </w:instrText>
        </w:r>
        <w:r>
          <w:rPr>
            <w:sz w:val="24"/>
            <w:szCs w:val="24"/>
          </w:rPr>
        </w:r>
        <w:r>
          <w:rPr>
            <w:sz w:val="24"/>
            <w:szCs w:val="24"/>
          </w:rPr>
          <w:fldChar w:fldCharType="separate"/>
        </w:r>
        <w:r>
          <w:rPr>
            <w:sz w:val="24"/>
            <w:szCs w:val="24"/>
          </w:rPr>
          <w:t>23</w:t>
        </w:r>
        <w:r>
          <w:rPr>
            <w:sz w:val="24"/>
            <w:szCs w:val="24"/>
          </w:rPr>
          <w:fldChar w:fldCharType="end"/>
        </w:r>
      </w:hyperlink>
    </w:p>
    <w:p w14:paraId="44EBD5BD"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80" w:history="1">
        <w:r>
          <w:rPr>
            <w:rStyle w:val="ab"/>
            <w:rFonts w:ascii="Times New Roman" w:hAnsi="Times New Roman" w:cs="Times New Roman"/>
            <w:kern w:val="0"/>
            <w:sz w:val="24"/>
            <w:szCs w:val="24"/>
          </w:rPr>
          <w:t>4.3</w:t>
        </w:r>
        <w:r>
          <w:rPr>
            <w:rStyle w:val="ab"/>
            <w:rFonts w:ascii="Times New Roman" w:hAnsi="Times New Roman" w:cs="Times New Roman"/>
            <w:kern w:val="0"/>
            <w:sz w:val="24"/>
            <w:szCs w:val="24"/>
          </w:rPr>
          <w:t>其他资料收集和分析</w:t>
        </w:r>
        <w:r>
          <w:rPr>
            <w:sz w:val="24"/>
            <w:szCs w:val="24"/>
          </w:rPr>
          <w:tab/>
        </w:r>
        <w:r>
          <w:rPr>
            <w:sz w:val="24"/>
            <w:szCs w:val="24"/>
          </w:rPr>
          <w:fldChar w:fldCharType="begin"/>
        </w:r>
        <w:r>
          <w:rPr>
            <w:sz w:val="24"/>
            <w:szCs w:val="24"/>
          </w:rPr>
          <w:instrText xml:space="preserve"> PAGEREF _Toc161907180 \h </w:instrText>
        </w:r>
        <w:r>
          <w:rPr>
            <w:sz w:val="24"/>
            <w:szCs w:val="24"/>
          </w:rPr>
        </w:r>
        <w:r>
          <w:rPr>
            <w:sz w:val="24"/>
            <w:szCs w:val="24"/>
          </w:rPr>
          <w:fldChar w:fldCharType="separate"/>
        </w:r>
        <w:r>
          <w:rPr>
            <w:sz w:val="24"/>
            <w:szCs w:val="24"/>
          </w:rPr>
          <w:t>23</w:t>
        </w:r>
        <w:r>
          <w:rPr>
            <w:sz w:val="24"/>
            <w:szCs w:val="24"/>
          </w:rPr>
          <w:fldChar w:fldCharType="end"/>
        </w:r>
      </w:hyperlink>
    </w:p>
    <w:p w14:paraId="2673887B"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181" w:history="1">
        <w:r>
          <w:rPr>
            <w:rStyle w:val="ab"/>
            <w:sz w:val="24"/>
            <w:szCs w:val="24"/>
          </w:rPr>
          <w:t>5</w:t>
        </w:r>
        <w:r>
          <w:rPr>
            <w:rStyle w:val="ab"/>
            <w:sz w:val="24"/>
            <w:szCs w:val="24"/>
          </w:rPr>
          <w:t>现场踏勘和人员访谈</w:t>
        </w:r>
        <w:r>
          <w:rPr>
            <w:sz w:val="24"/>
            <w:szCs w:val="24"/>
          </w:rPr>
          <w:tab/>
        </w:r>
        <w:r>
          <w:rPr>
            <w:sz w:val="24"/>
            <w:szCs w:val="24"/>
          </w:rPr>
          <w:fldChar w:fldCharType="begin"/>
        </w:r>
        <w:r>
          <w:rPr>
            <w:sz w:val="24"/>
            <w:szCs w:val="24"/>
          </w:rPr>
          <w:instrText xml:space="preserve"> PAGEREF _Toc161907181 \h </w:instrText>
        </w:r>
        <w:r>
          <w:rPr>
            <w:sz w:val="24"/>
            <w:szCs w:val="24"/>
          </w:rPr>
        </w:r>
        <w:r>
          <w:rPr>
            <w:sz w:val="24"/>
            <w:szCs w:val="24"/>
          </w:rPr>
          <w:fldChar w:fldCharType="separate"/>
        </w:r>
        <w:r>
          <w:rPr>
            <w:sz w:val="24"/>
            <w:szCs w:val="24"/>
          </w:rPr>
          <w:t>24</w:t>
        </w:r>
        <w:r>
          <w:rPr>
            <w:sz w:val="24"/>
            <w:szCs w:val="24"/>
          </w:rPr>
          <w:fldChar w:fldCharType="end"/>
        </w:r>
      </w:hyperlink>
    </w:p>
    <w:p w14:paraId="3947A1D6"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82" w:history="1">
        <w:r>
          <w:rPr>
            <w:rStyle w:val="ab"/>
            <w:rFonts w:ascii="Times New Roman" w:hAnsi="Times New Roman" w:cs="Times New Roman"/>
            <w:sz w:val="24"/>
            <w:szCs w:val="24"/>
          </w:rPr>
          <w:t>5.1</w:t>
        </w:r>
        <w:r>
          <w:rPr>
            <w:rStyle w:val="ab"/>
            <w:rFonts w:ascii="Times New Roman" w:hAnsi="Times New Roman" w:cs="Times New Roman"/>
            <w:sz w:val="24"/>
            <w:szCs w:val="24"/>
          </w:rPr>
          <w:t>现场踏勘</w:t>
        </w:r>
        <w:r>
          <w:rPr>
            <w:sz w:val="24"/>
            <w:szCs w:val="24"/>
          </w:rPr>
          <w:tab/>
        </w:r>
        <w:r>
          <w:rPr>
            <w:sz w:val="24"/>
            <w:szCs w:val="24"/>
          </w:rPr>
          <w:fldChar w:fldCharType="begin"/>
        </w:r>
        <w:r>
          <w:rPr>
            <w:sz w:val="24"/>
            <w:szCs w:val="24"/>
          </w:rPr>
          <w:instrText xml:space="preserve"> PAGEREF _Toc161907182 \h </w:instrText>
        </w:r>
        <w:r>
          <w:rPr>
            <w:sz w:val="24"/>
            <w:szCs w:val="24"/>
          </w:rPr>
        </w:r>
        <w:r>
          <w:rPr>
            <w:sz w:val="24"/>
            <w:szCs w:val="24"/>
          </w:rPr>
          <w:fldChar w:fldCharType="separate"/>
        </w:r>
        <w:r>
          <w:rPr>
            <w:sz w:val="24"/>
            <w:szCs w:val="24"/>
          </w:rPr>
          <w:t>24</w:t>
        </w:r>
        <w:r>
          <w:rPr>
            <w:sz w:val="24"/>
            <w:szCs w:val="24"/>
          </w:rPr>
          <w:fldChar w:fldCharType="end"/>
        </w:r>
      </w:hyperlink>
    </w:p>
    <w:p w14:paraId="0C186FB4"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83" w:history="1">
        <w:r>
          <w:rPr>
            <w:rStyle w:val="ab"/>
            <w:rFonts w:ascii="Times New Roman" w:hAnsi="Times New Roman" w:cs="Times New Roman"/>
            <w:sz w:val="24"/>
            <w:szCs w:val="24"/>
          </w:rPr>
          <w:t>5.1.1</w:t>
        </w:r>
        <w:r>
          <w:rPr>
            <w:rStyle w:val="ab"/>
            <w:rFonts w:ascii="Times New Roman" w:hAnsi="Times New Roman" w:cs="Times New Roman"/>
            <w:sz w:val="24"/>
            <w:szCs w:val="24"/>
          </w:rPr>
          <w:t>地块及周边现状</w:t>
        </w:r>
        <w:r>
          <w:rPr>
            <w:sz w:val="24"/>
            <w:szCs w:val="24"/>
          </w:rPr>
          <w:tab/>
        </w:r>
        <w:r>
          <w:rPr>
            <w:sz w:val="24"/>
            <w:szCs w:val="24"/>
          </w:rPr>
          <w:fldChar w:fldCharType="begin"/>
        </w:r>
        <w:r>
          <w:rPr>
            <w:sz w:val="24"/>
            <w:szCs w:val="24"/>
          </w:rPr>
          <w:instrText xml:space="preserve"> PAGEREF _Toc161907183 \h </w:instrText>
        </w:r>
        <w:r>
          <w:rPr>
            <w:sz w:val="24"/>
            <w:szCs w:val="24"/>
          </w:rPr>
        </w:r>
        <w:r>
          <w:rPr>
            <w:sz w:val="24"/>
            <w:szCs w:val="24"/>
          </w:rPr>
          <w:fldChar w:fldCharType="separate"/>
        </w:r>
        <w:r>
          <w:rPr>
            <w:sz w:val="24"/>
            <w:szCs w:val="24"/>
          </w:rPr>
          <w:t>24</w:t>
        </w:r>
        <w:r>
          <w:rPr>
            <w:sz w:val="24"/>
            <w:szCs w:val="24"/>
          </w:rPr>
          <w:fldChar w:fldCharType="end"/>
        </w:r>
      </w:hyperlink>
    </w:p>
    <w:p w14:paraId="20820184"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84" w:history="1">
        <w:r>
          <w:rPr>
            <w:rStyle w:val="ab"/>
            <w:rFonts w:ascii="Times New Roman" w:hAnsi="Times New Roman" w:cs="Times New Roman"/>
            <w:sz w:val="24"/>
            <w:szCs w:val="24"/>
          </w:rPr>
          <w:t>5.1.2</w:t>
        </w:r>
        <w:r>
          <w:rPr>
            <w:rStyle w:val="ab"/>
            <w:rFonts w:ascii="Times New Roman" w:hAnsi="Times New Roman" w:cs="Times New Roman"/>
            <w:sz w:val="24"/>
            <w:szCs w:val="24"/>
          </w:rPr>
          <w:t>现场踏勘结论</w:t>
        </w:r>
        <w:r>
          <w:rPr>
            <w:sz w:val="24"/>
            <w:szCs w:val="24"/>
          </w:rPr>
          <w:tab/>
        </w:r>
        <w:r>
          <w:rPr>
            <w:sz w:val="24"/>
            <w:szCs w:val="24"/>
          </w:rPr>
          <w:fldChar w:fldCharType="begin"/>
        </w:r>
        <w:r>
          <w:rPr>
            <w:sz w:val="24"/>
            <w:szCs w:val="24"/>
          </w:rPr>
          <w:instrText xml:space="preserve"> PAGEREF _Toc161907184 \h </w:instrText>
        </w:r>
        <w:r>
          <w:rPr>
            <w:sz w:val="24"/>
            <w:szCs w:val="24"/>
          </w:rPr>
        </w:r>
        <w:r>
          <w:rPr>
            <w:sz w:val="24"/>
            <w:szCs w:val="24"/>
          </w:rPr>
          <w:fldChar w:fldCharType="separate"/>
        </w:r>
        <w:r>
          <w:rPr>
            <w:sz w:val="24"/>
            <w:szCs w:val="24"/>
          </w:rPr>
          <w:t>24</w:t>
        </w:r>
        <w:r>
          <w:rPr>
            <w:sz w:val="24"/>
            <w:szCs w:val="24"/>
          </w:rPr>
          <w:fldChar w:fldCharType="end"/>
        </w:r>
      </w:hyperlink>
    </w:p>
    <w:p w14:paraId="3680F67A"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85" w:history="1">
        <w:r>
          <w:rPr>
            <w:rStyle w:val="ab"/>
            <w:rFonts w:ascii="Times New Roman" w:hAnsi="Times New Roman" w:cs="Times New Roman"/>
            <w:sz w:val="24"/>
            <w:szCs w:val="24"/>
          </w:rPr>
          <w:t>5.2</w:t>
        </w:r>
        <w:r>
          <w:rPr>
            <w:rStyle w:val="ab"/>
            <w:rFonts w:ascii="Times New Roman" w:hAnsi="Times New Roman" w:cs="Times New Roman"/>
            <w:sz w:val="24"/>
            <w:szCs w:val="24"/>
          </w:rPr>
          <w:t>人员访谈</w:t>
        </w:r>
        <w:r>
          <w:rPr>
            <w:sz w:val="24"/>
            <w:szCs w:val="24"/>
          </w:rPr>
          <w:tab/>
        </w:r>
        <w:r>
          <w:rPr>
            <w:sz w:val="24"/>
            <w:szCs w:val="24"/>
          </w:rPr>
          <w:fldChar w:fldCharType="begin"/>
        </w:r>
        <w:r>
          <w:rPr>
            <w:sz w:val="24"/>
            <w:szCs w:val="24"/>
          </w:rPr>
          <w:instrText xml:space="preserve"> PAGEREF _Toc161907185 \h </w:instrText>
        </w:r>
        <w:r>
          <w:rPr>
            <w:sz w:val="24"/>
            <w:szCs w:val="24"/>
          </w:rPr>
        </w:r>
        <w:r>
          <w:rPr>
            <w:sz w:val="24"/>
            <w:szCs w:val="24"/>
          </w:rPr>
          <w:fldChar w:fldCharType="separate"/>
        </w:r>
        <w:r>
          <w:rPr>
            <w:sz w:val="24"/>
            <w:szCs w:val="24"/>
          </w:rPr>
          <w:t>25</w:t>
        </w:r>
        <w:r>
          <w:rPr>
            <w:sz w:val="24"/>
            <w:szCs w:val="24"/>
          </w:rPr>
          <w:fldChar w:fldCharType="end"/>
        </w:r>
      </w:hyperlink>
    </w:p>
    <w:p w14:paraId="0C7C71C7"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86" w:history="1">
        <w:r>
          <w:rPr>
            <w:rStyle w:val="ab"/>
            <w:rFonts w:ascii="Times New Roman" w:hAnsi="Times New Roman" w:cs="Times New Roman"/>
            <w:sz w:val="24"/>
            <w:szCs w:val="24"/>
          </w:rPr>
          <w:t>5.2.1</w:t>
        </w:r>
        <w:r>
          <w:rPr>
            <w:rStyle w:val="ab"/>
            <w:rFonts w:ascii="Times New Roman" w:hAnsi="Times New Roman" w:cs="Times New Roman"/>
            <w:sz w:val="24"/>
            <w:szCs w:val="24"/>
          </w:rPr>
          <w:t>访谈对象</w:t>
        </w:r>
        <w:r>
          <w:rPr>
            <w:sz w:val="24"/>
            <w:szCs w:val="24"/>
          </w:rPr>
          <w:tab/>
        </w:r>
        <w:r>
          <w:rPr>
            <w:sz w:val="24"/>
            <w:szCs w:val="24"/>
          </w:rPr>
          <w:fldChar w:fldCharType="begin"/>
        </w:r>
        <w:r>
          <w:rPr>
            <w:sz w:val="24"/>
            <w:szCs w:val="24"/>
          </w:rPr>
          <w:instrText xml:space="preserve"> PAGEREF _Toc161907186 \h </w:instrText>
        </w:r>
        <w:r>
          <w:rPr>
            <w:sz w:val="24"/>
            <w:szCs w:val="24"/>
          </w:rPr>
        </w:r>
        <w:r>
          <w:rPr>
            <w:sz w:val="24"/>
            <w:szCs w:val="24"/>
          </w:rPr>
          <w:fldChar w:fldCharType="separate"/>
        </w:r>
        <w:r>
          <w:rPr>
            <w:sz w:val="24"/>
            <w:szCs w:val="24"/>
          </w:rPr>
          <w:t>25</w:t>
        </w:r>
        <w:r>
          <w:rPr>
            <w:sz w:val="24"/>
            <w:szCs w:val="24"/>
          </w:rPr>
          <w:fldChar w:fldCharType="end"/>
        </w:r>
      </w:hyperlink>
    </w:p>
    <w:p w14:paraId="1D258F66"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87" w:history="1">
        <w:r>
          <w:rPr>
            <w:rStyle w:val="ab"/>
            <w:rFonts w:ascii="Times New Roman" w:hAnsi="Times New Roman" w:cs="Times New Roman"/>
            <w:sz w:val="24"/>
            <w:szCs w:val="24"/>
          </w:rPr>
          <w:t>5.2.2</w:t>
        </w:r>
        <w:r>
          <w:rPr>
            <w:rStyle w:val="ab"/>
            <w:rFonts w:ascii="Times New Roman" w:hAnsi="Times New Roman" w:cs="Times New Roman"/>
            <w:sz w:val="24"/>
            <w:szCs w:val="24"/>
          </w:rPr>
          <w:t>访谈内容</w:t>
        </w:r>
        <w:r>
          <w:rPr>
            <w:sz w:val="24"/>
            <w:szCs w:val="24"/>
          </w:rPr>
          <w:tab/>
        </w:r>
        <w:r>
          <w:rPr>
            <w:sz w:val="24"/>
            <w:szCs w:val="24"/>
          </w:rPr>
          <w:fldChar w:fldCharType="begin"/>
        </w:r>
        <w:r>
          <w:rPr>
            <w:sz w:val="24"/>
            <w:szCs w:val="24"/>
          </w:rPr>
          <w:instrText xml:space="preserve"> PAGEREF _Toc161907187 \h </w:instrText>
        </w:r>
        <w:r>
          <w:rPr>
            <w:sz w:val="24"/>
            <w:szCs w:val="24"/>
          </w:rPr>
        </w:r>
        <w:r>
          <w:rPr>
            <w:sz w:val="24"/>
            <w:szCs w:val="24"/>
          </w:rPr>
          <w:fldChar w:fldCharType="separate"/>
        </w:r>
        <w:r>
          <w:rPr>
            <w:sz w:val="24"/>
            <w:szCs w:val="24"/>
          </w:rPr>
          <w:t>26</w:t>
        </w:r>
        <w:r>
          <w:rPr>
            <w:sz w:val="24"/>
            <w:szCs w:val="24"/>
          </w:rPr>
          <w:fldChar w:fldCharType="end"/>
        </w:r>
      </w:hyperlink>
    </w:p>
    <w:p w14:paraId="44FB070F"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88" w:history="1">
        <w:r>
          <w:rPr>
            <w:rStyle w:val="ab"/>
            <w:rFonts w:ascii="Times New Roman" w:hAnsi="Times New Roman" w:cs="Times New Roman"/>
            <w:sz w:val="24"/>
            <w:szCs w:val="24"/>
          </w:rPr>
          <w:t>5.3</w:t>
        </w:r>
        <w:r>
          <w:rPr>
            <w:rStyle w:val="ab"/>
            <w:rFonts w:ascii="Times New Roman" w:hAnsi="Times New Roman" w:cs="Times New Roman"/>
            <w:sz w:val="24"/>
            <w:szCs w:val="24"/>
          </w:rPr>
          <w:t>有毒有害物质的储存、使用和处置情况分析</w:t>
        </w:r>
        <w:r>
          <w:rPr>
            <w:sz w:val="24"/>
            <w:szCs w:val="24"/>
          </w:rPr>
          <w:tab/>
        </w:r>
        <w:r>
          <w:rPr>
            <w:sz w:val="24"/>
            <w:szCs w:val="24"/>
          </w:rPr>
          <w:fldChar w:fldCharType="begin"/>
        </w:r>
        <w:r>
          <w:rPr>
            <w:sz w:val="24"/>
            <w:szCs w:val="24"/>
          </w:rPr>
          <w:instrText xml:space="preserve"> PAGEREF _Toc161907188 \h </w:instrText>
        </w:r>
        <w:r>
          <w:rPr>
            <w:sz w:val="24"/>
            <w:szCs w:val="24"/>
          </w:rPr>
        </w:r>
        <w:r>
          <w:rPr>
            <w:sz w:val="24"/>
            <w:szCs w:val="24"/>
          </w:rPr>
          <w:fldChar w:fldCharType="separate"/>
        </w:r>
        <w:r>
          <w:rPr>
            <w:sz w:val="24"/>
            <w:szCs w:val="24"/>
          </w:rPr>
          <w:t>27</w:t>
        </w:r>
        <w:r>
          <w:rPr>
            <w:sz w:val="24"/>
            <w:szCs w:val="24"/>
          </w:rPr>
          <w:fldChar w:fldCharType="end"/>
        </w:r>
      </w:hyperlink>
    </w:p>
    <w:p w14:paraId="6D4A9D78"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89" w:history="1">
        <w:r>
          <w:rPr>
            <w:rStyle w:val="ab"/>
            <w:rFonts w:ascii="Times New Roman" w:hAnsi="Times New Roman" w:cs="Times New Roman"/>
            <w:sz w:val="24"/>
            <w:szCs w:val="24"/>
          </w:rPr>
          <w:t>5.4</w:t>
        </w:r>
        <w:r>
          <w:rPr>
            <w:rStyle w:val="ab"/>
            <w:rFonts w:ascii="Times New Roman" w:hAnsi="Times New Roman" w:cs="Times New Roman"/>
            <w:sz w:val="24"/>
            <w:szCs w:val="24"/>
          </w:rPr>
          <w:t>各类槽罐内的物质和泄漏评价</w:t>
        </w:r>
        <w:r>
          <w:rPr>
            <w:sz w:val="24"/>
            <w:szCs w:val="24"/>
          </w:rPr>
          <w:tab/>
        </w:r>
        <w:r>
          <w:rPr>
            <w:sz w:val="24"/>
            <w:szCs w:val="24"/>
          </w:rPr>
          <w:fldChar w:fldCharType="begin"/>
        </w:r>
        <w:r>
          <w:rPr>
            <w:sz w:val="24"/>
            <w:szCs w:val="24"/>
          </w:rPr>
          <w:instrText xml:space="preserve"> PAGEREF _Toc161907189 \h </w:instrText>
        </w:r>
        <w:r>
          <w:rPr>
            <w:sz w:val="24"/>
            <w:szCs w:val="24"/>
          </w:rPr>
        </w:r>
        <w:r>
          <w:rPr>
            <w:sz w:val="24"/>
            <w:szCs w:val="24"/>
          </w:rPr>
          <w:fldChar w:fldCharType="separate"/>
        </w:r>
        <w:r>
          <w:rPr>
            <w:sz w:val="24"/>
            <w:szCs w:val="24"/>
          </w:rPr>
          <w:t>27</w:t>
        </w:r>
        <w:r>
          <w:rPr>
            <w:sz w:val="24"/>
            <w:szCs w:val="24"/>
          </w:rPr>
          <w:fldChar w:fldCharType="end"/>
        </w:r>
      </w:hyperlink>
    </w:p>
    <w:p w14:paraId="6287E852"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0" w:history="1">
        <w:r>
          <w:rPr>
            <w:rStyle w:val="ab"/>
            <w:rFonts w:ascii="Times New Roman" w:hAnsi="Times New Roman" w:cs="Times New Roman"/>
            <w:sz w:val="24"/>
            <w:szCs w:val="24"/>
          </w:rPr>
          <w:t>5.5</w:t>
        </w:r>
        <w:r>
          <w:rPr>
            <w:rStyle w:val="ab"/>
            <w:rFonts w:ascii="Times New Roman" w:hAnsi="Times New Roman" w:cs="Times New Roman"/>
            <w:sz w:val="24"/>
            <w:szCs w:val="24"/>
          </w:rPr>
          <w:t>固体废物和危险废物的处理评价</w:t>
        </w:r>
        <w:r>
          <w:rPr>
            <w:sz w:val="24"/>
            <w:szCs w:val="24"/>
          </w:rPr>
          <w:tab/>
        </w:r>
        <w:r>
          <w:rPr>
            <w:sz w:val="24"/>
            <w:szCs w:val="24"/>
          </w:rPr>
          <w:fldChar w:fldCharType="begin"/>
        </w:r>
        <w:r>
          <w:rPr>
            <w:sz w:val="24"/>
            <w:szCs w:val="24"/>
          </w:rPr>
          <w:instrText xml:space="preserve"> PAGEREF _Toc161907190 \h </w:instrText>
        </w:r>
        <w:r>
          <w:rPr>
            <w:sz w:val="24"/>
            <w:szCs w:val="24"/>
          </w:rPr>
        </w:r>
        <w:r>
          <w:rPr>
            <w:sz w:val="24"/>
            <w:szCs w:val="24"/>
          </w:rPr>
          <w:fldChar w:fldCharType="separate"/>
        </w:r>
        <w:r>
          <w:rPr>
            <w:sz w:val="24"/>
            <w:szCs w:val="24"/>
          </w:rPr>
          <w:t>27</w:t>
        </w:r>
        <w:r>
          <w:rPr>
            <w:sz w:val="24"/>
            <w:szCs w:val="24"/>
          </w:rPr>
          <w:fldChar w:fldCharType="end"/>
        </w:r>
      </w:hyperlink>
    </w:p>
    <w:p w14:paraId="12E88901"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1" w:history="1">
        <w:r>
          <w:rPr>
            <w:rStyle w:val="ab"/>
            <w:rFonts w:ascii="Times New Roman" w:hAnsi="Times New Roman" w:cs="Times New Roman"/>
            <w:sz w:val="24"/>
            <w:szCs w:val="24"/>
          </w:rPr>
          <w:t>5.6</w:t>
        </w:r>
        <w:r>
          <w:rPr>
            <w:rStyle w:val="ab"/>
            <w:rFonts w:ascii="Times New Roman" w:hAnsi="Times New Roman" w:cs="Times New Roman"/>
            <w:sz w:val="24"/>
            <w:szCs w:val="24"/>
          </w:rPr>
          <w:t>管线、沟渠泄漏评价</w:t>
        </w:r>
        <w:r>
          <w:rPr>
            <w:sz w:val="24"/>
            <w:szCs w:val="24"/>
          </w:rPr>
          <w:tab/>
        </w:r>
        <w:r>
          <w:rPr>
            <w:sz w:val="24"/>
            <w:szCs w:val="24"/>
          </w:rPr>
          <w:fldChar w:fldCharType="begin"/>
        </w:r>
        <w:r>
          <w:rPr>
            <w:sz w:val="24"/>
            <w:szCs w:val="24"/>
          </w:rPr>
          <w:instrText xml:space="preserve"> PAGEREF _Toc161907191 \h </w:instrText>
        </w:r>
        <w:r>
          <w:rPr>
            <w:sz w:val="24"/>
            <w:szCs w:val="24"/>
          </w:rPr>
        </w:r>
        <w:r>
          <w:rPr>
            <w:sz w:val="24"/>
            <w:szCs w:val="24"/>
          </w:rPr>
          <w:fldChar w:fldCharType="separate"/>
        </w:r>
        <w:r>
          <w:rPr>
            <w:sz w:val="24"/>
            <w:szCs w:val="24"/>
          </w:rPr>
          <w:t>27</w:t>
        </w:r>
        <w:r>
          <w:rPr>
            <w:sz w:val="24"/>
            <w:szCs w:val="24"/>
          </w:rPr>
          <w:fldChar w:fldCharType="end"/>
        </w:r>
      </w:hyperlink>
    </w:p>
    <w:p w14:paraId="7DDC9E76"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2" w:history="1">
        <w:r>
          <w:rPr>
            <w:rStyle w:val="ab"/>
            <w:rFonts w:ascii="Times New Roman" w:hAnsi="Times New Roman" w:cs="Times New Roman"/>
            <w:sz w:val="24"/>
            <w:szCs w:val="24"/>
          </w:rPr>
          <w:t>5.7</w:t>
        </w:r>
        <w:r>
          <w:rPr>
            <w:rStyle w:val="ab"/>
            <w:rFonts w:ascii="Times New Roman" w:hAnsi="Times New Roman" w:cs="Times New Roman"/>
            <w:sz w:val="24"/>
            <w:szCs w:val="24"/>
          </w:rPr>
          <w:t>与污染物迁移相关的环境因素分析</w:t>
        </w:r>
        <w:r>
          <w:rPr>
            <w:sz w:val="24"/>
            <w:szCs w:val="24"/>
          </w:rPr>
          <w:tab/>
        </w:r>
        <w:r>
          <w:rPr>
            <w:sz w:val="24"/>
            <w:szCs w:val="24"/>
          </w:rPr>
          <w:fldChar w:fldCharType="begin"/>
        </w:r>
        <w:r>
          <w:rPr>
            <w:sz w:val="24"/>
            <w:szCs w:val="24"/>
          </w:rPr>
          <w:instrText xml:space="preserve"> PAGEREF _Toc161907192 \h </w:instrText>
        </w:r>
        <w:r>
          <w:rPr>
            <w:sz w:val="24"/>
            <w:szCs w:val="24"/>
          </w:rPr>
        </w:r>
        <w:r>
          <w:rPr>
            <w:sz w:val="24"/>
            <w:szCs w:val="24"/>
          </w:rPr>
          <w:fldChar w:fldCharType="separate"/>
        </w:r>
        <w:r>
          <w:rPr>
            <w:sz w:val="24"/>
            <w:szCs w:val="24"/>
          </w:rPr>
          <w:t>28</w:t>
        </w:r>
        <w:r>
          <w:rPr>
            <w:sz w:val="24"/>
            <w:szCs w:val="24"/>
          </w:rPr>
          <w:fldChar w:fldCharType="end"/>
        </w:r>
      </w:hyperlink>
    </w:p>
    <w:p w14:paraId="13B8106D"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93" w:history="1">
        <w:r>
          <w:rPr>
            <w:rStyle w:val="ab"/>
            <w:rFonts w:ascii="Times New Roman" w:hAnsi="Times New Roman" w:cs="Times New Roman"/>
            <w:sz w:val="24"/>
            <w:szCs w:val="24"/>
          </w:rPr>
          <w:t>5.7.1</w:t>
        </w:r>
        <w:r>
          <w:rPr>
            <w:rStyle w:val="ab"/>
            <w:rFonts w:ascii="Times New Roman" w:hAnsi="Times New Roman" w:cs="Times New Roman"/>
            <w:sz w:val="24"/>
            <w:szCs w:val="24"/>
          </w:rPr>
          <w:t>周边企业生产情况</w:t>
        </w:r>
        <w:r>
          <w:rPr>
            <w:sz w:val="24"/>
            <w:szCs w:val="24"/>
          </w:rPr>
          <w:tab/>
        </w:r>
        <w:r>
          <w:rPr>
            <w:sz w:val="24"/>
            <w:szCs w:val="24"/>
          </w:rPr>
          <w:fldChar w:fldCharType="begin"/>
        </w:r>
        <w:r>
          <w:rPr>
            <w:sz w:val="24"/>
            <w:szCs w:val="24"/>
          </w:rPr>
          <w:instrText xml:space="preserve"> PAGEREF _Toc161907193 \h </w:instrText>
        </w:r>
        <w:r>
          <w:rPr>
            <w:sz w:val="24"/>
            <w:szCs w:val="24"/>
          </w:rPr>
        </w:r>
        <w:r>
          <w:rPr>
            <w:sz w:val="24"/>
            <w:szCs w:val="24"/>
          </w:rPr>
          <w:fldChar w:fldCharType="separate"/>
        </w:r>
        <w:r>
          <w:rPr>
            <w:sz w:val="24"/>
            <w:szCs w:val="24"/>
          </w:rPr>
          <w:t>28</w:t>
        </w:r>
        <w:r>
          <w:rPr>
            <w:sz w:val="24"/>
            <w:szCs w:val="24"/>
          </w:rPr>
          <w:fldChar w:fldCharType="end"/>
        </w:r>
      </w:hyperlink>
    </w:p>
    <w:p w14:paraId="175AED4F" w14:textId="77777777" w:rsidR="005C5793"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1907194" w:history="1">
        <w:r>
          <w:rPr>
            <w:rStyle w:val="ab"/>
            <w:rFonts w:ascii="Times New Roman" w:hAnsi="Times New Roman" w:cs="Times New Roman"/>
            <w:sz w:val="24"/>
            <w:szCs w:val="24"/>
          </w:rPr>
          <w:t>5.7.2</w:t>
        </w:r>
        <w:r>
          <w:rPr>
            <w:rStyle w:val="ab"/>
            <w:rFonts w:ascii="Times New Roman" w:hAnsi="Times New Roman" w:cs="Times New Roman"/>
            <w:sz w:val="24"/>
            <w:szCs w:val="24"/>
          </w:rPr>
          <w:t>周边地块对本地块环境影响分析</w:t>
        </w:r>
        <w:r>
          <w:rPr>
            <w:sz w:val="24"/>
            <w:szCs w:val="24"/>
          </w:rPr>
          <w:tab/>
        </w:r>
        <w:r>
          <w:rPr>
            <w:sz w:val="24"/>
            <w:szCs w:val="24"/>
          </w:rPr>
          <w:fldChar w:fldCharType="begin"/>
        </w:r>
        <w:r>
          <w:rPr>
            <w:sz w:val="24"/>
            <w:szCs w:val="24"/>
          </w:rPr>
          <w:instrText xml:space="preserve"> PAGEREF _Toc161907194 \h </w:instrText>
        </w:r>
        <w:r>
          <w:rPr>
            <w:sz w:val="24"/>
            <w:szCs w:val="24"/>
          </w:rPr>
        </w:r>
        <w:r>
          <w:rPr>
            <w:sz w:val="24"/>
            <w:szCs w:val="24"/>
          </w:rPr>
          <w:fldChar w:fldCharType="separate"/>
        </w:r>
        <w:r>
          <w:rPr>
            <w:sz w:val="24"/>
            <w:szCs w:val="24"/>
          </w:rPr>
          <w:t>28</w:t>
        </w:r>
        <w:r>
          <w:rPr>
            <w:sz w:val="24"/>
            <w:szCs w:val="24"/>
          </w:rPr>
          <w:fldChar w:fldCharType="end"/>
        </w:r>
      </w:hyperlink>
    </w:p>
    <w:p w14:paraId="164E9CA9"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5" w:history="1">
        <w:r>
          <w:rPr>
            <w:rStyle w:val="ab"/>
            <w:rFonts w:ascii="Times New Roman" w:hAnsi="Times New Roman" w:cs="Times New Roman"/>
            <w:sz w:val="24"/>
            <w:szCs w:val="24"/>
          </w:rPr>
          <w:t>5.8</w:t>
        </w:r>
        <w:r>
          <w:rPr>
            <w:rStyle w:val="ab"/>
            <w:rFonts w:ascii="Times New Roman" w:hAnsi="Times New Roman" w:cs="Times New Roman"/>
            <w:sz w:val="24"/>
            <w:szCs w:val="24"/>
          </w:rPr>
          <w:t>现场快筛结果</w:t>
        </w:r>
        <w:r>
          <w:rPr>
            <w:sz w:val="24"/>
            <w:szCs w:val="24"/>
          </w:rPr>
          <w:tab/>
        </w:r>
        <w:r>
          <w:rPr>
            <w:sz w:val="24"/>
            <w:szCs w:val="24"/>
          </w:rPr>
          <w:fldChar w:fldCharType="begin"/>
        </w:r>
        <w:r>
          <w:rPr>
            <w:sz w:val="24"/>
            <w:szCs w:val="24"/>
          </w:rPr>
          <w:instrText xml:space="preserve"> PAGEREF _Toc161907195 \h </w:instrText>
        </w:r>
        <w:r>
          <w:rPr>
            <w:sz w:val="24"/>
            <w:szCs w:val="24"/>
          </w:rPr>
        </w:r>
        <w:r>
          <w:rPr>
            <w:sz w:val="24"/>
            <w:szCs w:val="24"/>
          </w:rPr>
          <w:fldChar w:fldCharType="separate"/>
        </w:r>
        <w:r>
          <w:rPr>
            <w:sz w:val="24"/>
            <w:szCs w:val="24"/>
          </w:rPr>
          <w:t>28</w:t>
        </w:r>
        <w:r>
          <w:rPr>
            <w:sz w:val="24"/>
            <w:szCs w:val="24"/>
          </w:rPr>
          <w:fldChar w:fldCharType="end"/>
        </w:r>
      </w:hyperlink>
    </w:p>
    <w:p w14:paraId="60DCB245"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6" w:history="1">
        <w:r>
          <w:rPr>
            <w:rStyle w:val="ab"/>
            <w:rFonts w:ascii="Times New Roman" w:hAnsi="Times New Roman" w:cs="Times New Roman"/>
            <w:sz w:val="24"/>
            <w:szCs w:val="24"/>
          </w:rPr>
          <w:t>5.9</w:t>
        </w:r>
        <w:r>
          <w:rPr>
            <w:rStyle w:val="ab"/>
            <w:rFonts w:ascii="Times New Roman" w:hAnsi="Times New Roman" w:cs="Times New Roman"/>
            <w:sz w:val="24"/>
            <w:szCs w:val="24"/>
          </w:rPr>
          <w:t>小结</w:t>
        </w:r>
        <w:r>
          <w:rPr>
            <w:sz w:val="24"/>
            <w:szCs w:val="24"/>
          </w:rPr>
          <w:tab/>
        </w:r>
        <w:r>
          <w:rPr>
            <w:sz w:val="24"/>
            <w:szCs w:val="24"/>
          </w:rPr>
          <w:fldChar w:fldCharType="begin"/>
        </w:r>
        <w:r>
          <w:rPr>
            <w:sz w:val="24"/>
            <w:szCs w:val="24"/>
          </w:rPr>
          <w:instrText xml:space="preserve"> PAGEREF _Toc161907196 \h </w:instrText>
        </w:r>
        <w:r>
          <w:rPr>
            <w:sz w:val="24"/>
            <w:szCs w:val="24"/>
          </w:rPr>
        </w:r>
        <w:r>
          <w:rPr>
            <w:sz w:val="24"/>
            <w:szCs w:val="24"/>
          </w:rPr>
          <w:fldChar w:fldCharType="separate"/>
        </w:r>
        <w:r>
          <w:rPr>
            <w:sz w:val="24"/>
            <w:szCs w:val="24"/>
          </w:rPr>
          <w:t>31</w:t>
        </w:r>
        <w:r>
          <w:rPr>
            <w:sz w:val="24"/>
            <w:szCs w:val="24"/>
          </w:rPr>
          <w:fldChar w:fldCharType="end"/>
        </w:r>
      </w:hyperlink>
    </w:p>
    <w:p w14:paraId="0DAFE7B9"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197" w:history="1">
        <w:r>
          <w:rPr>
            <w:rStyle w:val="ab"/>
            <w:sz w:val="24"/>
            <w:szCs w:val="24"/>
          </w:rPr>
          <w:t>6</w:t>
        </w:r>
        <w:r>
          <w:rPr>
            <w:rStyle w:val="ab"/>
            <w:sz w:val="24"/>
            <w:szCs w:val="24"/>
          </w:rPr>
          <w:t>结果和分析</w:t>
        </w:r>
        <w:r>
          <w:rPr>
            <w:sz w:val="24"/>
            <w:szCs w:val="24"/>
          </w:rPr>
          <w:tab/>
        </w:r>
        <w:r>
          <w:rPr>
            <w:sz w:val="24"/>
            <w:szCs w:val="24"/>
          </w:rPr>
          <w:fldChar w:fldCharType="begin"/>
        </w:r>
        <w:r>
          <w:rPr>
            <w:sz w:val="24"/>
            <w:szCs w:val="24"/>
          </w:rPr>
          <w:instrText xml:space="preserve"> PAGEREF _Toc161907197 \h </w:instrText>
        </w:r>
        <w:r>
          <w:rPr>
            <w:sz w:val="24"/>
            <w:szCs w:val="24"/>
          </w:rPr>
        </w:r>
        <w:r>
          <w:rPr>
            <w:sz w:val="24"/>
            <w:szCs w:val="24"/>
          </w:rPr>
          <w:fldChar w:fldCharType="separate"/>
        </w:r>
        <w:r>
          <w:rPr>
            <w:sz w:val="24"/>
            <w:szCs w:val="24"/>
          </w:rPr>
          <w:t>33</w:t>
        </w:r>
        <w:r>
          <w:rPr>
            <w:sz w:val="24"/>
            <w:szCs w:val="24"/>
          </w:rPr>
          <w:fldChar w:fldCharType="end"/>
        </w:r>
      </w:hyperlink>
    </w:p>
    <w:p w14:paraId="305951D7"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8" w:history="1">
        <w:r>
          <w:rPr>
            <w:rStyle w:val="ab"/>
            <w:rFonts w:ascii="Times New Roman" w:hAnsi="Times New Roman" w:cs="Times New Roman"/>
            <w:sz w:val="24"/>
            <w:szCs w:val="24"/>
          </w:rPr>
          <w:t>6.1</w:t>
        </w:r>
        <w:r>
          <w:rPr>
            <w:rStyle w:val="ab"/>
            <w:rFonts w:ascii="Times New Roman" w:hAnsi="Times New Roman" w:cs="Times New Roman"/>
            <w:sz w:val="24"/>
            <w:szCs w:val="24"/>
          </w:rPr>
          <w:t>调查结果</w:t>
        </w:r>
        <w:r>
          <w:rPr>
            <w:sz w:val="24"/>
            <w:szCs w:val="24"/>
          </w:rPr>
          <w:tab/>
        </w:r>
        <w:r>
          <w:rPr>
            <w:sz w:val="24"/>
            <w:szCs w:val="24"/>
          </w:rPr>
          <w:fldChar w:fldCharType="begin"/>
        </w:r>
        <w:r>
          <w:rPr>
            <w:sz w:val="24"/>
            <w:szCs w:val="24"/>
          </w:rPr>
          <w:instrText xml:space="preserve"> PAGEREF _Toc161907198 \h </w:instrText>
        </w:r>
        <w:r>
          <w:rPr>
            <w:sz w:val="24"/>
            <w:szCs w:val="24"/>
          </w:rPr>
        </w:r>
        <w:r>
          <w:rPr>
            <w:sz w:val="24"/>
            <w:szCs w:val="24"/>
          </w:rPr>
          <w:fldChar w:fldCharType="separate"/>
        </w:r>
        <w:r>
          <w:rPr>
            <w:sz w:val="24"/>
            <w:szCs w:val="24"/>
          </w:rPr>
          <w:t>33</w:t>
        </w:r>
        <w:r>
          <w:rPr>
            <w:sz w:val="24"/>
            <w:szCs w:val="24"/>
          </w:rPr>
          <w:fldChar w:fldCharType="end"/>
        </w:r>
      </w:hyperlink>
    </w:p>
    <w:p w14:paraId="6DA57055"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199" w:history="1">
        <w:r>
          <w:rPr>
            <w:rStyle w:val="ab"/>
            <w:rFonts w:ascii="Times New Roman" w:hAnsi="Times New Roman" w:cs="Times New Roman"/>
            <w:sz w:val="24"/>
            <w:szCs w:val="24"/>
          </w:rPr>
          <w:t>6.2</w:t>
        </w:r>
        <w:r>
          <w:rPr>
            <w:rStyle w:val="ab"/>
            <w:rFonts w:ascii="Times New Roman" w:hAnsi="Times New Roman" w:cs="Times New Roman"/>
            <w:sz w:val="24"/>
            <w:szCs w:val="24"/>
          </w:rPr>
          <w:t>不确定分析</w:t>
        </w:r>
        <w:r>
          <w:rPr>
            <w:sz w:val="24"/>
            <w:szCs w:val="24"/>
          </w:rPr>
          <w:tab/>
        </w:r>
        <w:r>
          <w:rPr>
            <w:sz w:val="24"/>
            <w:szCs w:val="24"/>
          </w:rPr>
          <w:fldChar w:fldCharType="begin"/>
        </w:r>
        <w:r>
          <w:rPr>
            <w:sz w:val="24"/>
            <w:szCs w:val="24"/>
          </w:rPr>
          <w:instrText xml:space="preserve"> PAGEREF _Toc161907199 \h </w:instrText>
        </w:r>
        <w:r>
          <w:rPr>
            <w:sz w:val="24"/>
            <w:szCs w:val="24"/>
          </w:rPr>
        </w:r>
        <w:r>
          <w:rPr>
            <w:sz w:val="24"/>
            <w:szCs w:val="24"/>
          </w:rPr>
          <w:fldChar w:fldCharType="separate"/>
        </w:r>
        <w:r>
          <w:rPr>
            <w:sz w:val="24"/>
            <w:szCs w:val="24"/>
          </w:rPr>
          <w:t>34</w:t>
        </w:r>
        <w:r>
          <w:rPr>
            <w:sz w:val="24"/>
            <w:szCs w:val="24"/>
          </w:rPr>
          <w:fldChar w:fldCharType="end"/>
        </w:r>
      </w:hyperlink>
    </w:p>
    <w:p w14:paraId="7ED354CD"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200" w:history="1">
        <w:r>
          <w:rPr>
            <w:rStyle w:val="ab"/>
            <w:sz w:val="24"/>
            <w:szCs w:val="24"/>
          </w:rPr>
          <w:t>7</w:t>
        </w:r>
        <w:r>
          <w:rPr>
            <w:rStyle w:val="ab"/>
            <w:sz w:val="24"/>
            <w:szCs w:val="24"/>
          </w:rPr>
          <w:t>结论和建议</w:t>
        </w:r>
        <w:r>
          <w:rPr>
            <w:sz w:val="24"/>
            <w:szCs w:val="24"/>
          </w:rPr>
          <w:tab/>
        </w:r>
        <w:r>
          <w:rPr>
            <w:sz w:val="24"/>
            <w:szCs w:val="24"/>
          </w:rPr>
          <w:fldChar w:fldCharType="begin"/>
        </w:r>
        <w:r>
          <w:rPr>
            <w:sz w:val="24"/>
            <w:szCs w:val="24"/>
          </w:rPr>
          <w:instrText xml:space="preserve"> PAGEREF _Toc161907200 \h </w:instrText>
        </w:r>
        <w:r>
          <w:rPr>
            <w:sz w:val="24"/>
            <w:szCs w:val="24"/>
          </w:rPr>
        </w:r>
        <w:r>
          <w:rPr>
            <w:sz w:val="24"/>
            <w:szCs w:val="24"/>
          </w:rPr>
          <w:fldChar w:fldCharType="separate"/>
        </w:r>
        <w:r>
          <w:rPr>
            <w:sz w:val="24"/>
            <w:szCs w:val="24"/>
          </w:rPr>
          <w:t>35</w:t>
        </w:r>
        <w:r>
          <w:rPr>
            <w:sz w:val="24"/>
            <w:szCs w:val="24"/>
          </w:rPr>
          <w:fldChar w:fldCharType="end"/>
        </w:r>
      </w:hyperlink>
    </w:p>
    <w:p w14:paraId="0C693A48"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1" w:history="1">
        <w:r>
          <w:rPr>
            <w:rStyle w:val="ab"/>
            <w:rFonts w:ascii="Times New Roman" w:hAnsi="Times New Roman" w:cs="Times New Roman"/>
            <w:sz w:val="24"/>
            <w:szCs w:val="24"/>
          </w:rPr>
          <w:t>7.1</w:t>
        </w:r>
        <w:r>
          <w:rPr>
            <w:rStyle w:val="ab"/>
            <w:rFonts w:ascii="Times New Roman" w:hAnsi="Times New Roman" w:cs="Times New Roman"/>
            <w:sz w:val="24"/>
            <w:szCs w:val="24"/>
          </w:rPr>
          <w:t>调查结论</w:t>
        </w:r>
        <w:r>
          <w:rPr>
            <w:sz w:val="24"/>
            <w:szCs w:val="24"/>
          </w:rPr>
          <w:tab/>
        </w:r>
        <w:r>
          <w:rPr>
            <w:sz w:val="24"/>
            <w:szCs w:val="24"/>
          </w:rPr>
          <w:fldChar w:fldCharType="begin"/>
        </w:r>
        <w:r>
          <w:rPr>
            <w:sz w:val="24"/>
            <w:szCs w:val="24"/>
          </w:rPr>
          <w:instrText xml:space="preserve"> PAGEREF _Toc161907201 \h </w:instrText>
        </w:r>
        <w:r>
          <w:rPr>
            <w:sz w:val="24"/>
            <w:szCs w:val="24"/>
          </w:rPr>
        </w:r>
        <w:r>
          <w:rPr>
            <w:sz w:val="24"/>
            <w:szCs w:val="24"/>
          </w:rPr>
          <w:fldChar w:fldCharType="separate"/>
        </w:r>
        <w:r>
          <w:rPr>
            <w:sz w:val="24"/>
            <w:szCs w:val="24"/>
          </w:rPr>
          <w:t>35</w:t>
        </w:r>
        <w:r>
          <w:rPr>
            <w:sz w:val="24"/>
            <w:szCs w:val="24"/>
          </w:rPr>
          <w:fldChar w:fldCharType="end"/>
        </w:r>
      </w:hyperlink>
    </w:p>
    <w:p w14:paraId="3BED8EBC"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2" w:history="1">
        <w:r>
          <w:rPr>
            <w:rStyle w:val="ab"/>
            <w:rFonts w:ascii="Times New Roman" w:hAnsi="Times New Roman" w:cs="Times New Roman"/>
            <w:sz w:val="24"/>
            <w:szCs w:val="24"/>
          </w:rPr>
          <w:t>7.2</w:t>
        </w:r>
        <w:r>
          <w:rPr>
            <w:rStyle w:val="ab"/>
            <w:rFonts w:ascii="Times New Roman" w:hAnsi="Times New Roman" w:cs="Times New Roman"/>
            <w:sz w:val="24"/>
            <w:szCs w:val="24"/>
          </w:rPr>
          <w:t>建议</w:t>
        </w:r>
        <w:r>
          <w:rPr>
            <w:sz w:val="24"/>
            <w:szCs w:val="24"/>
          </w:rPr>
          <w:tab/>
        </w:r>
        <w:r>
          <w:rPr>
            <w:sz w:val="24"/>
            <w:szCs w:val="24"/>
          </w:rPr>
          <w:fldChar w:fldCharType="begin"/>
        </w:r>
        <w:r>
          <w:rPr>
            <w:sz w:val="24"/>
            <w:szCs w:val="24"/>
          </w:rPr>
          <w:instrText xml:space="preserve"> PAGEREF _Toc161907202 \h </w:instrText>
        </w:r>
        <w:r>
          <w:rPr>
            <w:sz w:val="24"/>
            <w:szCs w:val="24"/>
          </w:rPr>
        </w:r>
        <w:r>
          <w:rPr>
            <w:sz w:val="24"/>
            <w:szCs w:val="24"/>
          </w:rPr>
          <w:fldChar w:fldCharType="separate"/>
        </w:r>
        <w:r>
          <w:rPr>
            <w:sz w:val="24"/>
            <w:szCs w:val="24"/>
          </w:rPr>
          <w:t>35</w:t>
        </w:r>
        <w:r>
          <w:rPr>
            <w:sz w:val="24"/>
            <w:szCs w:val="24"/>
          </w:rPr>
          <w:fldChar w:fldCharType="end"/>
        </w:r>
      </w:hyperlink>
    </w:p>
    <w:p w14:paraId="23898D14"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1907203" w:history="1">
        <w:r>
          <w:rPr>
            <w:rStyle w:val="ab"/>
            <w:sz w:val="24"/>
            <w:szCs w:val="24"/>
          </w:rPr>
          <w:t>附件</w:t>
        </w:r>
        <w:r>
          <w:rPr>
            <w:sz w:val="24"/>
            <w:szCs w:val="24"/>
          </w:rPr>
          <w:tab/>
        </w:r>
        <w:r>
          <w:rPr>
            <w:sz w:val="24"/>
            <w:szCs w:val="24"/>
          </w:rPr>
          <w:fldChar w:fldCharType="begin"/>
        </w:r>
        <w:r>
          <w:rPr>
            <w:sz w:val="24"/>
            <w:szCs w:val="24"/>
          </w:rPr>
          <w:instrText xml:space="preserve"> PAGEREF _Toc161907203 \h </w:instrText>
        </w:r>
        <w:r>
          <w:rPr>
            <w:sz w:val="24"/>
            <w:szCs w:val="24"/>
          </w:rPr>
        </w:r>
        <w:r>
          <w:rPr>
            <w:sz w:val="24"/>
            <w:szCs w:val="24"/>
          </w:rPr>
          <w:fldChar w:fldCharType="separate"/>
        </w:r>
        <w:r>
          <w:rPr>
            <w:sz w:val="24"/>
            <w:szCs w:val="24"/>
          </w:rPr>
          <w:t>36</w:t>
        </w:r>
        <w:r>
          <w:rPr>
            <w:sz w:val="24"/>
            <w:szCs w:val="24"/>
          </w:rPr>
          <w:fldChar w:fldCharType="end"/>
        </w:r>
      </w:hyperlink>
    </w:p>
    <w:p w14:paraId="6EF5F661"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4"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关于项目用地的批示</w:t>
        </w:r>
        <w:r>
          <w:rPr>
            <w:sz w:val="24"/>
            <w:szCs w:val="24"/>
          </w:rPr>
          <w:tab/>
        </w:r>
        <w:r>
          <w:rPr>
            <w:sz w:val="24"/>
            <w:szCs w:val="24"/>
          </w:rPr>
          <w:fldChar w:fldCharType="begin"/>
        </w:r>
        <w:r>
          <w:rPr>
            <w:sz w:val="24"/>
            <w:szCs w:val="24"/>
          </w:rPr>
          <w:instrText xml:space="preserve"> PAGEREF _Toc161907204 \h </w:instrText>
        </w:r>
        <w:r>
          <w:rPr>
            <w:sz w:val="24"/>
            <w:szCs w:val="24"/>
          </w:rPr>
        </w:r>
        <w:r>
          <w:rPr>
            <w:sz w:val="24"/>
            <w:szCs w:val="24"/>
          </w:rPr>
          <w:fldChar w:fldCharType="separate"/>
        </w:r>
        <w:r>
          <w:rPr>
            <w:sz w:val="24"/>
            <w:szCs w:val="24"/>
          </w:rPr>
          <w:t>36</w:t>
        </w:r>
        <w:r>
          <w:rPr>
            <w:sz w:val="24"/>
            <w:szCs w:val="24"/>
          </w:rPr>
          <w:fldChar w:fldCharType="end"/>
        </w:r>
      </w:hyperlink>
    </w:p>
    <w:p w14:paraId="6CF9D754"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5"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用地规划许可证</w:t>
        </w:r>
        <w:r>
          <w:rPr>
            <w:sz w:val="24"/>
            <w:szCs w:val="24"/>
          </w:rPr>
          <w:tab/>
        </w:r>
        <w:r>
          <w:rPr>
            <w:sz w:val="24"/>
            <w:szCs w:val="24"/>
          </w:rPr>
          <w:fldChar w:fldCharType="begin"/>
        </w:r>
        <w:r>
          <w:rPr>
            <w:sz w:val="24"/>
            <w:szCs w:val="24"/>
          </w:rPr>
          <w:instrText xml:space="preserve"> PAGEREF _Toc161907205 \h </w:instrText>
        </w:r>
        <w:r>
          <w:rPr>
            <w:sz w:val="24"/>
            <w:szCs w:val="24"/>
          </w:rPr>
        </w:r>
        <w:r>
          <w:rPr>
            <w:sz w:val="24"/>
            <w:szCs w:val="24"/>
          </w:rPr>
          <w:fldChar w:fldCharType="separate"/>
        </w:r>
        <w:r>
          <w:rPr>
            <w:sz w:val="24"/>
            <w:szCs w:val="24"/>
          </w:rPr>
          <w:t>37</w:t>
        </w:r>
        <w:r>
          <w:rPr>
            <w:sz w:val="24"/>
            <w:szCs w:val="24"/>
          </w:rPr>
          <w:fldChar w:fldCharType="end"/>
        </w:r>
      </w:hyperlink>
    </w:p>
    <w:p w14:paraId="47C6A787"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6"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人员访谈表</w:t>
        </w:r>
        <w:r>
          <w:rPr>
            <w:sz w:val="24"/>
            <w:szCs w:val="24"/>
          </w:rPr>
          <w:tab/>
        </w:r>
        <w:r>
          <w:rPr>
            <w:sz w:val="24"/>
            <w:szCs w:val="24"/>
          </w:rPr>
          <w:fldChar w:fldCharType="begin"/>
        </w:r>
        <w:r>
          <w:rPr>
            <w:sz w:val="24"/>
            <w:szCs w:val="24"/>
          </w:rPr>
          <w:instrText xml:space="preserve"> PAGEREF _Toc161907206 \h </w:instrText>
        </w:r>
        <w:r>
          <w:rPr>
            <w:sz w:val="24"/>
            <w:szCs w:val="24"/>
          </w:rPr>
        </w:r>
        <w:r>
          <w:rPr>
            <w:sz w:val="24"/>
            <w:szCs w:val="24"/>
          </w:rPr>
          <w:fldChar w:fldCharType="separate"/>
        </w:r>
        <w:r>
          <w:rPr>
            <w:sz w:val="24"/>
            <w:szCs w:val="24"/>
          </w:rPr>
          <w:t>38</w:t>
        </w:r>
        <w:r>
          <w:rPr>
            <w:sz w:val="24"/>
            <w:szCs w:val="24"/>
          </w:rPr>
          <w:fldChar w:fldCharType="end"/>
        </w:r>
      </w:hyperlink>
    </w:p>
    <w:p w14:paraId="2B15C32E"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7"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快筛结果单</w:t>
        </w:r>
        <w:r>
          <w:rPr>
            <w:sz w:val="24"/>
            <w:szCs w:val="24"/>
          </w:rPr>
          <w:tab/>
        </w:r>
        <w:r>
          <w:rPr>
            <w:sz w:val="24"/>
            <w:szCs w:val="24"/>
          </w:rPr>
          <w:fldChar w:fldCharType="begin"/>
        </w:r>
        <w:r>
          <w:rPr>
            <w:sz w:val="24"/>
            <w:szCs w:val="24"/>
          </w:rPr>
          <w:instrText xml:space="preserve"> PAGEREF _Toc161907207 \h </w:instrText>
        </w:r>
        <w:r>
          <w:rPr>
            <w:sz w:val="24"/>
            <w:szCs w:val="24"/>
          </w:rPr>
        </w:r>
        <w:r>
          <w:rPr>
            <w:sz w:val="24"/>
            <w:szCs w:val="24"/>
          </w:rPr>
          <w:fldChar w:fldCharType="separate"/>
        </w:r>
        <w:r>
          <w:rPr>
            <w:sz w:val="24"/>
            <w:szCs w:val="24"/>
          </w:rPr>
          <w:t>44</w:t>
        </w:r>
        <w:r>
          <w:rPr>
            <w:sz w:val="24"/>
            <w:szCs w:val="24"/>
          </w:rPr>
          <w:fldChar w:fldCharType="end"/>
        </w:r>
      </w:hyperlink>
    </w:p>
    <w:p w14:paraId="7CED8D14"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8"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5 </w:t>
        </w:r>
        <w:r>
          <w:rPr>
            <w:rStyle w:val="ab"/>
            <w:rFonts w:ascii="Times New Roman" w:hAnsi="Times New Roman" w:cs="Times New Roman"/>
            <w:sz w:val="24"/>
            <w:szCs w:val="24"/>
          </w:rPr>
          <w:t>申请人承诺书</w:t>
        </w:r>
        <w:r>
          <w:rPr>
            <w:sz w:val="24"/>
            <w:szCs w:val="24"/>
          </w:rPr>
          <w:tab/>
        </w:r>
        <w:r>
          <w:rPr>
            <w:sz w:val="24"/>
            <w:szCs w:val="24"/>
          </w:rPr>
          <w:fldChar w:fldCharType="begin"/>
        </w:r>
        <w:r>
          <w:rPr>
            <w:sz w:val="24"/>
            <w:szCs w:val="24"/>
          </w:rPr>
          <w:instrText xml:space="preserve"> PAGEREF _Toc161907208 \h </w:instrText>
        </w:r>
        <w:r>
          <w:rPr>
            <w:sz w:val="24"/>
            <w:szCs w:val="24"/>
          </w:rPr>
        </w:r>
        <w:r>
          <w:rPr>
            <w:sz w:val="24"/>
            <w:szCs w:val="24"/>
          </w:rPr>
          <w:fldChar w:fldCharType="separate"/>
        </w:r>
        <w:r>
          <w:rPr>
            <w:sz w:val="24"/>
            <w:szCs w:val="24"/>
          </w:rPr>
          <w:t>50</w:t>
        </w:r>
        <w:r>
          <w:rPr>
            <w:sz w:val="24"/>
            <w:szCs w:val="24"/>
          </w:rPr>
          <w:fldChar w:fldCharType="end"/>
        </w:r>
      </w:hyperlink>
    </w:p>
    <w:p w14:paraId="404A4282"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09"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6 </w:t>
        </w:r>
        <w:r>
          <w:rPr>
            <w:rStyle w:val="ab"/>
            <w:rFonts w:ascii="Times New Roman" w:hAnsi="Times New Roman" w:cs="Times New Roman"/>
            <w:sz w:val="24"/>
            <w:szCs w:val="24"/>
          </w:rPr>
          <w:t>编制单位承诺书</w:t>
        </w:r>
        <w:r>
          <w:rPr>
            <w:sz w:val="24"/>
            <w:szCs w:val="24"/>
          </w:rPr>
          <w:tab/>
        </w:r>
        <w:r>
          <w:rPr>
            <w:sz w:val="24"/>
            <w:szCs w:val="24"/>
          </w:rPr>
          <w:fldChar w:fldCharType="begin"/>
        </w:r>
        <w:r>
          <w:rPr>
            <w:sz w:val="24"/>
            <w:szCs w:val="24"/>
          </w:rPr>
          <w:instrText xml:space="preserve"> PAGEREF _Toc161907209 \h </w:instrText>
        </w:r>
        <w:r>
          <w:rPr>
            <w:sz w:val="24"/>
            <w:szCs w:val="24"/>
          </w:rPr>
        </w:r>
        <w:r>
          <w:rPr>
            <w:sz w:val="24"/>
            <w:szCs w:val="24"/>
          </w:rPr>
          <w:fldChar w:fldCharType="separate"/>
        </w:r>
        <w:r>
          <w:rPr>
            <w:sz w:val="24"/>
            <w:szCs w:val="24"/>
          </w:rPr>
          <w:t>51</w:t>
        </w:r>
        <w:r>
          <w:rPr>
            <w:sz w:val="24"/>
            <w:szCs w:val="24"/>
          </w:rPr>
          <w:fldChar w:fldCharType="end"/>
        </w:r>
      </w:hyperlink>
    </w:p>
    <w:p w14:paraId="7BE65402"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10"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7 </w:t>
        </w:r>
        <w:r>
          <w:rPr>
            <w:rStyle w:val="ab"/>
            <w:rFonts w:ascii="Times New Roman" w:hAnsi="Times New Roman" w:cs="Times New Roman"/>
            <w:sz w:val="24"/>
            <w:szCs w:val="24"/>
          </w:rPr>
          <w:t>建设用地土壤污染状况调查报告评审申请表</w:t>
        </w:r>
        <w:r>
          <w:rPr>
            <w:sz w:val="24"/>
            <w:szCs w:val="24"/>
          </w:rPr>
          <w:tab/>
        </w:r>
        <w:r>
          <w:rPr>
            <w:sz w:val="24"/>
            <w:szCs w:val="24"/>
          </w:rPr>
          <w:fldChar w:fldCharType="begin"/>
        </w:r>
        <w:r>
          <w:rPr>
            <w:sz w:val="24"/>
            <w:szCs w:val="24"/>
          </w:rPr>
          <w:instrText xml:space="preserve"> PAGEREF _Toc161907210 \h </w:instrText>
        </w:r>
        <w:r>
          <w:rPr>
            <w:sz w:val="24"/>
            <w:szCs w:val="24"/>
          </w:rPr>
        </w:r>
        <w:r>
          <w:rPr>
            <w:sz w:val="24"/>
            <w:szCs w:val="24"/>
          </w:rPr>
          <w:fldChar w:fldCharType="separate"/>
        </w:r>
        <w:r>
          <w:rPr>
            <w:sz w:val="24"/>
            <w:szCs w:val="24"/>
          </w:rPr>
          <w:t>52</w:t>
        </w:r>
        <w:r>
          <w:rPr>
            <w:sz w:val="24"/>
            <w:szCs w:val="24"/>
          </w:rPr>
          <w:fldChar w:fldCharType="end"/>
        </w:r>
      </w:hyperlink>
    </w:p>
    <w:p w14:paraId="4E31C850"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1907211"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8 </w:t>
        </w:r>
        <w:r>
          <w:rPr>
            <w:rStyle w:val="ab"/>
            <w:rFonts w:ascii="Times New Roman" w:hAnsi="Times New Roman" w:cs="Times New Roman"/>
            <w:sz w:val="24"/>
            <w:szCs w:val="24"/>
          </w:rPr>
          <w:t>土地征收审批单</w:t>
        </w:r>
        <w:r>
          <w:rPr>
            <w:sz w:val="24"/>
            <w:szCs w:val="24"/>
          </w:rPr>
          <w:tab/>
        </w:r>
        <w:r>
          <w:rPr>
            <w:sz w:val="24"/>
            <w:szCs w:val="24"/>
          </w:rPr>
          <w:fldChar w:fldCharType="begin"/>
        </w:r>
        <w:r>
          <w:rPr>
            <w:sz w:val="24"/>
            <w:szCs w:val="24"/>
          </w:rPr>
          <w:instrText xml:space="preserve"> PAGEREF _Toc161907211 \h </w:instrText>
        </w:r>
        <w:r>
          <w:rPr>
            <w:sz w:val="24"/>
            <w:szCs w:val="24"/>
          </w:rPr>
        </w:r>
        <w:r>
          <w:rPr>
            <w:sz w:val="24"/>
            <w:szCs w:val="24"/>
          </w:rPr>
          <w:fldChar w:fldCharType="separate"/>
        </w:r>
        <w:r>
          <w:rPr>
            <w:sz w:val="24"/>
            <w:szCs w:val="24"/>
          </w:rPr>
          <w:t>54</w:t>
        </w:r>
        <w:r>
          <w:rPr>
            <w:sz w:val="24"/>
            <w:szCs w:val="24"/>
          </w:rPr>
          <w:fldChar w:fldCharType="end"/>
        </w:r>
      </w:hyperlink>
    </w:p>
    <w:p w14:paraId="66DE7B01" w14:textId="77777777" w:rsidR="005C5793" w:rsidRDefault="00000000">
      <w:pPr>
        <w:pStyle w:val="TOC2"/>
        <w:tabs>
          <w:tab w:val="right" w:leader="dot" w:pos="8290"/>
        </w:tabs>
      </w:pPr>
      <w:hyperlink w:anchor="_Toc161907212"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9 </w:t>
        </w:r>
        <w:r>
          <w:rPr>
            <w:rStyle w:val="ab"/>
            <w:rFonts w:ascii="Times New Roman" w:hAnsi="Times New Roman" w:cs="Times New Roman"/>
            <w:sz w:val="24"/>
            <w:szCs w:val="24"/>
          </w:rPr>
          <w:t>土地划拨合同</w:t>
        </w:r>
        <w:r>
          <w:rPr>
            <w:sz w:val="24"/>
            <w:szCs w:val="24"/>
          </w:rPr>
          <w:tab/>
        </w:r>
        <w:r>
          <w:rPr>
            <w:sz w:val="24"/>
            <w:szCs w:val="24"/>
          </w:rPr>
          <w:fldChar w:fldCharType="begin"/>
        </w:r>
        <w:r>
          <w:rPr>
            <w:sz w:val="24"/>
            <w:szCs w:val="24"/>
          </w:rPr>
          <w:instrText xml:space="preserve"> PAGEREF _Toc161907212 \h </w:instrText>
        </w:r>
        <w:r>
          <w:rPr>
            <w:sz w:val="24"/>
            <w:szCs w:val="24"/>
          </w:rPr>
        </w:r>
        <w:r>
          <w:rPr>
            <w:sz w:val="24"/>
            <w:szCs w:val="24"/>
          </w:rPr>
          <w:fldChar w:fldCharType="separate"/>
        </w:r>
        <w:r>
          <w:rPr>
            <w:sz w:val="24"/>
            <w:szCs w:val="24"/>
          </w:rPr>
          <w:t>55</w:t>
        </w:r>
        <w:r>
          <w:rPr>
            <w:sz w:val="24"/>
            <w:szCs w:val="24"/>
          </w:rPr>
          <w:fldChar w:fldCharType="end"/>
        </w:r>
      </w:hyperlink>
    </w:p>
    <w:p w14:paraId="0021BC52" w14:textId="77777777" w:rsidR="005C5793" w:rsidRDefault="00000000">
      <w:pPr>
        <w:pStyle w:val="TOC2"/>
        <w:tabs>
          <w:tab w:val="right" w:leader="dot" w:pos="8290"/>
        </w:tabs>
        <w:rPr>
          <w:rFonts w:asciiTheme="minorHAnsi" w:hAnsiTheme="minorHAnsi" w:cstheme="minorBidi"/>
          <w:sz w:val="24"/>
          <w:szCs w:val="24"/>
          <w14:ligatures w14:val="standardContextual"/>
        </w:rPr>
      </w:pPr>
      <w:hyperlink w:anchor="_Toc161907212" w:history="1">
        <w:r>
          <w:rPr>
            <w:rStyle w:val="ab"/>
            <w:rFonts w:ascii="Times New Roman" w:hAnsi="Times New Roman" w:cs="Times New Roman"/>
            <w:sz w:val="24"/>
            <w:szCs w:val="24"/>
          </w:rPr>
          <w:t>附件</w:t>
        </w:r>
        <w:r>
          <w:rPr>
            <w:rStyle w:val="ab"/>
            <w:rFonts w:ascii="Times New Roman" w:hAnsi="Times New Roman" w:cs="Times New Roman" w:hint="eastAsia"/>
            <w:sz w:val="24"/>
            <w:szCs w:val="24"/>
          </w:rPr>
          <w:t>10</w:t>
        </w:r>
        <w:r>
          <w:rPr>
            <w:rStyle w:val="ab"/>
            <w:rFonts w:ascii="Times New Roman" w:hAnsi="Times New Roman" w:cs="Times New Roman"/>
            <w:sz w:val="24"/>
            <w:szCs w:val="24"/>
          </w:rPr>
          <w:t xml:space="preserve"> </w:t>
        </w:r>
        <w:r>
          <w:rPr>
            <w:rStyle w:val="ab"/>
            <w:rFonts w:ascii="Times New Roman" w:hAnsi="Times New Roman" w:cs="Times New Roman" w:hint="eastAsia"/>
            <w:sz w:val="24"/>
            <w:szCs w:val="24"/>
          </w:rPr>
          <w:t>专家评审意见及签到表</w:t>
        </w:r>
        <w:r>
          <w:rPr>
            <w:sz w:val="24"/>
            <w:szCs w:val="24"/>
          </w:rPr>
          <w:tab/>
        </w:r>
        <w:r>
          <w:rPr>
            <w:rFonts w:hint="eastAsia"/>
            <w:sz w:val="24"/>
            <w:szCs w:val="24"/>
          </w:rPr>
          <w:t>6</w:t>
        </w:r>
      </w:hyperlink>
      <w:r>
        <w:rPr>
          <w:rFonts w:hint="eastAsia"/>
          <w:sz w:val="24"/>
          <w:szCs w:val="24"/>
        </w:rPr>
        <w:t>2</w:t>
      </w:r>
    </w:p>
    <w:p w14:paraId="294238EF" w14:textId="77777777" w:rsidR="005C5793" w:rsidRDefault="00000000">
      <w:pPr>
        <w:pStyle w:val="TOC1"/>
        <w:tabs>
          <w:tab w:val="right" w:leader="dot" w:pos="8290"/>
        </w:tabs>
        <w:rPr>
          <w:rFonts w:asciiTheme="minorHAnsi" w:eastAsiaTheme="minorEastAsia" w:hAnsiTheme="minorHAnsi" w:cstheme="minorBidi"/>
          <w:sz w:val="24"/>
          <w:szCs w:val="24"/>
          <w14:ligatures w14:val="standardContextual"/>
        </w:rPr>
      </w:pPr>
      <w:r>
        <w:fldChar w:fldCharType="begin"/>
      </w:r>
      <w:r>
        <w:instrText xml:space="preserve"> HYPERLINK \l "_Toc161907213" </w:instrText>
      </w:r>
      <w:r>
        <w:fldChar w:fldCharType="separate"/>
      </w:r>
      <w:r>
        <w:rPr>
          <w:rStyle w:val="ab"/>
          <w:sz w:val="24"/>
          <w:szCs w:val="24"/>
        </w:rPr>
        <w:t>附图</w:t>
      </w:r>
      <w:r>
        <w:rPr>
          <w:sz w:val="24"/>
          <w:szCs w:val="24"/>
        </w:rPr>
        <w:tab/>
      </w:r>
      <w:r>
        <w:rPr>
          <w:sz w:val="24"/>
          <w:szCs w:val="24"/>
        </w:rPr>
        <w:fldChar w:fldCharType="begin"/>
      </w:r>
      <w:r>
        <w:rPr>
          <w:sz w:val="24"/>
          <w:szCs w:val="24"/>
        </w:rPr>
        <w:instrText xml:space="preserve"> PAGEREF _Toc161907213 \h </w:instrText>
      </w:r>
      <w:r>
        <w:rPr>
          <w:sz w:val="24"/>
          <w:szCs w:val="24"/>
        </w:rPr>
      </w:r>
      <w:r>
        <w:rPr>
          <w:sz w:val="24"/>
          <w:szCs w:val="24"/>
        </w:rPr>
        <w:fldChar w:fldCharType="separate"/>
      </w:r>
      <w:r>
        <w:rPr>
          <w:sz w:val="24"/>
          <w:szCs w:val="24"/>
        </w:rPr>
        <w:t>64</w:t>
      </w:r>
      <w:r>
        <w:rPr>
          <w:sz w:val="24"/>
          <w:szCs w:val="24"/>
        </w:rPr>
        <w:fldChar w:fldCharType="end"/>
      </w:r>
      <w:r>
        <w:rPr>
          <w:sz w:val="24"/>
          <w:szCs w:val="24"/>
        </w:rPr>
        <w:fldChar w:fldCharType="end"/>
      </w:r>
    </w:p>
    <w:p w14:paraId="6C8EE391"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r>
        <w:fldChar w:fldCharType="begin"/>
      </w:r>
      <w:r>
        <w:instrText xml:space="preserve"> HYPERLINK \l "_Toc161907214" </w:instrText>
      </w:r>
      <w:r>
        <w:fldChar w:fldCharType="separate"/>
      </w:r>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地理位置图</w:t>
      </w:r>
      <w:r>
        <w:rPr>
          <w:sz w:val="24"/>
          <w:szCs w:val="24"/>
        </w:rPr>
        <w:tab/>
      </w:r>
      <w:r>
        <w:rPr>
          <w:sz w:val="24"/>
          <w:szCs w:val="24"/>
        </w:rPr>
        <w:fldChar w:fldCharType="begin"/>
      </w:r>
      <w:r>
        <w:rPr>
          <w:sz w:val="24"/>
          <w:szCs w:val="24"/>
        </w:rPr>
        <w:instrText xml:space="preserve"> PAGEREF _Toc161907214 \h </w:instrText>
      </w:r>
      <w:r>
        <w:rPr>
          <w:sz w:val="24"/>
          <w:szCs w:val="24"/>
        </w:rPr>
      </w:r>
      <w:r>
        <w:rPr>
          <w:sz w:val="24"/>
          <w:szCs w:val="24"/>
        </w:rPr>
        <w:fldChar w:fldCharType="separate"/>
      </w:r>
      <w:r>
        <w:rPr>
          <w:sz w:val="24"/>
          <w:szCs w:val="24"/>
        </w:rPr>
        <w:t>64</w:t>
      </w:r>
      <w:r>
        <w:rPr>
          <w:sz w:val="24"/>
          <w:szCs w:val="24"/>
        </w:rPr>
        <w:fldChar w:fldCharType="end"/>
      </w:r>
      <w:r>
        <w:rPr>
          <w:sz w:val="24"/>
          <w:szCs w:val="24"/>
        </w:rPr>
        <w:fldChar w:fldCharType="end"/>
      </w:r>
    </w:p>
    <w:p w14:paraId="40BD297D"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r>
        <w:fldChar w:fldCharType="begin"/>
      </w:r>
      <w:r>
        <w:instrText xml:space="preserve"> HYPERLINK \l "_Toc161907215" </w:instrText>
      </w:r>
      <w:r>
        <w:fldChar w:fldCharType="separate"/>
      </w:r>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地块划拨红线图</w:t>
      </w:r>
      <w:r>
        <w:rPr>
          <w:sz w:val="24"/>
          <w:szCs w:val="24"/>
        </w:rPr>
        <w:tab/>
      </w:r>
      <w:r>
        <w:rPr>
          <w:sz w:val="24"/>
          <w:szCs w:val="24"/>
        </w:rPr>
        <w:fldChar w:fldCharType="begin"/>
      </w:r>
      <w:r>
        <w:rPr>
          <w:sz w:val="24"/>
          <w:szCs w:val="24"/>
        </w:rPr>
        <w:instrText xml:space="preserve"> PAGEREF _Toc161907215 \h </w:instrText>
      </w:r>
      <w:r>
        <w:rPr>
          <w:sz w:val="24"/>
          <w:szCs w:val="24"/>
        </w:rPr>
      </w:r>
      <w:r>
        <w:rPr>
          <w:sz w:val="24"/>
          <w:szCs w:val="24"/>
        </w:rPr>
        <w:fldChar w:fldCharType="separate"/>
      </w:r>
      <w:r>
        <w:rPr>
          <w:sz w:val="24"/>
          <w:szCs w:val="24"/>
        </w:rPr>
        <w:t>65</w:t>
      </w:r>
      <w:r>
        <w:rPr>
          <w:sz w:val="24"/>
          <w:szCs w:val="24"/>
        </w:rPr>
        <w:fldChar w:fldCharType="end"/>
      </w:r>
      <w:r>
        <w:rPr>
          <w:sz w:val="24"/>
          <w:szCs w:val="24"/>
        </w:rPr>
        <w:fldChar w:fldCharType="end"/>
      </w:r>
    </w:p>
    <w:p w14:paraId="33ED64F8"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r>
        <w:fldChar w:fldCharType="begin"/>
      </w:r>
      <w:r>
        <w:instrText xml:space="preserve"> HYPERLINK \l "_Toc161907216" </w:instrText>
      </w:r>
      <w:r>
        <w:fldChar w:fldCharType="separate"/>
      </w:r>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项目周边敏感目标分布图</w:t>
      </w:r>
      <w:r>
        <w:rPr>
          <w:sz w:val="24"/>
          <w:szCs w:val="24"/>
        </w:rPr>
        <w:tab/>
      </w:r>
      <w:r>
        <w:rPr>
          <w:sz w:val="24"/>
          <w:szCs w:val="24"/>
        </w:rPr>
        <w:fldChar w:fldCharType="begin"/>
      </w:r>
      <w:r>
        <w:rPr>
          <w:sz w:val="24"/>
          <w:szCs w:val="24"/>
        </w:rPr>
        <w:instrText xml:space="preserve"> PAGEREF _Toc161907216 \h </w:instrText>
      </w:r>
      <w:r>
        <w:rPr>
          <w:sz w:val="24"/>
          <w:szCs w:val="24"/>
        </w:rPr>
      </w:r>
      <w:r>
        <w:rPr>
          <w:sz w:val="24"/>
          <w:szCs w:val="24"/>
        </w:rPr>
        <w:fldChar w:fldCharType="separate"/>
      </w:r>
      <w:r>
        <w:rPr>
          <w:sz w:val="24"/>
          <w:szCs w:val="24"/>
        </w:rPr>
        <w:t>66</w:t>
      </w:r>
      <w:r>
        <w:rPr>
          <w:sz w:val="24"/>
          <w:szCs w:val="24"/>
        </w:rPr>
        <w:fldChar w:fldCharType="end"/>
      </w:r>
      <w:r>
        <w:rPr>
          <w:sz w:val="24"/>
          <w:szCs w:val="24"/>
        </w:rPr>
        <w:fldChar w:fldCharType="end"/>
      </w:r>
    </w:p>
    <w:p w14:paraId="35475FA7" w14:textId="77777777" w:rsidR="005C5793" w:rsidRDefault="00000000">
      <w:pPr>
        <w:pStyle w:val="TOC2"/>
        <w:tabs>
          <w:tab w:val="right" w:leader="dot" w:pos="8290"/>
        </w:tabs>
        <w:rPr>
          <w:rFonts w:asciiTheme="minorHAnsi" w:eastAsiaTheme="minorEastAsia" w:hAnsiTheme="minorHAnsi" w:cstheme="minorBidi"/>
          <w:sz w:val="24"/>
          <w:szCs w:val="24"/>
          <w14:ligatures w14:val="standardContextual"/>
        </w:rPr>
      </w:pPr>
      <w:r>
        <w:fldChar w:fldCharType="begin"/>
      </w:r>
      <w:r>
        <w:instrText xml:space="preserve"> HYPERLINK \l "_Toc161907217" </w:instrText>
      </w:r>
      <w:r>
        <w:fldChar w:fldCharType="separate"/>
      </w:r>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现场踏勘照片</w:t>
      </w:r>
      <w:r>
        <w:rPr>
          <w:sz w:val="24"/>
          <w:szCs w:val="24"/>
        </w:rPr>
        <w:tab/>
      </w:r>
      <w:r>
        <w:rPr>
          <w:sz w:val="24"/>
          <w:szCs w:val="24"/>
        </w:rPr>
        <w:fldChar w:fldCharType="begin"/>
      </w:r>
      <w:r>
        <w:rPr>
          <w:sz w:val="24"/>
          <w:szCs w:val="24"/>
        </w:rPr>
        <w:instrText xml:space="preserve"> PAGEREF _Toc161907217 \h </w:instrText>
      </w:r>
      <w:r>
        <w:rPr>
          <w:sz w:val="24"/>
          <w:szCs w:val="24"/>
        </w:rPr>
      </w:r>
      <w:r>
        <w:rPr>
          <w:sz w:val="24"/>
          <w:szCs w:val="24"/>
        </w:rPr>
        <w:fldChar w:fldCharType="separate"/>
      </w:r>
      <w:r>
        <w:rPr>
          <w:sz w:val="24"/>
          <w:szCs w:val="24"/>
        </w:rPr>
        <w:t>67</w:t>
      </w:r>
      <w:r>
        <w:rPr>
          <w:sz w:val="24"/>
          <w:szCs w:val="24"/>
        </w:rPr>
        <w:fldChar w:fldCharType="end"/>
      </w:r>
      <w:r>
        <w:rPr>
          <w:sz w:val="24"/>
          <w:szCs w:val="24"/>
        </w:rPr>
        <w:fldChar w:fldCharType="end"/>
      </w:r>
    </w:p>
    <w:p w14:paraId="0E2D502E" w14:textId="77777777" w:rsidR="005C5793" w:rsidRDefault="00000000">
      <w:pPr>
        <w:spacing w:line="360" w:lineRule="auto"/>
        <w:rPr>
          <w:rFonts w:ascii="Times New Roman" w:hAnsi="Times New Roman" w:cs="Times New Roman"/>
          <w:sz w:val="24"/>
          <w:szCs w:val="24"/>
          <w:highlight w:val="yellow"/>
        </w:rPr>
        <w:sectPr w:rsidR="005C5793" w:rsidSect="00BF54B5">
          <w:footerReference w:type="default" r:id="rId18"/>
          <w:pgSz w:w="11906" w:h="16838"/>
          <w:pgMar w:top="1440" w:right="1803" w:bottom="1440" w:left="1803" w:header="851" w:footer="992" w:gutter="0"/>
          <w:pgNumType w:fmt="upperRoman" w:start="1"/>
          <w:cols w:space="0"/>
          <w:docGrid w:linePitch="312"/>
        </w:sectPr>
      </w:pPr>
      <w:r>
        <w:rPr>
          <w:rFonts w:ascii="Times New Roman" w:hAnsi="Times New Roman" w:cs="Times New Roman"/>
          <w:sz w:val="24"/>
          <w:szCs w:val="24"/>
          <w:highlight w:val="yellow"/>
        </w:rPr>
        <w:fldChar w:fldCharType="end"/>
      </w:r>
    </w:p>
    <w:p w14:paraId="7B69A543" w14:textId="77777777" w:rsidR="005C5793" w:rsidRDefault="00000000">
      <w:pPr>
        <w:pStyle w:val="1"/>
        <w:spacing w:beforeLines="50" w:before="120" w:after="0" w:line="360" w:lineRule="auto"/>
        <w:jc w:val="left"/>
      </w:pPr>
      <w:bookmarkStart w:id="4" w:name="_Toc161907150"/>
      <w:r>
        <w:lastRenderedPageBreak/>
        <w:t>1</w:t>
      </w:r>
      <w:r>
        <w:t>前言</w:t>
      </w:r>
      <w:bookmarkEnd w:id="4"/>
    </w:p>
    <w:p w14:paraId="1EF5F028" w14:textId="77777777" w:rsidR="005C5793" w:rsidRDefault="00000000">
      <w:pPr>
        <w:pStyle w:val="ad"/>
        <w:wordWrap w:val="0"/>
        <w:ind w:firstLine="480"/>
        <w:rPr>
          <w:rFonts w:cs="Times New Roman"/>
          <w:color w:val="auto"/>
          <w:u w:val="single"/>
        </w:rPr>
      </w:pPr>
      <w:bookmarkStart w:id="5" w:name="_Hlk99479460"/>
      <w:bookmarkStart w:id="6" w:name="_Hlk99520876"/>
      <w:r>
        <w:rPr>
          <w:rFonts w:cs="Times New Roman" w:hint="eastAsia"/>
          <w:bCs/>
          <w:color w:val="auto"/>
          <w:u w:val="single"/>
        </w:rPr>
        <w:t>为实现义务教育均衡发展，有效消除大班额，解决进城务工农民工、易地扶贫搬迁户、贫困户子女入学的问题，经江永县县委、县政府有关会议研究决定（江永县人民政府办公室关于印发《江永县推进义务教育均衡发展暨消除义务教育阶段大班额工作实施方案》江永政办</w:t>
      </w:r>
      <w:r>
        <w:rPr>
          <w:rFonts w:cs="Times New Roman" w:hint="eastAsia"/>
          <w:bCs/>
          <w:color w:val="auto"/>
          <w:u w:val="single"/>
        </w:rPr>
        <w:t>[2018]26</w:t>
      </w:r>
      <w:r>
        <w:rPr>
          <w:rFonts w:cs="Times New Roman" w:hint="eastAsia"/>
          <w:bCs/>
          <w:color w:val="auto"/>
          <w:u w:val="single"/>
        </w:rPr>
        <w:t>号），针对校园生</w:t>
      </w:r>
      <w:proofErr w:type="gramStart"/>
      <w:r>
        <w:rPr>
          <w:rFonts w:cs="Times New Roman" w:hint="eastAsia"/>
          <w:bCs/>
          <w:color w:val="auto"/>
          <w:u w:val="single"/>
        </w:rPr>
        <w:t>均面积</w:t>
      </w:r>
      <w:proofErr w:type="gramEnd"/>
      <w:r>
        <w:rPr>
          <w:rFonts w:cs="Times New Roman" w:hint="eastAsia"/>
          <w:bCs/>
          <w:color w:val="auto"/>
          <w:u w:val="single"/>
        </w:rPr>
        <w:t>未达到省定标准的义务教育学校新增教育用地。根据该文件要求，江永县</w:t>
      </w:r>
      <w:proofErr w:type="gramStart"/>
      <w:r>
        <w:rPr>
          <w:rFonts w:cs="Times New Roman" w:hint="eastAsia"/>
          <w:bCs/>
          <w:color w:val="auto"/>
          <w:u w:val="single"/>
        </w:rPr>
        <w:t>潇</w:t>
      </w:r>
      <w:proofErr w:type="gramEnd"/>
      <w:r>
        <w:rPr>
          <w:rFonts w:cs="Times New Roman" w:hint="eastAsia"/>
          <w:bCs/>
          <w:color w:val="auto"/>
          <w:u w:val="single"/>
        </w:rPr>
        <w:t>浦</w:t>
      </w:r>
      <w:proofErr w:type="gramStart"/>
      <w:r>
        <w:rPr>
          <w:rFonts w:cs="Times New Roman" w:hint="eastAsia"/>
          <w:bCs/>
          <w:color w:val="auto"/>
          <w:u w:val="single"/>
        </w:rPr>
        <w:t>镇允山</w:t>
      </w:r>
      <w:proofErr w:type="gramEnd"/>
      <w:r>
        <w:rPr>
          <w:rFonts w:cs="Times New Roman" w:hint="eastAsia"/>
          <w:bCs/>
          <w:color w:val="auto"/>
          <w:u w:val="single"/>
        </w:rPr>
        <w:t>中心小学拟新增用地</w:t>
      </w:r>
      <w:r>
        <w:rPr>
          <w:rFonts w:cs="Times New Roman" w:hint="eastAsia"/>
          <w:bCs/>
          <w:color w:val="auto"/>
          <w:u w:val="single"/>
        </w:rPr>
        <w:t>37606.6m</w:t>
      </w:r>
      <w:r>
        <w:rPr>
          <w:rFonts w:cs="Times New Roman" w:hint="eastAsia"/>
          <w:bCs/>
          <w:color w:val="auto"/>
          <w:u w:val="single"/>
          <w:vertAlign w:val="superscript"/>
        </w:rPr>
        <w:t>2</w:t>
      </w:r>
      <w:r>
        <w:rPr>
          <w:rFonts w:cs="Times New Roman" w:hint="eastAsia"/>
          <w:bCs/>
          <w:color w:val="auto"/>
          <w:u w:val="single"/>
        </w:rPr>
        <w:t>。</w:t>
      </w:r>
      <w:r>
        <w:rPr>
          <w:rFonts w:hint="eastAsia"/>
          <w:color w:val="auto"/>
          <w:u w:val="single"/>
        </w:rPr>
        <w:t>该新增用地位于</w:t>
      </w:r>
      <w:r>
        <w:rPr>
          <w:rFonts w:cs="Times New Roman" w:hint="eastAsia"/>
          <w:color w:val="auto"/>
          <w:u w:val="single"/>
        </w:rPr>
        <w:t>永州市江永县</w:t>
      </w:r>
      <w:proofErr w:type="gramStart"/>
      <w:r>
        <w:rPr>
          <w:rFonts w:cs="Times New Roman" w:hint="eastAsia"/>
          <w:color w:val="auto"/>
          <w:u w:val="single"/>
        </w:rPr>
        <w:t>潇</w:t>
      </w:r>
      <w:proofErr w:type="gramEnd"/>
      <w:r>
        <w:rPr>
          <w:rFonts w:cs="Times New Roman" w:hint="eastAsia"/>
          <w:color w:val="auto"/>
          <w:u w:val="single"/>
        </w:rPr>
        <w:t>浦</w:t>
      </w:r>
      <w:proofErr w:type="gramStart"/>
      <w:r>
        <w:rPr>
          <w:rFonts w:cs="Times New Roman" w:hint="eastAsia"/>
          <w:color w:val="auto"/>
          <w:u w:val="single"/>
        </w:rPr>
        <w:t>镇允山</w:t>
      </w:r>
      <w:proofErr w:type="gramEnd"/>
      <w:r>
        <w:rPr>
          <w:rFonts w:cs="Times New Roman" w:hint="eastAsia"/>
          <w:color w:val="auto"/>
          <w:u w:val="single"/>
        </w:rPr>
        <w:t>社区中心小学</w:t>
      </w:r>
      <w:r>
        <w:rPr>
          <w:rFonts w:cs="Times New Roman"/>
          <w:color w:val="auto"/>
          <w:u w:val="single"/>
        </w:rPr>
        <w:t>，地块中心点经纬度为</w:t>
      </w:r>
      <w:r>
        <w:rPr>
          <w:rFonts w:cs="Times New Roman" w:hint="eastAsia"/>
          <w:color w:val="auto"/>
          <w:u w:val="single"/>
        </w:rPr>
        <w:t>E11</w:t>
      </w:r>
      <w:r>
        <w:rPr>
          <w:rFonts w:cs="Times New Roman"/>
          <w:color w:val="auto"/>
          <w:u w:val="single"/>
        </w:rPr>
        <w:t>1</w:t>
      </w:r>
      <w:r>
        <w:rPr>
          <w:rFonts w:cs="Times New Roman" w:hint="eastAsia"/>
          <w:color w:val="auto"/>
          <w:u w:val="single"/>
        </w:rPr>
        <w:t>.281040</w:t>
      </w:r>
      <w:r>
        <w:rPr>
          <w:rFonts w:cs="Times New Roman" w:hint="eastAsia"/>
          <w:color w:val="auto"/>
          <w:u w:val="single"/>
        </w:rPr>
        <w:t>°，</w:t>
      </w:r>
      <w:r>
        <w:rPr>
          <w:rFonts w:cs="Times New Roman" w:hint="eastAsia"/>
          <w:color w:val="auto"/>
          <w:u w:val="single"/>
        </w:rPr>
        <w:t>N2</w:t>
      </w:r>
      <w:r>
        <w:rPr>
          <w:rFonts w:cs="Times New Roman"/>
          <w:color w:val="auto"/>
          <w:u w:val="single"/>
        </w:rPr>
        <w:t>5</w:t>
      </w:r>
      <w:r>
        <w:rPr>
          <w:rFonts w:cs="Times New Roman" w:hint="eastAsia"/>
          <w:color w:val="auto"/>
          <w:u w:val="single"/>
        </w:rPr>
        <w:t>.277330</w:t>
      </w:r>
      <w:r>
        <w:rPr>
          <w:rFonts w:cs="Times New Roman" w:hint="eastAsia"/>
          <w:color w:val="auto"/>
          <w:u w:val="single"/>
        </w:rPr>
        <w:t>°。</w:t>
      </w:r>
    </w:p>
    <w:p w14:paraId="5C0AE8E6" w14:textId="77777777" w:rsidR="005C5793" w:rsidRDefault="00000000">
      <w:pPr>
        <w:pStyle w:val="ad"/>
        <w:wordWrap w:val="0"/>
        <w:ind w:firstLine="480"/>
        <w:rPr>
          <w:rFonts w:cs="Times New Roman"/>
          <w:bCs/>
          <w:color w:val="auto"/>
          <w:u w:val="single"/>
        </w:rPr>
      </w:pPr>
      <w:r>
        <w:rPr>
          <w:rFonts w:cs="Times New Roman" w:hint="eastAsia"/>
          <w:bCs/>
          <w:color w:val="auto"/>
          <w:u w:val="single"/>
        </w:rPr>
        <w:t>经调查，</w:t>
      </w:r>
      <w:proofErr w:type="gramStart"/>
      <w:r>
        <w:rPr>
          <w:rFonts w:cs="Times New Roman" w:hint="eastAsia"/>
          <w:bCs/>
          <w:color w:val="auto"/>
          <w:u w:val="single"/>
        </w:rPr>
        <w:t>允山中心</w:t>
      </w:r>
      <w:proofErr w:type="gramEnd"/>
      <w:r>
        <w:rPr>
          <w:rFonts w:cs="Times New Roman" w:hint="eastAsia"/>
          <w:bCs/>
          <w:color w:val="auto"/>
          <w:u w:val="single"/>
        </w:rPr>
        <w:t>小学</w:t>
      </w:r>
      <w:r>
        <w:rPr>
          <w:rFonts w:cs="Times New Roman"/>
          <w:bCs/>
          <w:color w:val="auto"/>
          <w:u w:val="single"/>
        </w:rPr>
        <w:t>地块</w:t>
      </w:r>
      <w:r>
        <w:rPr>
          <w:rFonts w:cs="Times New Roman" w:hint="eastAsia"/>
          <w:bCs/>
          <w:color w:val="auto"/>
          <w:u w:val="single"/>
        </w:rPr>
        <w:t>总面积为</w:t>
      </w:r>
      <w:r>
        <w:rPr>
          <w:rFonts w:cs="Times New Roman" w:hint="eastAsia"/>
          <w:bCs/>
          <w:color w:val="auto"/>
          <w:u w:val="single"/>
        </w:rPr>
        <w:t>37606.6</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，地块内南部</w:t>
      </w:r>
      <w:proofErr w:type="gramStart"/>
      <w:r>
        <w:rPr>
          <w:rFonts w:cs="Times New Roman" w:hint="eastAsia"/>
          <w:bCs/>
          <w:color w:val="auto"/>
          <w:u w:val="single"/>
        </w:rPr>
        <w:t>原为允山中心</w:t>
      </w:r>
      <w:proofErr w:type="gramEnd"/>
      <w:r>
        <w:rPr>
          <w:rFonts w:cs="Times New Roman" w:hint="eastAsia"/>
          <w:bCs/>
          <w:color w:val="auto"/>
          <w:u w:val="single"/>
        </w:rPr>
        <w:t>小学现址，北侧区域为农用地及林地，地块于</w:t>
      </w:r>
      <w:r>
        <w:rPr>
          <w:rFonts w:cs="Times New Roman" w:hint="eastAsia"/>
          <w:bCs/>
          <w:color w:val="auto"/>
          <w:u w:val="single"/>
        </w:rPr>
        <w:t>2021</w:t>
      </w:r>
      <w:r>
        <w:rPr>
          <w:rFonts w:cs="Times New Roman" w:hint="eastAsia"/>
          <w:bCs/>
          <w:color w:val="auto"/>
          <w:u w:val="single"/>
        </w:rPr>
        <w:t>年由江永县自然资源局征收（（</w:t>
      </w:r>
      <w:r>
        <w:rPr>
          <w:rFonts w:cs="Times New Roman" w:hint="eastAsia"/>
          <w:bCs/>
          <w:color w:val="auto"/>
          <w:u w:val="single"/>
        </w:rPr>
        <w:t>2021</w:t>
      </w:r>
      <w:r>
        <w:rPr>
          <w:rFonts w:cs="Times New Roman" w:hint="eastAsia"/>
          <w:bCs/>
          <w:color w:val="auto"/>
          <w:u w:val="single"/>
        </w:rPr>
        <w:t>）政国土字第</w:t>
      </w:r>
      <w:r>
        <w:rPr>
          <w:rFonts w:cs="Times New Roman" w:hint="eastAsia"/>
          <w:bCs/>
          <w:color w:val="auto"/>
          <w:u w:val="single"/>
        </w:rPr>
        <w:t>145</w:t>
      </w:r>
      <w:r>
        <w:rPr>
          <w:rFonts w:cs="Times New Roman" w:hint="eastAsia"/>
          <w:bCs/>
          <w:color w:val="auto"/>
          <w:u w:val="single"/>
        </w:rPr>
        <w:t>号），并于</w:t>
      </w:r>
      <w:r>
        <w:rPr>
          <w:rFonts w:cs="Times New Roman" w:hint="eastAsia"/>
          <w:bCs/>
          <w:color w:val="auto"/>
          <w:u w:val="single"/>
        </w:rPr>
        <w:t>2021</w:t>
      </w:r>
      <w:r>
        <w:rPr>
          <w:rFonts w:cs="Times New Roman" w:hint="eastAsia"/>
          <w:bCs/>
          <w:color w:val="auto"/>
          <w:u w:val="single"/>
        </w:rPr>
        <w:t>年划拨给江永县</w:t>
      </w:r>
      <w:proofErr w:type="gramStart"/>
      <w:r>
        <w:rPr>
          <w:rFonts w:cs="Times New Roman" w:hint="eastAsia"/>
          <w:bCs/>
          <w:color w:val="auto"/>
          <w:u w:val="single"/>
        </w:rPr>
        <w:t>潇</w:t>
      </w:r>
      <w:proofErr w:type="gramEnd"/>
      <w:r>
        <w:rPr>
          <w:rFonts w:cs="Times New Roman" w:hint="eastAsia"/>
          <w:bCs/>
          <w:color w:val="auto"/>
          <w:u w:val="single"/>
        </w:rPr>
        <w:t>浦</w:t>
      </w:r>
      <w:proofErr w:type="gramStart"/>
      <w:r>
        <w:rPr>
          <w:rFonts w:cs="Times New Roman" w:hint="eastAsia"/>
          <w:bCs/>
          <w:color w:val="auto"/>
          <w:u w:val="single"/>
        </w:rPr>
        <w:t>镇允山</w:t>
      </w:r>
      <w:proofErr w:type="gramEnd"/>
      <w:r>
        <w:rPr>
          <w:rFonts w:cs="Times New Roman" w:hint="eastAsia"/>
          <w:bCs/>
          <w:color w:val="auto"/>
          <w:u w:val="single"/>
        </w:rPr>
        <w:t>中心小学使用。目前地块南部区域已</w:t>
      </w:r>
      <w:proofErr w:type="gramStart"/>
      <w:r>
        <w:rPr>
          <w:rFonts w:cs="Times New Roman" w:hint="eastAsia"/>
          <w:bCs/>
          <w:color w:val="auto"/>
          <w:u w:val="single"/>
        </w:rPr>
        <w:t>建成允山中心</w:t>
      </w:r>
      <w:proofErr w:type="gramEnd"/>
      <w:r>
        <w:rPr>
          <w:rFonts w:cs="Times New Roman" w:hint="eastAsia"/>
          <w:bCs/>
          <w:color w:val="auto"/>
          <w:u w:val="single"/>
        </w:rPr>
        <w:t>小学校舍，北侧区域现状仍为空地</w:t>
      </w:r>
      <w:r>
        <w:rPr>
          <w:rFonts w:cs="Times New Roman"/>
          <w:bCs/>
          <w:color w:val="auto"/>
          <w:u w:val="single"/>
        </w:rPr>
        <w:t>。</w:t>
      </w:r>
    </w:p>
    <w:p w14:paraId="2995AC81" w14:textId="77777777" w:rsidR="005C5793" w:rsidRDefault="00000000">
      <w:pPr>
        <w:pStyle w:val="ad"/>
        <w:wordWrap w:val="0"/>
        <w:ind w:firstLine="480"/>
        <w:rPr>
          <w:rFonts w:cs="Times New Roman"/>
          <w:bCs/>
          <w:color w:val="auto"/>
        </w:rPr>
      </w:pPr>
      <w:r>
        <w:rPr>
          <w:rFonts w:cs="Times New Roman"/>
          <w:bCs/>
          <w:color w:val="auto"/>
        </w:rPr>
        <w:t>地块内未涉及工矿用途、规模化养殖、有毒有害物质储存与输送，未涉及环境污染事故、危险废物堆放、固废堆放与倾倒、固废填埋等，未涉及工业废水污染，地块</w:t>
      </w:r>
      <w:r>
        <w:rPr>
          <w:rFonts w:cs="Times New Roman" w:hint="eastAsia"/>
          <w:bCs/>
          <w:color w:val="auto"/>
        </w:rPr>
        <w:t>拟调整</w:t>
      </w:r>
      <w:r>
        <w:rPr>
          <w:rFonts w:cs="Times New Roman"/>
          <w:bCs/>
          <w:color w:val="auto"/>
        </w:rPr>
        <w:t>规划类型属于《土壤环境质量</w:t>
      </w:r>
      <w:r>
        <w:rPr>
          <w:rFonts w:cs="Times New Roman"/>
          <w:bCs/>
          <w:color w:val="auto"/>
        </w:rPr>
        <w:t xml:space="preserve"> </w:t>
      </w:r>
      <w:r>
        <w:rPr>
          <w:rFonts w:cs="Times New Roman"/>
          <w:bCs/>
          <w:color w:val="auto"/>
        </w:rPr>
        <w:t>建设用地土壤污染风险管控标准》（试行）</w:t>
      </w:r>
      <w:r>
        <w:rPr>
          <w:rFonts w:cs="Times New Roman"/>
          <w:bCs/>
          <w:color w:val="auto"/>
        </w:rPr>
        <w:t xml:space="preserve">(GB36600-2018) </w:t>
      </w:r>
      <w:r>
        <w:rPr>
          <w:rFonts w:cs="Times New Roman"/>
          <w:bCs/>
          <w:color w:val="auto"/>
        </w:rPr>
        <w:t>规定的第一类用地和《国土空间调查、规划、用途管制用地用海分类指南》</w:t>
      </w:r>
      <w:r>
        <w:rPr>
          <w:rFonts w:cs="Times New Roman"/>
          <w:bCs/>
          <w:color w:val="auto"/>
        </w:rPr>
        <w:t>(</w:t>
      </w:r>
      <w:proofErr w:type="gramStart"/>
      <w:r>
        <w:rPr>
          <w:rFonts w:cs="Times New Roman" w:hint="eastAsia"/>
          <w:bCs/>
          <w:color w:val="auto"/>
        </w:rPr>
        <w:t>自然资发〔</w:t>
      </w:r>
      <w:r>
        <w:rPr>
          <w:rFonts w:cs="Times New Roman" w:hint="eastAsia"/>
          <w:bCs/>
          <w:color w:val="auto"/>
        </w:rPr>
        <w:t>2023</w:t>
      </w:r>
      <w:r>
        <w:rPr>
          <w:rFonts w:cs="Times New Roman" w:hint="eastAsia"/>
          <w:bCs/>
          <w:color w:val="auto"/>
        </w:rPr>
        <w:t>〕</w:t>
      </w:r>
      <w:proofErr w:type="gramEnd"/>
      <w:r>
        <w:rPr>
          <w:rFonts w:cs="Times New Roman" w:hint="eastAsia"/>
          <w:bCs/>
          <w:color w:val="auto"/>
        </w:rPr>
        <w:t>234</w:t>
      </w:r>
      <w:r>
        <w:rPr>
          <w:rFonts w:cs="Times New Roman" w:hint="eastAsia"/>
          <w:bCs/>
          <w:color w:val="auto"/>
        </w:rPr>
        <w:t>号</w:t>
      </w:r>
      <w:r>
        <w:rPr>
          <w:rFonts w:cs="Times New Roman"/>
          <w:bCs/>
          <w:color w:val="auto"/>
        </w:rPr>
        <w:t>)</w:t>
      </w:r>
      <w:r>
        <w:rPr>
          <w:rFonts w:cs="Times New Roman"/>
          <w:bCs/>
          <w:color w:val="auto"/>
        </w:rPr>
        <w:t>规定的</w:t>
      </w:r>
      <w:r>
        <w:rPr>
          <w:rFonts w:cs="Times New Roman" w:hint="eastAsia"/>
          <w:bCs/>
          <w:color w:val="auto"/>
        </w:rPr>
        <w:t>教育</w:t>
      </w:r>
      <w:r>
        <w:rPr>
          <w:rFonts w:cs="Times New Roman"/>
          <w:bCs/>
          <w:color w:val="auto"/>
        </w:rPr>
        <w:t>用地。</w:t>
      </w:r>
    </w:p>
    <w:p w14:paraId="6E078862" w14:textId="77777777" w:rsidR="005C5793" w:rsidRDefault="00000000">
      <w:pPr>
        <w:pStyle w:val="ad"/>
        <w:wordWrap w:val="0"/>
        <w:ind w:firstLine="480"/>
        <w:rPr>
          <w:rFonts w:cs="Times New Roman"/>
          <w:bCs/>
          <w:color w:val="auto"/>
        </w:rPr>
      </w:pPr>
      <w:r>
        <w:rPr>
          <w:rFonts w:cs="Times New Roman"/>
          <w:bCs/>
          <w:color w:val="auto"/>
        </w:rPr>
        <w:t>根据《中华人民共和国土壤污染防治法》</w:t>
      </w:r>
      <w:r>
        <w:rPr>
          <w:rFonts w:cs="Times New Roman" w:hint="eastAsia"/>
          <w:bCs/>
          <w:color w:val="auto"/>
        </w:rPr>
        <w:t>、</w:t>
      </w:r>
      <w:r>
        <w:rPr>
          <w:rFonts w:cs="Times New Roman"/>
          <w:bCs/>
          <w:color w:val="auto"/>
        </w:rPr>
        <w:t>《湖南省国有建设用地出让</w:t>
      </w:r>
      <w:r>
        <w:rPr>
          <w:rFonts w:cs="Times New Roman"/>
          <w:bCs/>
          <w:color w:val="auto"/>
        </w:rPr>
        <w:t>“</w:t>
      </w:r>
      <w:r>
        <w:rPr>
          <w:rFonts w:cs="Times New Roman"/>
          <w:bCs/>
          <w:color w:val="auto"/>
        </w:rPr>
        <w:t>净地</w:t>
      </w:r>
      <w:r>
        <w:rPr>
          <w:rFonts w:cs="Times New Roman"/>
          <w:bCs/>
          <w:color w:val="auto"/>
        </w:rPr>
        <w:t>”</w:t>
      </w:r>
      <w:r>
        <w:rPr>
          <w:rFonts w:cs="Times New Roman"/>
          <w:bCs/>
          <w:color w:val="auto"/>
        </w:rPr>
        <w:t>备案及监管规则（</w:t>
      </w:r>
      <w:r>
        <w:rPr>
          <w:rFonts w:cs="Times New Roman"/>
          <w:bCs/>
          <w:color w:val="auto"/>
        </w:rPr>
        <w:t>2023</w:t>
      </w:r>
      <w:r>
        <w:rPr>
          <w:rFonts w:cs="Times New Roman"/>
          <w:bCs/>
          <w:color w:val="auto"/>
        </w:rPr>
        <w:t>年版）》的通知、《土壤污染防治行动计划》（土十条）</w:t>
      </w:r>
      <w:r>
        <w:rPr>
          <w:rFonts w:cs="Times New Roman" w:hint="eastAsia"/>
          <w:bCs/>
          <w:color w:val="auto"/>
        </w:rPr>
        <w:t>、《关于贯彻落实土壤污染防治法推动解决突出土壤污染问题的实施意见》（</w:t>
      </w:r>
      <w:proofErr w:type="gramStart"/>
      <w:r>
        <w:rPr>
          <w:rFonts w:cs="Times New Roman" w:hint="eastAsia"/>
          <w:bCs/>
          <w:color w:val="auto"/>
        </w:rPr>
        <w:t>环办土壤</w:t>
      </w:r>
      <w:proofErr w:type="gramEnd"/>
      <w:r>
        <w:rPr>
          <w:rFonts w:cs="Times New Roman" w:hint="eastAsia"/>
          <w:bCs/>
          <w:color w:val="auto"/>
        </w:rPr>
        <w:t>〔</w:t>
      </w:r>
      <w:r>
        <w:rPr>
          <w:rFonts w:cs="Times New Roman" w:hint="eastAsia"/>
          <w:bCs/>
          <w:color w:val="auto"/>
        </w:rPr>
        <w:t>2019</w:t>
      </w:r>
      <w:r>
        <w:rPr>
          <w:rFonts w:cs="Times New Roman" w:hint="eastAsia"/>
          <w:bCs/>
          <w:color w:val="auto"/>
        </w:rPr>
        <w:t>〕</w:t>
      </w:r>
      <w:r>
        <w:rPr>
          <w:rFonts w:cs="Times New Roman" w:hint="eastAsia"/>
          <w:bCs/>
          <w:color w:val="auto"/>
        </w:rPr>
        <w:t xml:space="preserve">47 </w:t>
      </w:r>
      <w:r>
        <w:rPr>
          <w:rFonts w:cs="Times New Roman" w:hint="eastAsia"/>
          <w:bCs/>
          <w:color w:val="auto"/>
        </w:rPr>
        <w:t>号）等法律法规有关规定</w:t>
      </w:r>
      <w:r>
        <w:rPr>
          <w:rFonts w:cs="Times New Roman"/>
          <w:bCs/>
          <w:color w:val="auto"/>
        </w:rPr>
        <w:t>等规定，</w:t>
      </w:r>
      <w:r>
        <w:rPr>
          <w:rFonts w:cs="Times New Roman" w:hint="eastAsia"/>
          <w:bCs/>
          <w:color w:val="auto"/>
        </w:rPr>
        <w:t>用途变更为住宅、公共管理与公共服务用地的，变更前应当按照规定进行土壤污染状况调查。为明确地块土壤环境风险，满足地块后续开发要求，确保地块安全利用</w:t>
      </w:r>
      <w:r>
        <w:rPr>
          <w:rFonts w:cs="Times New Roman"/>
          <w:bCs/>
          <w:color w:val="auto"/>
        </w:rPr>
        <w:t>。</w:t>
      </w:r>
    </w:p>
    <w:p w14:paraId="3208084B" w14:textId="77777777" w:rsidR="005C5793" w:rsidRDefault="00000000">
      <w:pPr>
        <w:pStyle w:val="Default"/>
        <w:wordWrap w:val="0"/>
        <w:autoSpaceDE/>
        <w:autoSpaceDN/>
        <w:adjustRightInd/>
        <w:spacing w:line="360" w:lineRule="auto"/>
        <w:ind w:firstLineChars="200" w:firstLine="480"/>
        <w:rPr>
          <w:rFonts w:ascii="Times New Roman" w:hAnsi="Times New Roman" w:cs="Times New Roman"/>
          <w:color w:val="auto"/>
          <w:u w:val="single"/>
        </w:rPr>
      </w:pPr>
      <w:r>
        <w:rPr>
          <w:rFonts w:ascii="Times New Roman" w:hAnsi="Times New Roman" w:cs="Times New Roman"/>
          <w:color w:val="auto"/>
          <w:u w:val="single"/>
        </w:rPr>
        <w:t>受</w:t>
      </w:r>
      <w:r>
        <w:rPr>
          <w:rFonts w:ascii="Times New Roman" w:hAnsi="Times New Roman" w:cs="Times New Roman" w:hint="eastAsia"/>
          <w:color w:val="auto"/>
          <w:u w:val="single"/>
        </w:rPr>
        <w:t>江永县教育局</w:t>
      </w:r>
      <w:r>
        <w:rPr>
          <w:rFonts w:ascii="Times New Roman" w:hAnsi="Times New Roman" w:cs="Times New Roman"/>
          <w:color w:val="auto"/>
          <w:u w:val="single"/>
        </w:rPr>
        <w:t>委托，我司</w:t>
      </w:r>
      <w:r>
        <w:rPr>
          <w:rFonts w:ascii="Times New Roman" w:hAnsi="Times New Roman" w:cs="Times New Roman" w:hint="eastAsia"/>
          <w:color w:val="auto"/>
          <w:u w:val="single"/>
        </w:rPr>
        <w:t>（</w:t>
      </w:r>
      <w:r>
        <w:rPr>
          <w:rFonts w:ascii="Times New Roman" w:hAnsi="Times New Roman" w:cs="Times New Roman"/>
          <w:color w:val="auto"/>
          <w:u w:val="single"/>
        </w:rPr>
        <w:t>湖南博然环保科技有限公司</w:t>
      </w:r>
      <w:r>
        <w:rPr>
          <w:rFonts w:ascii="Times New Roman" w:hAnsi="Times New Roman" w:cs="Times New Roman" w:hint="eastAsia"/>
          <w:color w:val="auto"/>
          <w:u w:val="single"/>
        </w:rPr>
        <w:t>）</w:t>
      </w:r>
      <w:r>
        <w:rPr>
          <w:rFonts w:ascii="Times New Roman" w:hAnsi="Times New Roman" w:cs="Times New Roman"/>
          <w:color w:val="auto"/>
          <w:u w:val="single"/>
        </w:rPr>
        <w:t>开展了</w:t>
      </w:r>
      <w:r>
        <w:rPr>
          <w:rFonts w:ascii="Times New Roman" w:hAnsi="Times New Roman" w:cs="Times New Roman" w:hint="eastAsia"/>
          <w:color w:val="auto"/>
          <w:u w:val="single"/>
        </w:rPr>
        <w:t>江永</w:t>
      </w:r>
      <w:proofErr w:type="gramStart"/>
      <w:r>
        <w:rPr>
          <w:rFonts w:ascii="Times New Roman" w:hAnsi="Times New Roman" w:cs="Times New Roman" w:hint="eastAsia"/>
          <w:color w:val="auto"/>
          <w:u w:val="single"/>
        </w:rPr>
        <w:t>县允山</w:t>
      </w:r>
      <w:proofErr w:type="gramEnd"/>
      <w:r>
        <w:rPr>
          <w:rFonts w:ascii="Times New Roman" w:hAnsi="Times New Roman" w:cs="Times New Roman" w:hint="eastAsia"/>
          <w:color w:val="auto"/>
          <w:u w:val="single"/>
        </w:rPr>
        <w:t>中心小学</w:t>
      </w:r>
      <w:r>
        <w:rPr>
          <w:rFonts w:ascii="Times New Roman" w:hAnsi="Times New Roman" w:cs="Times New Roman"/>
          <w:color w:val="auto"/>
          <w:u w:val="single"/>
        </w:rPr>
        <w:t>及周边土壤污染状况调查。我司委派专业技术人员对该项目地块开展了现场踏勘、地块开发利用历史调查、资料收集和人员访谈等工作，并对资料收集情况、踏勘结果和人员访谈结果进行了分析。</w:t>
      </w:r>
    </w:p>
    <w:p w14:paraId="79330646" w14:textId="77777777" w:rsidR="005C5793"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进行现场调查、收集并分析资料的</w:t>
      </w:r>
      <w:r>
        <w:rPr>
          <w:rFonts w:ascii="Times New Roman" w:hAnsi="Times New Roman" w:cs="Times New Roman"/>
          <w:sz w:val="24"/>
          <w:szCs w:val="24"/>
        </w:rPr>
        <w:t>基础上，分析判断地块环境现状情况，提出了地块环境调查的</w:t>
      </w:r>
      <w:r>
        <w:rPr>
          <w:rFonts w:ascii="Times New Roman" w:hAnsi="Times New Roman" w:cs="Times New Roman"/>
          <w:sz w:val="24"/>
          <w:szCs w:val="24"/>
        </w:rPr>
        <w:lastRenderedPageBreak/>
        <w:t>结论，最终编制了</w:t>
      </w:r>
      <w:r>
        <w:rPr>
          <w:rFonts w:ascii="Times New Roman" w:hAnsi="Times New Roman" w:cs="Times New Roman" w:hint="eastAsia"/>
          <w:sz w:val="24"/>
          <w:szCs w:val="24"/>
        </w:rPr>
        <w:t>《江永县允山中心小学土壤污染状况调查第一阶段报告》</w:t>
      </w:r>
      <w:r>
        <w:rPr>
          <w:rFonts w:ascii="Times New Roman" w:hAnsi="Times New Roman" w:cs="Times New Roman"/>
          <w:sz w:val="24"/>
          <w:szCs w:val="24"/>
        </w:rPr>
        <w:t>。</w:t>
      </w:r>
      <w:bookmarkEnd w:id="5"/>
      <w:bookmarkEnd w:id="6"/>
    </w:p>
    <w:p w14:paraId="3584B440" w14:textId="77777777" w:rsidR="005C5793" w:rsidRDefault="00000000">
      <w:pPr>
        <w:pStyle w:val="1"/>
        <w:spacing w:beforeLines="50" w:before="120" w:after="0" w:line="360" w:lineRule="auto"/>
        <w:jc w:val="left"/>
      </w:pPr>
      <w:r>
        <w:br w:type="page"/>
      </w:r>
      <w:bookmarkStart w:id="7" w:name="_Toc161907151"/>
      <w:r>
        <w:lastRenderedPageBreak/>
        <w:t>2</w:t>
      </w:r>
      <w:r>
        <w:t>概述</w:t>
      </w:r>
      <w:bookmarkEnd w:id="7"/>
    </w:p>
    <w:p w14:paraId="3F03C8CD" w14:textId="77777777" w:rsidR="005C5793" w:rsidRDefault="00000000">
      <w:pPr>
        <w:keepNext/>
        <w:keepLines/>
        <w:spacing w:line="360" w:lineRule="auto"/>
        <w:outlineLvl w:val="1"/>
        <w:rPr>
          <w:rFonts w:ascii="Times New Roman" w:hAnsi="Times New Roman" w:cs="Times New Roman"/>
          <w:b/>
          <w:bCs/>
          <w:sz w:val="30"/>
          <w:szCs w:val="30"/>
        </w:rPr>
      </w:pPr>
      <w:bookmarkStart w:id="8" w:name="_Toc161907152"/>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8"/>
    </w:p>
    <w:p w14:paraId="0F3B3A3D" w14:textId="77777777" w:rsidR="005C5793" w:rsidRDefault="00000000">
      <w:pPr>
        <w:pStyle w:val="3"/>
        <w:spacing w:before="0" w:after="0" w:line="360" w:lineRule="auto"/>
        <w:rPr>
          <w:rFonts w:ascii="Times New Roman" w:hAnsi="Times New Roman" w:cs="Times New Roman"/>
          <w:color w:val="auto"/>
        </w:rPr>
      </w:pPr>
      <w:bookmarkStart w:id="9" w:name="_Toc24895"/>
      <w:bookmarkStart w:id="10" w:name="_Toc161907153"/>
      <w:bookmarkStart w:id="11" w:name="_Toc8366"/>
      <w:r>
        <w:rPr>
          <w:rFonts w:ascii="Times New Roman" w:hAnsi="Times New Roman" w:cs="Times New Roman"/>
          <w:color w:val="auto"/>
        </w:rPr>
        <w:t>2.1.1</w:t>
      </w:r>
      <w:r>
        <w:rPr>
          <w:rFonts w:ascii="Times New Roman" w:hAnsi="Times New Roman" w:cs="Times New Roman"/>
          <w:color w:val="auto"/>
        </w:rPr>
        <w:t>调查目的</w:t>
      </w:r>
      <w:bookmarkEnd w:id="9"/>
      <w:bookmarkEnd w:id="10"/>
      <w:bookmarkEnd w:id="11"/>
    </w:p>
    <w:p w14:paraId="6E3600DC" w14:textId="77777777" w:rsidR="005C5793"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r>
        <w:rPr>
          <w:rFonts w:ascii="Times New Roman" w:hAnsi="Times New Roman" w:cs="Times New Roman" w:hint="eastAsia"/>
          <w:sz w:val="24"/>
          <w:szCs w:val="24"/>
        </w:rPr>
        <w:t>江永</w:t>
      </w:r>
      <w:proofErr w:type="gramStart"/>
      <w:r>
        <w:rPr>
          <w:rFonts w:ascii="Times New Roman" w:hAnsi="Times New Roman" w:cs="Times New Roman" w:hint="eastAsia"/>
          <w:sz w:val="24"/>
          <w:szCs w:val="24"/>
        </w:rPr>
        <w:t>县允山</w:t>
      </w:r>
      <w:proofErr w:type="gramEnd"/>
      <w:r>
        <w:rPr>
          <w:rFonts w:ascii="Times New Roman" w:hAnsi="Times New Roman" w:cs="Times New Roman" w:hint="eastAsia"/>
          <w:sz w:val="24"/>
          <w:szCs w:val="24"/>
        </w:rPr>
        <w:t>中心小学</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28CBFBCC" w14:textId="77777777" w:rsidR="005C5793" w:rsidRDefault="00000000">
      <w:pPr>
        <w:pStyle w:val="3"/>
        <w:spacing w:before="0" w:after="0" w:line="360" w:lineRule="auto"/>
        <w:rPr>
          <w:rFonts w:ascii="Times New Roman" w:hAnsi="Times New Roman" w:cs="Times New Roman"/>
          <w:color w:val="auto"/>
        </w:rPr>
      </w:pPr>
      <w:bookmarkStart w:id="12" w:name="_Toc32053"/>
      <w:bookmarkStart w:id="13" w:name="_Toc161907154"/>
      <w:bookmarkStart w:id="14" w:name="_Toc6816"/>
      <w:r>
        <w:rPr>
          <w:rFonts w:ascii="Times New Roman" w:hAnsi="Times New Roman" w:cs="Times New Roman"/>
          <w:color w:val="auto"/>
        </w:rPr>
        <w:t>2.1.2</w:t>
      </w:r>
      <w:r>
        <w:rPr>
          <w:rFonts w:ascii="Times New Roman" w:hAnsi="Times New Roman" w:cs="Times New Roman"/>
          <w:color w:val="auto"/>
        </w:rPr>
        <w:t>调查原则</w:t>
      </w:r>
      <w:bookmarkEnd w:id="12"/>
      <w:bookmarkEnd w:id="13"/>
      <w:bookmarkEnd w:id="14"/>
    </w:p>
    <w:p w14:paraId="34878EF6" w14:textId="77777777" w:rsidR="005C5793" w:rsidRDefault="00000000">
      <w:pPr>
        <w:spacing w:line="360" w:lineRule="auto"/>
        <w:ind w:firstLine="560"/>
        <w:rPr>
          <w:rFonts w:ascii="Times New Roman" w:hAnsi="Times New Roman" w:cs="Times New Roman"/>
          <w:sz w:val="24"/>
          <w:szCs w:val="24"/>
          <w:u w:val="single"/>
          <w:lang w:val="zh-CN"/>
        </w:rPr>
      </w:pPr>
      <w:r>
        <w:rPr>
          <w:rFonts w:ascii="Times New Roman" w:hAnsi="Times New Roman" w:cs="Times New Roman"/>
          <w:sz w:val="24"/>
          <w:szCs w:val="24"/>
          <w:u w:val="single"/>
          <w:lang w:val="zh-CN"/>
        </w:rPr>
        <w:t>根据</w:t>
      </w:r>
      <w:r>
        <w:rPr>
          <w:rFonts w:ascii="Times New Roman" w:hAnsi="Times New Roman" w:cs="Times New Roman" w:hint="eastAsia"/>
          <w:sz w:val="24"/>
          <w:szCs w:val="24"/>
          <w:u w:val="single"/>
        </w:rPr>
        <w:t>《建设用地土壤污染状况调查技术导则》</w:t>
      </w:r>
      <w:r>
        <w:rPr>
          <w:rFonts w:ascii="Times New Roman" w:hAnsi="Times New Roman" w:cs="Times New Roman"/>
          <w:sz w:val="24"/>
          <w:szCs w:val="24"/>
          <w:u w:val="single"/>
        </w:rPr>
        <w:t>（</w:t>
      </w:r>
      <w:r>
        <w:rPr>
          <w:rFonts w:ascii="Times New Roman" w:hAnsi="Times New Roman" w:cs="Times New Roman"/>
          <w:sz w:val="24"/>
          <w:szCs w:val="24"/>
          <w:u w:val="single"/>
        </w:rPr>
        <w:t>HJ25.1-2019</w:t>
      </w:r>
      <w:r>
        <w:rPr>
          <w:rFonts w:ascii="Times New Roman" w:hAnsi="Times New Roman" w:cs="Times New Roman"/>
          <w:sz w:val="24"/>
          <w:szCs w:val="24"/>
          <w:u w:val="single"/>
        </w:rPr>
        <w:t>）</w:t>
      </w:r>
      <w:r>
        <w:rPr>
          <w:rFonts w:ascii="Times New Roman" w:hAnsi="Times New Roman" w:cs="Times New Roman"/>
          <w:sz w:val="24"/>
          <w:szCs w:val="24"/>
          <w:u w:val="single"/>
          <w:lang w:val="zh-CN"/>
        </w:rPr>
        <w:t>，本项目地块调查工作应遵循以下原则：</w:t>
      </w:r>
    </w:p>
    <w:p w14:paraId="4F8442A4" w14:textId="77777777" w:rsidR="005C5793"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1</w:t>
      </w:r>
      <w:r>
        <w:rPr>
          <w:rFonts w:ascii="Times New Roman" w:hAnsi="Times New Roman" w:cs="Times New Roman"/>
          <w:sz w:val="24"/>
          <w:szCs w:val="24"/>
          <w:u w:val="single"/>
        </w:rPr>
        <w:t>）规范性原则</w:t>
      </w:r>
    </w:p>
    <w:p w14:paraId="1FFD6E2A" w14:textId="77777777" w:rsidR="005C5793"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5877F9E7" w14:textId="77777777" w:rsidR="005C5793"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0DBAF90C" w14:textId="77777777" w:rsidR="005C5793"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58F10AF0"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15" w:name="_Toc161907155"/>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5"/>
    </w:p>
    <w:p w14:paraId="323D8144" w14:textId="77777777" w:rsidR="005C5793" w:rsidRDefault="00000000">
      <w:pPr>
        <w:adjustRightInd w:val="0"/>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sz w:val="24"/>
          <w:szCs w:val="24"/>
        </w:rPr>
        <w:t>本次调查地块位于</w:t>
      </w:r>
      <w:r>
        <w:rPr>
          <w:rFonts w:ascii="Times New Roman" w:hAnsi="Times New Roman" w:cs="Times New Roman" w:hint="eastAsia"/>
          <w:sz w:val="24"/>
          <w:szCs w:val="24"/>
        </w:rPr>
        <w:t>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w:t>
      </w:r>
      <w:proofErr w:type="gramStart"/>
      <w:r>
        <w:rPr>
          <w:rFonts w:ascii="Times New Roman" w:hAnsi="Times New Roman" w:cs="Times New Roman" w:hint="eastAsia"/>
          <w:sz w:val="24"/>
          <w:szCs w:val="24"/>
        </w:rPr>
        <w:t>镇允山社区允山</w:t>
      </w:r>
      <w:proofErr w:type="gramEnd"/>
      <w:r>
        <w:rPr>
          <w:rFonts w:ascii="Times New Roman" w:hAnsi="Times New Roman" w:cs="Times New Roman" w:hint="eastAsia"/>
          <w:sz w:val="24"/>
          <w:szCs w:val="24"/>
        </w:rPr>
        <w:t>中心小学</w:t>
      </w:r>
      <w:r>
        <w:rPr>
          <w:rFonts w:ascii="Times New Roman" w:hAnsi="Times New Roman" w:cs="Times New Roman"/>
          <w:sz w:val="24"/>
          <w:szCs w:val="24"/>
        </w:rPr>
        <w:t>。项目中心点经纬度为</w:t>
      </w:r>
      <w:r>
        <w:rPr>
          <w:rFonts w:ascii="Times New Roman" w:hAnsi="Times New Roman" w:cs="Times New Roman" w:hint="eastAsia"/>
          <w:sz w:val="24"/>
          <w:szCs w:val="24"/>
        </w:rPr>
        <w:t>E111.281040</w:t>
      </w:r>
      <w:r>
        <w:rPr>
          <w:rFonts w:ascii="Times New Roman" w:hAnsi="Times New Roman" w:cs="Times New Roman" w:hint="eastAsia"/>
          <w:sz w:val="24"/>
          <w:szCs w:val="24"/>
        </w:rPr>
        <w:t>°，</w:t>
      </w:r>
      <w:r>
        <w:rPr>
          <w:rFonts w:ascii="Times New Roman" w:hAnsi="Times New Roman" w:cs="Times New Roman" w:hint="eastAsia"/>
          <w:sz w:val="24"/>
          <w:szCs w:val="24"/>
        </w:rPr>
        <w:t>N25.277330</w:t>
      </w:r>
      <w:r>
        <w:rPr>
          <w:rFonts w:ascii="Times New Roman" w:hAnsi="Times New Roman" w:cs="Times New Roman" w:hint="eastAsia"/>
          <w:sz w:val="24"/>
          <w:szCs w:val="24"/>
        </w:rPr>
        <w:t>°</w:t>
      </w:r>
      <w:r>
        <w:rPr>
          <w:rFonts w:ascii="Times New Roman" w:hAnsi="Times New Roman" w:cs="Times New Roman"/>
          <w:sz w:val="24"/>
          <w:szCs w:val="24"/>
        </w:rPr>
        <w:t>，根据</w:t>
      </w:r>
      <w:r>
        <w:rPr>
          <w:rFonts w:ascii="Times New Roman" w:hAnsi="Times New Roman" w:cs="Times New Roman" w:hint="eastAsia"/>
          <w:sz w:val="24"/>
          <w:szCs w:val="24"/>
        </w:rPr>
        <w:t>拟增地红线</w:t>
      </w:r>
      <w:r>
        <w:rPr>
          <w:rFonts w:ascii="Times New Roman" w:hAnsi="Times New Roman" w:cs="Times New Roman"/>
          <w:sz w:val="24"/>
          <w:szCs w:val="24"/>
        </w:rPr>
        <w:t>范围图，地块总占地面积</w:t>
      </w:r>
      <w:r>
        <w:rPr>
          <w:rFonts w:ascii="Times New Roman" w:hAnsi="Times New Roman" w:cs="Times New Roman" w:hint="eastAsia"/>
          <w:bCs/>
          <w:sz w:val="24"/>
          <w:szCs w:val="24"/>
        </w:rPr>
        <w:t>37606.6</w:t>
      </w:r>
      <w:r>
        <w:rPr>
          <w:rFonts w:ascii="Times New Roman" w:hAnsi="Times New Roman" w:cs="Times New Roman"/>
          <w:bCs/>
          <w:sz w:val="24"/>
          <w:szCs w:val="24"/>
        </w:rPr>
        <w:t>m</w:t>
      </w:r>
      <w:r>
        <w:rPr>
          <w:rFonts w:ascii="Times New Roman" w:hAnsi="Times New Roman" w:cs="Times New Roman"/>
          <w:bCs/>
          <w:sz w:val="24"/>
          <w:szCs w:val="24"/>
          <w:vertAlign w:val="superscript"/>
        </w:rPr>
        <w:t>2</w:t>
      </w:r>
      <w:bookmarkStart w:id="16" w:name="_Hlk147561989"/>
      <w:r>
        <w:rPr>
          <w:rFonts w:ascii="Times New Roman" w:hAnsi="Times New Roman" w:cs="Times New Roman"/>
          <w:sz w:val="24"/>
          <w:szCs w:val="24"/>
        </w:rPr>
        <w:t>。</w:t>
      </w:r>
      <w:bookmarkStart w:id="17" w:name="_Hlk142296778"/>
      <w:bookmarkEnd w:id="16"/>
      <w:r>
        <w:rPr>
          <w:rFonts w:ascii="Times New Roman" w:hAnsi="Times New Roman" w:cs="Times New Roman" w:hint="eastAsia"/>
          <w:sz w:val="24"/>
          <w:szCs w:val="24"/>
        </w:rPr>
        <w:t>根据收集到的江永县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），调查地块拟规划为教育用地</w:t>
      </w:r>
      <w:r>
        <w:rPr>
          <w:rFonts w:ascii="Times New Roman" w:hAnsi="Times New Roman" w:cs="Times New Roman"/>
          <w:sz w:val="24"/>
          <w:szCs w:val="24"/>
        </w:rPr>
        <w:t>。</w:t>
      </w:r>
      <w:bookmarkEnd w:id="17"/>
      <w:r>
        <w:rPr>
          <w:rFonts w:ascii="Times New Roman" w:hAnsi="Times New Roman" w:cs="Times New Roman"/>
          <w:kern w:val="0"/>
          <w:sz w:val="24"/>
          <w:szCs w:val="24"/>
        </w:rPr>
        <w:t>调查边界拐点坐标见下表</w:t>
      </w:r>
      <w:r>
        <w:rPr>
          <w:rFonts w:ascii="Times New Roman" w:hAnsi="Times New Roman" w:cs="Times New Roman"/>
          <w:kern w:val="0"/>
          <w:sz w:val="24"/>
          <w:szCs w:val="24"/>
        </w:rPr>
        <w:t>2-1</w:t>
      </w:r>
      <w:r>
        <w:rPr>
          <w:rFonts w:ascii="Times New Roman" w:hAnsi="Times New Roman" w:cs="Times New Roman"/>
          <w:kern w:val="0"/>
          <w:sz w:val="24"/>
          <w:szCs w:val="24"/>
        </w:rPr>
        <w:t>，调查范围见图</w:t>
      </w:r>
      <w:r>
        <w:rPr>
          <w:rFonts w:ascii="Times New Roman" w:hAnsi="Times New Roman" w:cs="Times New Roman"/>
          <w:kern w:val="0"/>
          <w:sz w:val="24"/>
          <w:szCs w:val="24"/>
        </w:rPr>
        <w:t>2-1</w:t>
      </w:r>
      <w:r>
        <w:rPr>
          <w:rFonts w:ascii="Times New Roman" w:hAnsi="Times New Roman" w:cs="Times New Roman"/>
          <w:kern w:val="0"/>
          <w:sz w:val="24"/>
          <w:szCs w:val="24"/>
        </w:rPr>
        <w:t>。</w:t>
      </w:r>
    </w:p>
    <w:p w14:paraId="7C94CCA4" w14:textId="77777777" w:rsidR="005C5793"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9"/>
        <w:gridCol w:w="1847"/>
        <w:gridCol w:w="1686"/>
        <w:gridCol w:w="932"/>
        <w:gridCol w:w="1474"/>
        <w:gridCol w:w="1292"/>
      </w:tblGrid>
      <w:tr w:rsidR="005C5793" w14:paraId="22E54B5F" w14:textId="77777777">
        <w:trPr>
          <w:jc w:val="center"/>
        </w:trPr>
        <w:tc>
          <w:tcPr>
            <w:tcW w:w="639" w:type="pct"/>
            <w:vMerge w:val="restart"/>
            <w:vAlign w:val="center"/>
          </w:tcPr>
          <w:p w14:paraId="737B9F98"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rPr>
              <w:t>拐点序号</w:t>
            </w:r>
          </w:p>
        </w:tc>
        <w:tc>
          <w:tcPr>
            <w:tcW w:w="2131" w:type="pct"/>
            <w:gridSpan w:val="2"/>
            <w:vAlign w:val="center"/>
          </w:tcPr>
          <w:p w14:paraId="68A67956"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rPr>
              <w:t>2000</w:t>
            </w:r>
            <w:r>
              <w:rPr>
                <w:rFonts w:eastAsiaTheme="minorEastAsia"/>
                <w:b/>
                <w:szCs w:val="21"/>
                <w:u w:val="single"/>
              </w:rPr>
              <w:t>国家大地坐标</w:t>
            </w:r>
          </w:p>
        </w:tc>
        <w:tc>
          <w:tcPr>
            <w:tcW w:w="562" w:type="pct"/>
            <w:vMerge w:val="restart"/>
            <w:vAlign w:val="center"/>
          </w:tcPr>
          <w:p w14:paraId="5589C077"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rPr>
              <w:t>拐点序号</w:t>
            </w:r>
          </w:p>
        </w:tc>
        <w:tc>
          <w:tcPr>
            <w:tcW w:w="1668" w:type="pct"/>
            <w:gridSpan w:val="2"/>
            <w:vAlign w:val="center"/>
          </w:tcPr>
          <w:p w14:paraId="20A98879"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rPr>
              <w:t>2000</w:t>
            </w:r>
            <w:r>
              <w:rPr>
                <w:rFonts w:eastAsiaTheme="minorEastAsia"/>
                <w:b/>
                <w:szCs w:val="21"/>
                <w:u w:val="single"/>
              </w:rPr>
              <w:t>国家大地坐标</w:t>
            </w:r>
          </w:p>
        </w:tc>
      </w:tr>
      <w:tr w:rsidR="005C5793" w14:paraId="7C971C35" w14:textId="77777777">
        <w:trPr>
          <w:jc w:val="center"/>
        </w:trPr>
        <w:tc>
          <w:tcPr>
            <w:tcW w:w="639" w:type="pct"/>
            <w:vMerge/>
            <w:vAlign w:val="center"/>
          </w:tcPr>
          <w:p w14:paraId="518944F1" w14:textId="77777777" w:rsidR="005C5793" w:rsidRDefault="005C5793">
            <w:pPr>
              <w:spacing w:line="288" w:lineRule="auto"/>
              <w:jc w:val="center"/>
              <w:rPr>
                <w:rFonts w:ascii="Times New Roman" w:eastAsiaTheme="minorEastAsia" w:hAnsi="Times New Roman" w:cs="Times New Roman"/>
                <w:szCs w:val="21"/>
                <w:u w:val="single"/>
              </w:rPr>
            </w:pPr>
          </w:p>
        </w:tc>
        <w:tc>
          <w:tcPr>
            <w:tcW w:w="1114" w:type="pct"/>
            <w:vAlign w:val="center"/>
          </w:tcPr>
          <w:p w14:paraId="1A26ABB1"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lang w:val="en-US"/>
              </w:rPr>
              <w:t>X</w:t>
            </w:r>
          </w:p>
        </w:tc>
        <w:tc>
          <w:tcPr>
            <w:tcW w:w="1017" w:type="pct"/>
            <w:vAlign w:val="center"/>
          </w:tcPr>
          <w:p w14:paraId="58956C7B" w14:textId="77777777" w:rsidR="005C5793" w:rsidRDefault="00000000">
            <w:pPr>
              <w:pStyle w:val="TableParagraph"/>
              <w:spacing w:before="0" w:line="288" w:lineRule="auto"/>
              <w:rPr>
                <w:rFonts w:eastAsiaTheme="minorEastAsia"/>
                <w:b/>
                <w:szCs w:val="21"/>
                <w:u w:val="single"/>
              </w:rPr>
            </w:pPr>
            <w:r>
              <w:rPr>
                <w:rFonts w:eastAsiaTheme="minorEastAsia"/>
                <w:b/>
                <w:szCs w:val="21"/>
                <w:u w:val="single"/>
                <w:lang w:val="en-US"/>
              </w:rPr>
              <w:t>Y</w:t>
            </w:r>
          </w:p>
        </w:tc>
        <w:tc>
          <w:tcPr>
            <w:tcW w:w="562" w:type="pct"/>
            <w:vMerge/>
            <w:vAlign w:val="center"/>
          </w:tcPr>
          <w:p w14:paraId="776F99F3" w14:textId="77777777" w:rsidR="005C5793" w:rsidRDefault="005C5793">
            <w:pPr>
              <w:pStyle w:val="TableParagraph"/>
              <w:spacing w:before="0" w:line="288" w:lineRule="auto"/>
              <w:rPr>
                <w:rFonts w:eastAsiaTheme="minorEastAsia"/>
                <w:b/>
                <w:szCs w:val="21"/>
                <w:u w:val="single"/>
                <w:lang w:val="en-US"/>
              </w:rPr>
            </w:pPr>
          </w:p>
        </w:tc>
        <w:tc>
          <w:tcPr>
            <w:tcW w:w="889" w:type="pct"/>
            <w:vAlign w:val="center"/>
          </w:tcPr>
          <w:p w14:paraId="0F71F55E" w14:textId="77777777" w:rsidR="005C5793" w:rsidRDefault="00000000">
            <w:pPr>
              <w:pStyle w:val="TableParagraph"/>
              <w:spacing w:before="0" w:line="288" w:lineRule="auto"/>
              <w:rPr>
                <w:rFonts w:eastAsiaTheme="minorEastAsia"/>
                <w:b/>
                <w:szCs w:val="21"/>
                <w:u w:val="single"/>
                <w:lang w:val="en-US"/>
              </w:rPr>
            </w:pPr>
            <w:r>
              <w:rPr>
                <w:rFonts w:eastAsiaTheme="minorEastAsia"/>
                <w:b/>
                <w:szCs w:val="21"/>
                <w:u w:val="single"/>
                <w:lang w:val="en-US"/>
              </w:rPr>
              <w:t>X</w:t>
            </w:r>
          </w:p>
        </w:tc>
        <w:tc>
          <w:tcPr>
            <w:tcW w:w="779" w:type="pct"/>
            <w:vAlign w:val="center"/>
          </w:tcPr>
          <w:p w14:paraId="21DED4D1" w14:textId="77777777" w:rsidR="005C5793" w:rsidRDefault="00000000">
            <w:pPr>
              <w:pStyle w:val="TableParagraph"/>
              <w:spacing w:before="0" w:line="288" w:lineRule="auto"/>
              <w:rPr>
                <w:rFonts w:eastAsiaTheme="minorEastAsia"/>
                <w:b/>
                <w:szCs w:val="21"/>
                <w:u w:val="single"/>
                <w:lang w:val="en-US"/>
              </w:rPr>
            </w:pPr>
            <w:r>
              <w:rPr>
                <w:rFonts w:eastAsiaTheme="minorEastAsia"/>
                <w:b/>
                <w:szCs w:val="21"/>
                <w:u w:val="single"/>
                <w:lang w:val="en-US"/>
              </w:rPr>
              <w:t>Y</w:t>
            </w:r>
          </w:p>
        </w:tc>
      </w:tr>
      <w:tr w:rsidR="005C5793" w14:paraId="417F8A76" w14:textId="77777777">
        <w:trPr>
          <w:jc w:val="center"/>
        </w:trPr>
        <w:tc>
          <w:tcPr>
            <w:tcW w:w="639" w:type="pct"/>
            <w:shd w:val="clear" w:color="auto" w:fill="auto"/>
            <w:vAlign w:val="center"/>
          </w:tcPr>
          <w:p w14:paraId="4C2205A1" w14:textId="77777777" w:rsidR="005C5793"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J01</w:t>
            </w:r>
          </w:p>
        </w:tc>
        <w:tc>
          <w:tcPr>
            <w:tcW w:w="1847" w:type="dxa"/>
            <w:shd w:val="clear" w:color="auto" w:fill="auto"/>
            <w:vAlign w:val="center"/>
          </w:tcPr>
          <w:p w14:paraId="503ECC60"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2796848.821 </w:t>
            </w:r>
          </w:p>
        </w:tc>
        <w:tc>
          <w:tcPr>
            <w:tcW w:w="1686" w:type="dxa"/>
            <w:shd w:val="clear" w:color="auto" w:fill="auto"/>
            <w:vAlign w:val="center"/>
          </w:tcPr>
          <w:p w14:paraId="14336561"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37528258.133 </w:t>
            </w:r>
          </w:p>
        </w:tc>
        <w:tc>
          <w:tcPr>
            <w:tcW w:w="932" w:type="dxa"/>
            <w:shd w:val="clear" w:color="auto" w:fill="auto"/>
            <w:vAlign w:val="center"/>
          </w:tcPr>
          <w:p w14:paraId="12C5004D"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J17</w:t>
            </w:r>
          </w:p>
        </w:tc>
        <w:tc>
          <w:tcPr>
            <w:tcW w:w="1474" w:type="dxa"/>
            <w:shd w:val="clear" w:color="auto" w:fill="auto"/>
            <w:vAlign w:val="center"/>
          </w:tcPr>
          <w:p w14:paraId="2AA93715"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2796562.416</w:t>
            </w:r>
          </w:p>
        </w:tc>
        <w:tc>
          <w:tcPr>
            <w:tcW w:w="1292" w:type="dxa"/>
            <w:shd w:val="clear" w:color="auto" w:fill="auto"/>
            <w:vAlign w:val="center"/>
          </w:tcPr>
          <w:p w14:paraId="38B2E171"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37528360.761 </w:t>
            </w:r>
          </w:p>
        </w:tc>
      </w:tr>
      <w:tr w:rsidR="005C5793" w14:paraId="6C73B96A" w14:textId="77777777">
        <w:trPr>
          <w:jc w:val="center"/>
        </w:trPr>
        <w:tc>
          <w:tcPr>
            <w:tcW w:w="639" w:type="pct"/>
            <w:shd w:val="clear" w:color="auto" w:fill="auto"/>
            <w:vAlign w:val="center"/>
          </w:tcPr>
          <w:p w14:paraId="54EFA59C" w14:textId="77777777" w:rsidR="005C5793"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J02</w:t>
            </w:r>
          </w:p>
        </w:tc>
        <w:tc>
          <w:tcPr>
            <w:tcW w:w="1847" w:type="dxa"/>
            <w:shd w:val="clear" w:color="auto" w:fill="auto"/>
            <w:vAlign w:val="center"/>
          </w:tcPr>
          <w:p w14:paraId="08B13C39"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2796847.402 </w:t>
            </w:r>
          </w:p>
        </w:tc>
        <w:tc>
          <w:tcPr>
            <w:tcW w:w="1686" w:type="dxa"/>
            <w:shd w:val="clear" w:color="auto" w:fill="auto"/>
            <w:vAlign w:val="center"/>
          </w:tcPr>
          <w:p w14:paraId="1260156D"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37528274.207 </w:t>
            </w:r>
          </w:p>
        </w:tc>
        <w:tc>
          <w:tcPr>
            <w:tcW w:w="932" w:type="dxa"/>
            <w:shd w:val="clear" w:color="auto" w:fill="auto"/>
            <w:vAlign w:val="center"/>
          </w:tcPr>
          <w:p w14:paraId="0B22AB5A"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J18</w:t>
            </w:r>
          </w:p>
        </w:tc>
        <w:tc>
          <w:tcPr>
            <w:tcW w:w="1474" w:type="dxa"/>
            <w:shd w:val="clear" w:color="auto" w:fill="auto"/>
            <w:vAlign w:val="center"/>
          </w:tcPr>
          <w:p w14:paraId="4C144A60"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2796562.076</w:t>
            </w:r>
          </w:p>
        </w:tc>
        <w:tc>
          <w:tcPr>
            <w:tcW w:w="1292" w:type="dxa"/>
            <w:shd w:val="clear" w:color="auto" w:fill="auto"/>
            <w:vAlign w:val="center"/>
          </w:tcPr>
          <w:p w14:paraId="417624EF" w14:textId="77777777" w:rsidR="005C5793" w:rsidRDefault="00000000">
            <w:pPr>
              <w:widowControl/>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 xml:space="preserve">37528336.585 </w:t>
            </w:r>
          </w:p>
        </w:tc>
      </w:tr>
      <w:tr w:rsidR="005C5793" w14:paraId="7FFBFEBB" w14:textId="77777777">
        <w:trPr>
          <w:jc w:val="center"/>
        </w:trPr>
        <w:tc>
          <w:tcPr>
            <w:tcW w:w="639" w:type="pct"/>
            <w:shd w:val="clear" w:color="auto" w:fill="auto"/>
            <w:vAlign w:val="center"/>
          </w:tcPr>
          <w:p w14:paraId="2E9D1A7C"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J03</w:t>
            </w:r>
          </w:p>
        </w:tc>
        <w:tc>
          <w:tcPr>
            <w:tcW w:w="1847" w:type="dxa"/>
            <w:shd w:val="clear" w:color="auto" w:fill="auto"/>
            <w:vAlign w:val="center"/>
          </w:tcPr>
          <w:p w14:paraId="5C0DCE01"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2796846.754 </w:t>
            </w:r>
          </w:p>
        </w:tc>
        <w:tc>
          <w:tcPr>
            <w:tcW w:w="1686" w:type="dxa"/>
            <w:shd w:val="clear" w:color="auto" w:fill="auto"/>
            <w:vAlign w:val="center"/>
          </w:tcPr>
          <w:p w14:paraId="18A4D6B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37528287.044 </w:t>
            </w:r>
          </w:p>
        </w:tc>
        <w:tc>
          <w:tcPr>
            <w:tcW w:w="932" w:type="dxa"/>
            <w:shd w:val="clear" w:color="auto" w:fill="auto"/>
            <w:vAlign w:val="center"/>
          </w:tcPr>
          <w:p w14:paraId="06CE79A9"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J19</w:t>
            </w:r>
          </w:p>
        </w:tc>
        <w:tc>
          <w:tcPr>
            <w:tcW w:w="1474" w:type="dxa"/>
            <w:shd w:val="clear" w:color="auto" w:fill="auto"/>
            <w:vAlign w:val="center"/>
          </w:tcPr>
          <w:p w14:paraId="3A1E04F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2796584.526</w:t>
            </w:r>
          </w:p>
        </w:tc>
        <w:tc>
          <w:tcPr>
            <w:tcW w:w="1292" w:type="dxa"/>
            <w:shd w:val="clear" w:color="auto" w:fill="auto"/>
            <w:vAlign w:val="center"/>
          </w:tcPr>
          <w:p w14:paraId="2CB03C09"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37528258.042 </w:t>
            </w:r>
          </w:p>
        </w:tc>
      </w:tr>
      <w:tr w:rsidR="005C5793" w14:paraId="69D2ED10" w14:textId="77777777">
        <w:trPr>
          <w:jc w:val="center"/>
        </w:trPr>
        <w:tc>
          <w:tcPr>
            <w:tcW w:w="639" w:type="pct"/>
            <w:shd w:val="clear" w:color="auto" w:fill="auto"/>
            <w:vAlign w:val="center"/>
          </w:tcPr>
          <w:p w14:paraId="0168477F"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J04</w:t>
            </w:r>
          </w:p>
        </w:tc>
        <w:tc>
          <w:tcPr>
            <w:tcW w:w="1847" w:type="dxa"/>
            <w:shd w:val="clear" w:color="auto" w:fill="auto"/>
            <w:vAlign w:val="center"/>
          </w:tcPr>
          <w:p w14:paraId="188B747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2796860.012 </w:t>
            </w:r>
          </w:p>
        </w:tc>
        <w:tc>
          <w:tcPr>
            <w:tcW w:w="1686" w:type="dxa"/>
            <w:shd w:val="clear" w:color="auto" w:fill="auto"/>
            <w:vAlign w:val="center"/>
          </w:tcPr>
          <w:p w14:paraId="39006601"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37528285.700 </w:t>
            </w:r>
          </w:p>
        </w:tc>
        <w:tc>
          <w:tcPr>
            <w:tcW w:w="932" w:type="dxa"/>
            <w:shd w:val="clear" w:color="auto" w:fill="auto"/>
            <w:vAlign w:val="center"/>
          </w:tcPr>
          <w:p w14:paraId="5F56191A"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J20</w:t>
            </w:r>
          </w:p>
        </w:tc>
        <w:tc>
          <w:tcPr>
            <w:tcW w:w="1474" w:type="dxa"/>
            <w:shd w:val="clear" w:color="auto" w:fill="auto"/>
            <w:vAlign w:val="center"/>
          </w:tcPr>
          <w:p w14:paraId="050DEFC9"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2796609.235</w:t>
            </w:r>
          </w:p>
        </w:tc>
        <w:tc>
          <w:tcPr>
            <w:tcW w:w="1292" w:type="dxa"/>
            <w:shd w:val="clear" w:color="auto" w:fill="auto"/>
            <w:vAlign w:val="center"/>
          </w:tcPr>
          <w:p w14:paraId="02B4B6B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37528267.992 </w:t>
            </w:r>
          </w:p>
        </w:tc>
      </w:tr>
      <w:tr w:rsidR="005C5793" w14:paraId="2D89B326" w14:textId="77777777">
        <w:trPr>
          <w:jc w:val="center"/>
        </w:trPr>
        <w:tc>
          <w:tcPr>
            <w:tcW w:w="639" w:type="pct"/>
            <w:shd w:val="clear" w:color="auto" w:fill="auto"/>
            <w:vAlign w:val="center"/>
          </w:tcPr>
          <w:p w14:paraId="5BDD6371"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J05</w:t>
            </w:r>
          </w:p>
        </w:tc>
        <w:tc>
          <w:tcPr>
            <w:tcW w:w="1847" w:type="dxa"/>
            <w:shd w:val="clear" w:color="auto" w:fill="auto"/>
            <w:vAlign w:val="center"/>
          </w:tcPr>
          <w:p w14:paraId="573CD4B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2796875.979 </w:t>
            </w:r>
          </w:p>
        </w:tc>
        <w:tc>
          <w:tcPr>
            <w:tcW w:w="1686" w:type="dxa"/>
            <w:shd w:val="clear" w:color="auto" w:fill="auto"/>
            <w:vAlign w:val="center"/>
          </w:tcPr>
          <w:p w14:paraId="53B97B8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37528305.233 </w:t>
            </w:r>
          </w:p>
        </w:tc>
        <w:tc>
          <w:tcPr>
            <w:tcW w:w="932" w:type="dxa"/>
            <w:shd w:val="clear" w:color="auto" w:fill="auto"/>
            <w:vAlign w:val="center"/>
          </w:tcPr>
          <w:p w14:paraId="0DC5887F"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J21</w:t>
            </w:r>
          </w:p>
        </w:tc>
        <w:tc>
          <w:tcPr>
            <w:tcW w:w="1474" w:type="dxa"/>
            <w:shd w:val="clear" w:color="auto" w:fill="auto"/>
            <w:vAlign w:val="center"/>
          </w:tcPr>
          <w:p w14:paraId="6E12336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2796626.907</w:t>
            </w:r>
          </w:p>
        </w:tc>
        <w:tc>
          <w:tcPr>
            <w:tcW w:w="1292" w:type="dxa"/>
            <w:shd w:val="clear" w:color="auto" w:fill="auto"/>
            <w:vAlign w:val="center"/>
          </w:tcPr>
          <w:p w14:paraId="4B4B946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37528209.654 </w:t>
            </w:r>
          </w:p>
        </w:tc>
      </w:tr>
      <w:tr w:rsidR="005C5793" w14:paraId="3DD72592" w14:textId="77777777">
        <w:trPr>
          <w:jc w:val="center"/>
        </w:trPr>
        <w:tc>
          <w:tcPr>
            <w:tcW w:w="639" w:type="pct"/>
            <w:shd w:val="clear" w:color="auto" w:fill="auto"/>
            <w:vAlign w:val="center"/>
          </w:tcPr>
          <w:p w14:paraId="16AA9053"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J06</w:t>
            </w:r>
          </w:p>
        </w:tc>
        <w:tc>
          <w:tcPr>
            <w:tcW w:w="1847" w:type="dxa"/>
            <w:shd w:val="clear" w:color="auto" w:fill="auto"/>
            <w:vAlign w:val="center"/>
          </w:tcPr>
          <w:p w14:paraId="286F79A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2796885.822 </w:t>
            </w:r>
          </w:p>
        </w:tc>
        <w:tc>
          <w:tcPr>
            <w:tcW w:w="1686" w:type="dxa"/>
            <w:shd w:val="clear" w:color="auto" w:fill="auto"/>
            <w:vAlign w:val="center"/>
          </w:tcPr>
          <w:p w14:paraId="5799AED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37528311.584 </w:t>
            </w:r>
          </w:p>
        </w:tc>
        <w:tc>
          <w:tcPr>
            <w:tcW w:w="932" w:type="dxa"/>
            <w:shd w:val="clear" w:color="auto" w:fill="auto"/>
            <w:vAlign w:val="center"/>
          </w:tcPr>
          <w:p w14:paraId="3DD44A8A"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J22</w:t>
            </w:r>
          </w:p>
        </w:tc>
        <w:tc>
          <w:tcPr>
            <w:tcW w:w="1474" w:type="dxa"/>
            <w:shd w:val="clear" w:color="auto" w:fill="auto"/>
            <w:vAlign w:val="center"/>
          </w:tcPr>
          <w:p w14:paraId="143C55F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2796705.396</w:t>
            </w:r>
          </w:p>
        </w:tc>
        <w:tc>
          <w:tcPr>
            <w:tcW w:w="1292" w:type="dxa"/>
            <w:shd w:val="clear" w:color="auto" w:fill="auto"/>
            <w:vAlign w:val="center"/>
          </w:tcPr>
          <w:p w14:paraId="69BAC9A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37528236.375 </w:t>
            </w:r>
          </w:p>
        </w:tc>
      </w:tr>
      <w:tr w:rsidR="005C5793" w14:paraId="7642D692" w14:textId="77777777">
        <w:trPr>
          <w:jc w:val="center"/>
        </w:trPr>
        <w:tc>
          <w:tcPr>
            <w:tcW w:w="639" w:type="pct"/>
            <w:shd w:val="clear" w:color="auto" w:fill="auto"/>
            <w:vAlign w:val="center"/>
          </w:tcPr>
          <w:p w14:paraId="01C92F54"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J07</w:t>
            </w:r>
          </w:p>
        </w:tc>
        <w:tc>
          <w:tcPr>
            <w:tcW w:w="1847" w:type="dxa"/>
            <w:shd w:val="clear" w:color="auto" w:fill="auto"/>
            <w:vAlign w:val="center"/>
          </w:tcPr>
          <w:p w14:paraId="1E296277"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2796887.594 </w:t>
            </w:r>
          </w:p>
        </w:tc>
        <w:tc>
          <w:tcPr>
            <w:tcW w:w="1686" w:type="dxa"/>
            <w:shd w:val="clear" w:color="auto" w:fill="auto"/>
            <w:vAlign w:val="center"/>
          </w:tcPr>
          <w:p w14:paraId="34B32482"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37528317.484 </w:t>
            </w:r>
          </w:p>
        </w:tc>
        <w:tc>
          <w:tcPr>
            <w:tcW w:w="932" w:type="dxa"/>
            <w:shd w:val="clear" w:color="auto" w:fill="auto"/>
            <w:vAlign w:val="center"/>
          </w:tcPr>
          <w:p w14:paraId="578C5F53"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J23</w:t>
            </w:r>
          </w:p>
        </w:tc>
        <w:tc>
          <w:tcPr>
            <w:tcW w:w="1474" w:type="dxa"/>
            <w:shd w:val="clear" w:color="auto" w:fill="auto"/>
            <w:vAlign w:val="center"/>
          </w:tcPr>
          <w:p w14:paraId="3F31D3A9"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2796720.420 </w:t>
            </w:r>
          </w:p>
        </w:tc>
        <w:tc>
          <w:tcPr>
            <w:tcW w:w="1292" w:type="dxa"/>
            <w:shd w:val="clear" w:color="auto" w:fill="auto"/>
            <w:vAlign w:val="center"/>
          </w:tcPr>
          <w:p w14:paraId="7591D26F"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37528233.560 </w:t>
            </w:r>
          </w:p>
        </w:tc>
      </w:tr>
      <w:tr w:rsidR="005C5793" w14:paraId="767CFD89" w14:textId="77777777">
        <w:trPr>
          <w:jc w:val="center"/>
        </w:trPr>
        <w:tc>
          <w:tcPr>
            <w:tcW w:w="639" w:type="pct"/>
            <w:shd w:val="clear" w:color="auto" w:fill="auto"/>
            <w:vAlign w:val="center"/>
          </w:tcPr>
          <w:p w14:paraId="7D2E8EC1"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J08</w:t>
            </w:r>
          </w:p>
        </w:tc>
        <w:tc>
          <w:tcPr>
            <w:tcW w:w="1847" w:type="dxa"/>
            <w:shd w:val="clear" w:color="auto" w:fill="auto"/>
            <w:vAlign w:val="center"/>
          </w:tcPr>
          <w:p w14:paraId="7E277BB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2796893.401 </w:t>
            </w:r>
          </w:p>
        </w:tc>
        <w:tc>
          <w:tcPr>
            <w:tcW w:w="1686" w:type="dxa"/>
            <w:shd w:val="clear" w:color="auto" w:fill="auto"/>
            <w:vAlign w:val="center"/>
          </w:tcPr>
          <w:p w14:paraId="4BC23A8E"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37528326.812 </w:t>
            </w:r>
          </w:p>
        </w:tc>
        <w:tc>
          <w:tcPr>
            <w:tcW w:w="932" w:type="dxa"/>
            <w:shd w:val="clear" w:color="auto" w:fill="auto"/>
            <w:vAlign w:val="center"/>
          </w:tcPr>
          <w:p w14:paraId="754D2509"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J24</w:t>
            </w:r>
          </w:p>
        </w:tc>
        <w:tc>
          <w:tcPr>
            <w:tcW w:w="1474" w:type="dxa"/>
            <w:shd w:val="clear" w:color="auto" w:fill="auto"/>
            <w:vAlign w:val="center"/>
          </w:tcPr>
          <w:p w14:paraId="2B92C71A"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2796747.254 </w:t>
            </w:r>
          </w:p>
        </w:tc>
        <w:tc>
          <w:tcPr>
            <w:tcW w:w="1292" w:type="dxa"/>
            <w:shd w:val="clear" w:color="auto" w:fill="auto"/>
            <w:vAlign w:val="center"/>
          </w:tcPr>
          <w:p w14:paraId="38ECFB99"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37528234.077 </w:t>
            </w:r>
          </w:p>
        </w:tc>
      </w:tr>
      <w:tr w:rsidR="005C5793" w14:paraId="05E4234E" w14:textId="77777777">
        <w:trPr>
          <w:jc w:val="center"/>
        </w:trPr>
        <w:tc>
          <w:tcPr>
            <w:tcW w:w="639" w:type="pct"/>
            <w:shd w:val="clear" w:color="auto" w:fill="auto"/>
            <w:vAlign w:val="center"/>
          </w:tcPr>
          <w:p w14:paraId="3417729F"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J09</w:t>
            </w:r>
          </w:p>
        </w:tc>
        <w:tc>
          <w:tcPr>
            <w:tcW w:w="1847" w:type="dxa"/>
            <w:shd w:val="clear" w:color="auto" w:fill="auto"/>
            <w:vAlign w:val="center"/>
          </w:tcPr>
          <w:p w14:paraId="02950F5D"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2796896.852 </w:t>
            </w:r>
          </w:p>
        </w:tc>
        <w:tc>
          <w:tcPr>
            <w:tcW w:w="1686" w:type="dxa"/>
            <w:shd w:val="clear" w:color="auto" w:fill="auto"/>
            <w:vAlign w:val="center"/>
          </w:tcPr>
          <w:p w14:paraId="2B7B0ED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37528348.001 </w:t>
            </w:r>
          </w:p>
        </w:tc>
        <w:tc>
          <w:tcPr>
            <w:tcW w:w="932" w:type="dxa"/>
            <w:shd w:val="clear" w:color="auto" w:fill="auto"/>
            <w:vAlign w:val="center"/>
          </w:tcPr>
          <w:p w14:paraId="2AF546D2"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J25</w:t>
            </w:r>
          </w:p>
        </w:tc>
        <w:tc>
          <w:tcPr>
            <w:tcW w:w="1474" w:type="dxa"/>
            <w:shd w:val="clear" w:color="auto" w:fill="auto"/>
            <w:vAlign w:val="center"/>
          </w:tcPr>
          <w:p w14:paraId="1EAAA24F"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2796772.290 </w:t>
            </w:r>
          </w:p>
        </w:tc>
        <w:tc>
          <w:tcPr>
            <w:tcW w:w="1292" w:type="dxa"/>
            <w:shd w:val="clear" w:color="auto" w:fill="auto"/>
            <w:vAlign w:val="center"/>
          </w:tcPr>
          <w:p w14:paraId="13217723"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37528227.451 </w:t>
            </w:r>
          </w:p>
        </w:tc>
      </w:tr>
      <w:tr w:rsidR="005C5793" w14:paraId="7D04D793" w14:textId="77777777">
        <w:trPr>
          <w:jc w:val="center"/>
        </w:trPr>
        <w:tc>
          <w:tcPr>
            <w:tcW w:w="639" w:type="pct"/>
            <w:shd w:val="clear" w:color="auto" w:fill="auto"/>
            <w:vAlign w:val="center"/>
          </w:tcPr>
          <w:p w14:paraId="1C2B138C"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J10</w:t>
            </w:r>
          </w:p>
        </w:tc>
        <w:tc>
          <w:tcPr>
            <w:tcW w:w="1847" w:type="dxa"/>
            <w:shd w:val="clear" w:color="auto" w:fill="auto"/>
            <w:vAlign w:val="center"/>
          </w:tcPr>
          <w:p w14:paraId="3B999BC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2796896.460 </w:t>
            </w:r>
          </w:p>
        </w:tc>
        <w:tc>
          <w:tcPr>
            <w:tcW w:w="1686" w:type="dxa"/>
            <w:shd w:val="clear" w:color="auto" w:fill="auto"/>
            <w:vAlign w:val="center"/>
          </w:tcPr>
          <w:p w14:paraId="0EFA0AC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37528351.327 </w:t>
            </w:r>
          </w:p>
        </w:tc>
        <w:tc>
          <w:tcPr>
            <w:tcW w:w="932" w:type="dxa"/>
            <w:shd w:val="clear" w:color="auto" w:fill="auto"/>
            <w:vAlign w:val="center"/>
          </w:tcPr>
          <w:p w14:paraId="297CDDFF"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J26</w:t>
            </w:r>
          </w:p>
        </w:tc>
        <w:tc>
          <w:tcPr>
            <w:tcW w:w="1474" w:type="dxa"/>
            <w:shd w:val="clear" w:color="auto" w:fill="auto"/>
            <w:vAlign w:val="center"/>
          </w:tcPr>
          <w:p w14:paraId="365D47B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2796785.408 </w:t>
            </w:r>
          </w:p>
        </w:tc>
        <w:tc>
          <w:tcPr>
            <w:tcW w:w="1292" w:type="dxa"/>
            <w:shd w:val="clear" w:color="auto" w:fill="auto"/>
            <w:vAlign w:val="center"/>
          </w:tcPr>
          <w:p w14:paraId="33952DA5"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37528230.202 </w:t>
            </w:r>
          </w:p>
        </w:tc>
      </w:tr>
      <w:tr w:rsidR="005C5793" w14:paraId="5A7B6B8E" w14:textId="77777777">
        <w:trPr>
          <w:jc w:val="center"/>
        </w:trPr>
        <w:tc>
          <w:tcPr>
            <w:tcW w:w="639" w:type="pct"/>
            <w:shd w:val="clear" w:color="auto" w:fill="auto"/>
            <w:vAlign w:val="center"/>
          </w:tcPr>
          <w:p w14:paraId="3DCF0AEE"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lastRenderedPageBreak/>
              <w:t>J11</w:t>
            </w:r>
          </w:p>
        </w:tc>
        <w:tc>
          <w:tcPr>
            <w:tcW w:w="1847" w:type="dxa"/>
            <w:shd w:val="clear" w:color="auto" w:fill="auto"/>
            <w:vAlign w:val="center"/>
          </w:tcPr>
          <w:p w14:paraId="4AE30EE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2796895.341 </w:t>
            </w:r>
          </w:p>
        </w:tc>
        <w:tc>
          <w:tcPr>
            <w:tcW w:w="1686" w:type="dxa"/>
            <w:shd w:val="clear" w:color="auto" w:fill="auto"/>
            <w:vAlign w:val="center"/>
          </w:tcPr>
          <w:p w14:paraId="03C0520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37528360.399 </w:t>
            </w:r>
          </w:p>
        </w:tc>
        <w:tc>
          <w:tcPr>
            <w:tcW w:w="932" w:type="dxa"/>
            <w:shd w:val="clear" w:color="auto" w:fill="auto"/>
            <w:vAlign w:val="center"/>
          </w:tcPr>
          <w:p w14:paraId="04166A73"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J27</w:t>
            </w:r>
          </w:p>
        </w:tc>
        <w:tc>
          <w:tcPr>
            <w:tcW w:w="1474" w:type="dxa"/>
            <w:shd w:val="clear" w:color="auto" w:fill="auto"/>
            <w:vAlign w:val="center"/>
          </w:tcPr>
          <w:p w14:paraId="6AFE63D7"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2796802.604 </w:t>
            </w:r>
          </w:p>
        </w:tc>
        <w:tc>
          <w:tcPr>
            <w:tcW w:w="1292" w:type="dxa"/>
            <w:shd w:val="clear" w:color="auto" w:fill="auto"/>
            <w:vAlign w:val="center"/>
          </w:tcPr>
          <w:p w14:paraId="3C49136F"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37528231.520 </w:t>
            </w:r>
          </w:p>
        </w:tc>
      </w:tr>
      <w:tr w:rsidR="005C5793" w14:paraId="7F8AAD0D" w14:textId="77777777">
        <w:trPr>
          <w:jc w:val="center"/>
        </w:trPr>
        <w:tc>
          <w:tcPr>
            <w:tcW w:w="639" w:type="pct"/>
            <w:shd w:val="clear" w:color="auto" w:fill="auto"/>
            <w:vAlign w:val="center"/>
          </w:tcPr>
          <w:p w14:paraId="4BDA0572"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J12</w:t>
            </w:r>
          </w:p>
        </w:tc>
        <w:tc>
          <w:tcPr>
            <w:tcW w:w="1847" w:type="dxa"/>
            <w:shd w:val="clear" w:color="auto" w:fill="auto"/>
            <w:vAlign w:val="center"/>
          </w:tcPr>
          <w:p w14:paraId="060FBE9C"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2796872.848 </w:t>
            </w:r>
          </w:p>
        </w:tc>
        <w:tc>
          <w:tcPr>
            <w:tcW w:w="1686" w:type="dxa"/>
            <w:shd w:val="clear" w:color="auto" w:fill="auto"/>
            <w:vAlign w:val="center"/>
          </w:tcPr>
          <w:p w14:paraId="25101222"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37528360.224 </w:t>
            </w:r>
          </w:p>
        </w:tc>
        <w:tc>
          <w:tcPr>
            <w:tcW w:w="932" w:type="dxa"/>
            <w:shd w:val="clear" w:color="auto" w:fill="auto"/>
            <w:vAlign w:val="center"/>
          </w:tcPr>
          <w:p w14:paraId="74946350"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J28</w:t>
            </w:r>
          </w:p>
        </w:tc>
        <w:tc>
          <w:tcPr>
            <w:tcW w:w="1474" w:type="dxa"/>
            <w:shd w:val="clear" w:color="auto" w:fill="auto"/>
            <w:vAlign w:val="center"/>
          </w:tcPr>
          <w:p w14:paraId="7BB2E06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2796807.247 </w:t>
            </w:r>
          </w:p>
        </w:tc>
        <w:tc>
          <w:tcPr>
            <w:tcW w:w="1292" w:type="dxa"/>
            <w:shd w:val="clear" w:color="auto" w:fill="auto"/>
            <w:vAlign w:val="center"/>
          </w:tcPr>
          <w:p w14:paraId="1857E8CD"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37528230.721 </w:t>
            </w:r>
          </w:p>
        </w:tc>
      </w:tr>
      <w:tr w:rsidR="005C5793" w14:paraId="19834E3B" w14:textId="77777777">
        <w:trPr>
          <w:jc w:val="center"/>
        </w:trPr>
        <w:tc>
          <w:tcPr>
            <w:tcW w:w="639" w:type="pct"/>
            <w:shd w:val="clear" w:color="auto" w:fill="auto"/>
            <w:vAlign w:val="center"/>
          </w:tcPr>
          <w:p w14:paraId="061DCEDA"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J13</w:t>
            </w:r>
          </w:p>
        </w:tc>
        <w:tc>
          <w:tcPr>
            <w:tcW w:w="1847" w:type="dxa"/>
            <w:shd w:val="clear" w:color="auto" w:fill="auto"/>
            <w:vAlign w:val="center"/>
          </w:tcPr>
          <w:p w14:paraId="40952FE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2796819.611 </w:t>
            </w:r>
          </w:p>
        </w:tc>
        <w:tc>
          <w:tcPr>
            <w:tcW w:w="1686" w:type="dxa"/>
            <w:shd w:val="clear" w:color="auto" w:fill="auto"/>
            <w:vAlign w:val="center"/>
          </w:tcPr>
          <w:p w14:paraId="365A846F"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37528360.224 </w:t>
            </w:r>
          </w:p>
        </w:tc>
        <w:tc>
          <w:tcPr>
            <w:tcW w:w="932" w:type="dxa"/>
            <w:shd w:val="clear" w:color="auto" w:fill="auto"/>
            <w:vAlign w:val="center"/>
          </w:tcPr>
          <w:p w14:paraId="49976AEB" w14:textId="77777777" w:rsidR="005C5793" w:rsidRDefault="00000000">
            <w:pPr>
              <w:widowControl/>
              <w:jc w:val="center"/>
              <w:textAlignment w:val="center"/>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kern w:val="0"/>
                <w:szCs w:val="21"/>
                <w:u w:val="single"/>
                <w:lang w:bidi="ar"/>
              </w:rPr>
              <w:t>J29</w:t>
            </w:r>
          </w:p>
        </w:tc>
        <w:tc>
          <w:tcPr>
            <w:tcW w:w="1474" w:type="dxa"/>
            <w:shd w:val="clear" w:color="auto" w:fill="auto"/>
            <w:vAlign w:val="center"/>
          </w:tcPr>
          <w:p w14:paraId="50ED95F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2796816.447 </w:t>
            </w:r>
          </w:p>
        </w:tc>
        <w:tc>
          <w:tcPr>
            <w:tcW w:w="1292" w:type="dxa"/>
            <w:shd w:val="clear" w:color="auto" w:fill="auto"/>
            <w:vAlign w:val="center"/>
          </w:tcPr>
          <w:p w14:paraId="459FAB81"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37528232.828 </w:t>
            </w:r>
          </w:p>
        </w:tc>
      </w:tr>
      <w:tr w:rsidR="005C5793" w14:paraId="0EAAA76B" w14:textId="77777777">
        <w:trPr>
          <w:jc w:val="center"/>
        </w:trPr>
        <w:tc>
          <w:tcPr>
            <w:tcW w:w="639" w:type="pct"/>
            <w:shd w:val="clear" w:color="auto" w:fill="auto"/>
            <w:vAlign w:val="center"/>
          </w:tcPr>
          <w:p w14:paraId="5D5CE328" w14:textId="77777777" w:rsidR="005C5793"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J14</w:t>
            </w:r>
          </w:p>
        </w:tc>
        <w:tc>
          <w:tcPr>
            <w:tcW w:w="1847" w:type="dxa"/>
            <w:shd w:val="clear" w:color="auto" w:fill="auto"/>
            <w:vAlign w:val="center"/>
          </w:tcPr>
          <w:p w14:paraId="4F835870"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2796790.616 </w:t>
            </w:r>
          </w:p>
        </w:tc>
        <w:tc>
          <w:tcPr>
            <w:tcW w:w="1686" w:type="dxa"/>
            <w:shd w:val="clear" w:color="auto" w:fill="auto"/>
            <w:vAlign w:val="center"/>
          </w:tcPr>
          <w:p w14:paraId="7CE49188"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37528360.107 </w:t>
            </w:r>
          </w:p>
        </w:tc>
        <w:tc>
          <w:tcPr>
            <w:tcW w:w="932" w:type="dxa"/>
            <w:shd w:val="clear" w:color="auto" w:fill="auto"/>
            <w:vAlign w:val="center"/>
          </w:tcPr>
          <w:p w14:paraId="67B00E3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J30</w:t>
            </w:r>
          </w:p>
        </w:tc>
        <w:tc>
          <w:tcPr>
            <w:tcW w:w="1474" w:type="dxa"/>
            <w:shd w:val="clear" w:color="auto" w:fill="auto"/>
            <w:vAlign w:val="center"/>
          </w:tcPr>
          <w:p w14:paraId="681EE923"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2796826.598 </w:t>
            </w:r>
          </w:p>
        </w:tc>
        <w:tc>
          <w:tcPr>
            <w:tcW w:w="1292" w:type="dxa"/>
            <w:shd w:val="clear" w:color="auto" w:fill="auto"/>
            <w:vAlign w:val="center"/>
          </w:tcPr>
          <w:p w14:paraId="04E2DFA6"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37528236.628 </w:t>
            </w:r>
          </w:p>
        </w:tc>
      </w:tr>
      <w:tr w:rsidR="005C5793" w14:paraId="360E38BE" w14:textId="77777777">
        <w:trPr>
          <w:jc w:val="center"/>
        </w:trPr>
        <w:tc>
          <w:tcPr>
            <w:tcW w:w="639" w:type="pct"/>
            <w:shd w:val="clear" w:color="auto" w:fill="auto"/>
            <w:vAlign w:val="center"/>
          </w:tcPr>
          <w:p w14:paraId="43E56B9E" w14:textId="77777777" w:rsidR="005C5793" w:rsidRDefault="00000000">
            <w:pPr>
              <w:widowControl/>
              <w:spacing w:line="288" w:lineRule="auto"/>
              <w:jc w:val="center"/>
              <w:textAlignment w:val="bottom"/>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szCs w:val="21"/>
                <w:u w:val="single"/>
              </w:rPr>
              <w:t>J15</w:t>
            </w:r>
          </w:p>
        </w:tc>
        <w:tc>
          <w:tcPr>
            <w:tcW w:w="1847" w:type="dxa"/>
            <w:shd w:val="clear" w:color="auto" w:fill="auto"/>
            <w:vAlign w:val="center"/>
          </w:tcPr>
          <w:p w14:paraId="535E6BA2"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2796755.043 </w:t>
            </w:r>
          </w:p>
        </w:tc>
        <w:tc>
          <w:tcPr>
            <w:tcW w:w="1686" w:type="dxa"/>
            <w:shd w:val="clear" w:color="auto" w:fill="auto"/>
            <w:vAlign w:val="center"/>
          </w:tcPr>
          <w:p w14:paraId="6853FA85"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37528361.226 </w:t>
            </w:r>
          </w:p>
        </w:tc>
        <w:tc>
          <w:tcPr>
            <w:tcW w:w="932" w:type="dxa"/>
            <w:shd w:val="clear" w:color="auto" w:fill="auto"/>
            <w:vAlign w:val="center"/>
          </w:tcPr>
          <w:p w14:paraId="78BEA3E5"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J31</w:t>
            </w:r>
          </w:p>
        </w:tc>
        <w:tc>
          <w:tcPr>
            <w:tcW w:w="1474" w:type="dxa"/>
            <w:shd w:val="clear" w:color="auto" w:fill="auto"/>
            <w:vAlign w:val="center"/>
          </w:tcPr>
          <w:p w14:paraId="44A27164"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2796844.901 </w:t>
            </w:r>
          </w:p>
        </w:tc>
        <w:tc>
          <w:tcPr>
            <w:tcW w:w="1292" w:type="dxa"/>
            <w:shd w:val="clear" w:color="auto" w:fill="auto"/>
            <w:vAlign w:val="center"/>
          </w:tcPr>
          <w:p w14:paraId="26E4E411"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37528237.176 </w:t>
            </w:r>
          </w:p>
        </w:tc>
      </w:tr>
      <w:tr w:rsidR="005C5793" w14:paraId="56F7B00A" w14:textId="77777777">
        <w:trPr>
          <w:jc w:val="center"/>
        </w:trPr>
        <w:tc>
          <w:tcPr>
            <w:tcW w:w="639" w:type="pct"/>
            <w:shd w:val="clear" w:color="auto" w:fill="auto"/>
            <w:vAlign w:val="center"/>
          </w:tcPr>
          <w:p w14:paraId="5AA39F52" w14:textId="77777777" w:rsidR="005C5793" w:rsidRDefault="00000000">
            <w:pPr>
              <w:widowControl/>
              <w:spacing w:line="288" w:lineRule="auto"/>
              <w:jc w:val="center"/>
              <w:textAlignment w:val="bottom"/>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szCs w:val="21"/>
                <w:u w:val="single"/>
              </w:rPr>
              <w:t>J16</w:t>
            </w:r>
          </w:p>
        </w:tc>
        <w:tc>
          <w:tcPr>
            <w:tcW w:w="1847" w:type="dxa"/>
            <w:shd w:val="clear" w:color="auto" w:fill="auto"/>
            <w:vAlign w:val="center"/>
          </w:tcPr>
          <w:p w14:paraId="522405DF"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2796735.967 </w:t>
            </w:r>
          </w:p>
        </w:tc>
        <w:tc>
          <w:tcPr>
            <w:tcW w:w="1686" w:type="dxa"/>
            <w:shd w:val="clear" w:color="auto" w:fill="auto"/>
            <w:vAlign w:val="center"/>
          </w:tcPr>
          <w:p w14:paraId="4B022A3B" w14:textId="77777777" w:rsidR="005C5793" w:rsidRDefault="00000000">
            <w:pPr>
              <w:widowControl/>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 xml:space="preserve">37528358.932 </w:t>
            </w:r>
          </w:p>
        </w:tc>
        <w:tc>
          <w:tcPr>
            <w:tcW w:w="562" w:type="pct"/>
            <w:shd w:val="clear" w:color="auto" w:fill="auto"/>
            <w:vAlign w:val="center"/>
          </w:tcPr>
          <w:p w14:paraId="2D1AFAB1" w14:textId="77777777" w:rsidR="005C5793" w:rsidRDefault="005C5793">
            <w:pPr>
              <w:widowControl/>
              <w:spacing w:line="288" w:lineRule="auto"/>
              <w:jc w:val="center"/>
              <w:textAlignment w:val="bottom"/>
              <w:rPr>
                <w:rFonts w:ascii="Times New Roman" w:eastAsiaTheme="minorEastAsia" w:hAnsi="Times New Roman" w:cs="Times New Roman"/>
                <w:color w:val="000000"/>
                <w:szCs w:val="21"/>
                <w:u w:val="single"/>
              </w:rPr>
            </w:pPr>
          </w:p>
        </w:tc>
        <w:tc>
          <w:tcPr>
            <w:tcW w:w="889" w:type="pct"/>
            <w:shd w:val="clear" w:color="auto" w:fill="auto"/>
            <w:vAlign w:val="center"/>
          </w:tcPr>
          <w:p w14:paraId="7F10294B" w14:textId="77777777" w:rsidR="005C5793" w:rsidRDefault="005C5793">
            <w:pPr>
              <w:widowControl/>
              <w:spacing w:line="288" w:lineRule="auto"/>
              <w:jc w:val="center"/>
              <w:textAlignment w:val="bottom"/>
              <w:rPr>
                <w:rFonts w:ascii="Times New Roman" w:eastAsiaTheme="minorEastAsia" w:hAnsi="Times New Roman" w:cs="Times New Roman"/>
                <w:color w:val="000000"/>
                <w:szCs w:val="21"/>
                <w:u w:val="single"/>
              </w:rPr>
            </w:pPr>
          </w:p>
        </w:tc>
        <w:tc>
          <w:tcPr>
            <w:tcW w:w="779" w:type="pct"/>
            <w:shd w:val="clear" w:color="auto" w:fill="auto"/>
            <w:vAlign w:val="center"/>
          </w:tcPr>
          <w:p w14:paraId="2A0D3003" w14:textId="77777777" w:rsidR="005C5793" w:rsidRDefault="005C5793">
            <w:pPr>
              <w:widowControl/>
              <w:spacing w:line="288" w:lineRule="auto"/>
              <w:jc w:val="center"/>
              <w:textAlignment w:val="bottom"/>
              <w:rPr>
                <w:rFonts w:ascii="Times New Roman" w:eastAsiaTheme="minorEastAsia" w:hAnsi="Times New Roman" w:cs="Times New Roman"/>
                <w:color w:val="000000"/>
                <w:szCs w:val="21"/>
                <w:u w:val="single"/>
              </w:rPr>
            </w:pPr>
          </w:p>
        </w:tc>
      </w:tr>
    </w:tbl>
    <w:p w14:paraId="77295E60" w14:textId="77777777" w:rsidR="005C5793" w:rsidRDefault="00000000">
      <w:pPr>
        <w:jc w:val="center"/>
      </w:pPr>
      <w:r>
        <w:rPr>
          <w:noProof/>
        </w:rPr>
        <mc:AlternateContent>
          <mc:Choice Requires="wps">
            <w:drawing>
              <wp:anchor distT="0" distB="0" distL="114300" distR="114300" simplePos="0" relativeHeight="251636736" behindDoc="0" locked="0" layoutInCell="1" allowOverlap="1" wp14:anchorId="6728694E" wp14:editId="145CD58B">
                <wp:simplePos x="0" y="0"/>
                <wp:positionH relativeFrom="column">
                  <wp:posOffset>1915795</wp:posOffset>
                </wp:positionH>
                <wp:positionV relativeFrom="paragraph">
                  <wp:posOffset>2312035</wp:posOffset>
                </wp:positionV>
                <wp:extent cx="1407795" cy="309880"/>
                <wp:effectExtent l="0" t="0" r="0" b="0"/>
                <wp:wrapNone/>
                <wp:docPr id="550750590" name="文本框 1"/>
                <wp:cNvGraphicFramePr/>
                <a:graphic xmlns:a="http://schemas.openxmlformats.org/drawingml/2006/main">
                  <a:graphicData uri="http://schemas.microsoft.com/office/word/2010/wordprocessingShape">
                    <wps:wsp>
                      <wps:cNvSpPr txBox="1"/>
                      <wps:spPr>
                        <a:xfrm>
                          <a:off x="0" y="0"/>
                          <a:ext cx="1407600" cy="309600"/>
                        </a:xfrm>
                        <a:prstGeom prst="rect">
                          <a:avLst/>
                        </a:prstGeom>
                        <a:noFill/>
                        <a:ln>
                          <a:noFill/>
                        </a:ln>
                      </wps:spPr>
                      <wps:txbx>
                        <w:txbxContent>
                          <w:p w14:paraId="62BAB5DD" w14:textId="77777777" w:rsidR="005C5793"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本次土调调查范围</w:t>
                            </w:r>
                          </w:p>
                          <w:p w14:paraId="2FDFD766" w14:textId="77777777" w:rsidR="005C5793" w:rsidRDefault="005C5793">
                            <w:pPr>
                              <w:pStyle w:val="a5"/>
                              <w:jc w:val="center"/>
                              <w:rPr>
                                <w:color w:val="FF0000"/>
                                <w:sz w:val="24"/>
                                <w:szCs w:val="24"/>
                              </w:rPr>
                            </w:pP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type w14:anchorId="6728694E" id="_x0000_t202" coordsize="21600,21600" o:spt="202" path="m,l,21600r21600,l21600,xe">
                <v:stroke joinstyle="miter"/>
                <v:path gradientshapeok="t" o:connecttype="rect"/>
              </v:shapetype>
              <v:shape id="文本框 1" o:spid="_x0000_s1026" type="#_x0000_t202" style="position:absolute;left:0;text-align:left;margin-left:150.85pt;margin-top:182.05pt;width:110.85pt;height:24.4pt;z-index:2516367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" filled="f" stroked="f">
                <v:textbox style="mso-fit-shape-to-text:t">
                  <w:txbxContent>
                    <w:p w14:paraId="62BAB5DD" w14:textId="77777777" w:rsidR="005C5793"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本次土调调查范围</w:t>
                      </w:r>
                    </w:p>
                    <w:p w14:paraId="2FDFD766" w14:textId="77777777" w:rsidR="005C5793" w:rsidRDefault="005C5793">
                      <w:pPr>
                        <w:pStyle w:val="a5"/>
                        <w:jc w:val="center"/>
                        <w:rPr>
                          <w:color w:val="FF0000"/>
                          <w:sz w:val="24"/>
                          <w:szCs w:val="24"/>
                        </w:rPr>
                      </w:pPr>
                    </w:p>
                  </w:txbxContent>
                </v:textbox>
              </v:shape>
            </w:pict>
          </mc:Fallback>
        </mc:AlternateContent>
      </w:r>
      <w:r>
        <w:rPr>
          <w:noProof/>
        </w:rPr>
        <w:drawing>
          <wp:inline distT="0" distB="0" distL="114300" distR="114300" wp14:anchorId="4878E0CE" wp14:editId="60551839">
            <wp:extent cx="5266690" cy="5537835"/>
            <wp:effectExtent l="0" t="0" r="10160" b="5715"/>
            <wp:docPr id="1" name="图片 1" descr="369694cce71ad32dfa08be4b6a0d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69694cce71ad32dfa08be4b6a0d3a9"/>
                    <pic:cNvPicPr>
                      <a:picLocks noChangeAspect="1"/>
                    </pic:cNvPicPr>
                  </pic:nvPicPr>
                  <pic:blipFill>
                    <a:blip r:embed="rId19"/>
                    <a:stretch>
                      <a:fillRect/>
                    </a:stretch>
                  </pic:blipFill>
                  <pic:spPr>
                    <a:xfrm>
                      <a:off x="0" y="0"/>
                      <a:ext cx="5266690" cy="5537835"/>
                    </a:xfrm>
                    <a:prstGeom prst="rect">
                      <a:avLst/>
                    </a:prstGeom>
                  </pic:spPr>
                </pic:pic>
              </a:graphicData>
            </a:graphic>
          </wp:inline>
        </w:drawing>
      </w:r>
    </w:p>
    <w:p w14:paraId="0916748D" w14:textId="77777777" w:rsidR="005C5793" w:rsidRDefault="00000000">
      <w:pPr>
        <w:jc w:val="center"/>
        <w:rPr>
          <w:rFonts w:ascii="Times New Roman" w:hAnsi="Times New Roman" w:cs="Times New Roman"/>
          <w:b/>
          <w:bCs/>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2-</w:t>
      </w:r>
      <w:r>
        <w:rPr>
          <w:rFonts w:ascii="Times New Roman" w:hAnsi="Times New Roman" w:cs="Times New Roman" w:hint="eastAsia"/>
          <w:b/>
          <w:bCs/>
          <w:sz w:val="24"/>
          <w:szCs w:val="24"/>
        </w:rPr>
        <w:t>1</w:t>
      </w:r>
      <w:r>
        <w:rPr>
          <w:rFonts w:ascii="Times New Roman" w:hAnsi="Times New Roman" w:cs="Times New Roman"/>
          <w:b/>
          <w:bCs/>
          <w:sz w:val="24"/>
          <w:szCs w:val="24"/>
        </w:rPr>
        <w:t xml:space="preserve"> </w:t>
      </w:r>
      <w:r>
        <w:rPr>
          <w:rFonts w:ascii="Times New Roman" w:hAnsi="Times New Roman" w:cs="Times New Roman" w:hint="eastAsia"/>
          <w:b/>
          <w:bCs/>
          <w:sz w:val="24"/>
          <w:szCs w:val="24"/>
        </w:rPr>
        <w:t xml:space="preserve">  </w:t>
      </w:r>
      <w:r>
        <w:rPr>
          <w:rFonts w:ascii="Times New Roman" w:hAnsi="Times New Roman" w:cs="Times New Roman" w:hint="eastAsia"/>
          <w:b/>
          <w:bCs/>
          <w:sz w:val="24"/>
          <w:szCs w:val="24"/>
        </w:rPr>
        <w:t>地块调查范围图</w:t>
      </w:r>
    </w:p>
    <w:p w14:paraId="3D81F973" w14:textId="77777777" w:rsidR="005C5793" w:rsidRDefault="00000000">
      <w:pPr>
        <w:keepNext/>
        <w:keepLines/>
        <w:spacing w:line="360" w:lineRule="auto"/>
        <w:outlineLvl w:val="1"/>
        <w:rPr>
          <w:rFonts w:ascii="Times New Roman" w:hAnsi="Times New Roman" w:cs="Times New Roman"/>
          <w:b/>
          <w:bCs/>
          <w:sz w:val="30"/>
          <w:szCs w:val="30"/>
        </w:rPr>
      </w:pPr>
      <w:bookmarkStart w:id="18" w:name="_Toc455579921"/>
      <w:bookmarkStart w:id="19" w:name="_Toc448735827"/>
      <w:bookmarkStart w:id="20" w:name="_Toc161907156"/>
      <w:r>
        <w:rPr>
          <w:rFonts w:ascii="Times New Roman" w:hAnsi="Times New Roman" w:cs="Times New Roman"/>
          <w:b/>
          <w:bCs/>
          <w:sz w:val="30"/>
          <w:szCs w:val="30"/>
        </w:rPr>
        <w:t>2.3</w:t>
      </w:r>
      <w:bookmarkEnd w:id="18"/>
      <w:bookmarkEnd w:id="19"/>
      <w:r>
        <w:rPr>
          <w:rFonts w:ascii="Times New Roman" w:hAnsi="Times New Roman" w:cs="Times New Roman"/>
          <w:b/>
          <w:bCs/>
          <w:sz w:val="30"/>
          <w:szCs w:val="30"/>
        </w:rPr>
        <w:t>调查依据</w:t>
      </w:r>
      <w:bookmarkEnd w:id="20"/>
    </w:p>
    <w:p w14:paraId="3E4B7B68" w14:textId="77777777" w:rsidR="005C5793" w:rsidRDefault="00000000">
      <w:pPr>
        <w:pStyle w:val="3"/>
        <w:spacing w:before="0" w:after="0" w:line="360" w:lineRule="auto"/>
        <w:rPr>
          <w:rFonts w:ascii="Times New Roman" w:hAnsi="Times New Roman" w:cs="Times New Roman"/>
          <w:color w:val="auto"/>
        </w:rPr>
      </w:pPr>
      <w:bookmarkStart w:id="21" w:name="_Toc448735828"/>
      <w:bookmarkStart w:id="22" w:name="_Toc29609"/>
      <w:bookmarkStart w:id="23" w:name="_Toc23981"/>
      <w:bookmarkStart w:id="24" w:name="_Toc29576"/>
      <w:bookmarkStart w:id="25" w:name="_Toc409082766"/>
      <w:bookmarkStart w:id="26" w:name="_Toc434401580"/>
      <w:bookmarkStart w:id="27" w:name="_Toc455579922"/>
      <w:bookmarkStart w:id="28" w:name="_Toc24335"/>
      <w:bookmarkStart w:id="29" w:name="_Toc5332"/>
      <w:bookmarkStart w:id="30" w:name="_Toc161907157"/>
      <w:bookmarkStart w:id="31" w:name="_Toc11871"/>
      <w:r>
        <w:rPr>
          <w:rFonts w:ascii="Times New Roman" w:hAnsi="Times New Roman" w:cs="Times New Roman"/>
          <w:color w:val="auto"/>
        </w:rPr>
        <w:t>2.3.1</w:t>
      </w:r>
      <w:r>
        <w:rPr>
          <w:rFonts w:ascii="Times New Roman" w:hAnsi="Times New Roman" w:cs="Times New Roman"/>
          <w:color w:val="auto"/>
        </w:rPr>
        <w:t>政策法规</w:t>
      </w:r>
      <w:bookmarkEnd w:id="21"/>
      <w:bookmarkEnd w:id="22"/>
      <w:bookmarkEnd w:id="23"/>
      <w:bookmarkEnd w:id="24"/>
      <w:bookmarkEnd w:id="25"/>
      <w:bookmarkEnd w:id="26"/>
      <w:bookmarkEnd w:id="27"/>
      <w:bookmarkEnd w:id="28"/>
      <w:bookmarkEnd w:id="29"/>
      <w:bookmarkEnd w:id="30"/>
      <w:bookmarkEnd w:id="31"/>
    </w:p>
    <w:p w14:paraId="70CA1B52" w14:textId="77777777" w:rsidR="005C5793" w:rsidRDefault="00000000">
      <w:pPr>
        <w:spacing w:line="360" w:lineRule="auto"/>
        <w:ind w:firstLineChars="200" w:firstLine="480"/>
        <w:rPr>
          <w:rFonts w:ascii="Times New Roman" w:hAnsi="Times New Roman" w:cs="Times New Roman"/>
          <w:sz w:val="24"/>
          <w:szCs w:val="24"/>
        </w:rPr>
      </w:pPr>
      <w:bookmarkStart w:id="32" w:name="_Toc448735829"/>
      <w:bookmarkStart w:id="33" w:name="_Toc4381"/>
      <w:bookmarkStart w:id="34" w:name="_Toc434401581"/>
      <w:bookmarkStart w:id="35" w:name="_Toc5485"/>
      <w:bookmarkStart w:id="36" w:name="_Toc31740"/>
      <w:bookmarkStart w:id="37" w:name="_Toc14480"/>
      <w:bookmarkStart w:id="38" w:name="_Toc409082767"/>
      <w:bookmarkStart w:id="39" w:name="_Toc455579923"/>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2015</w:t>
      </w:r>
      <w:r>
        <w:rPr>
          <w:rFonts w:ascii="Times New Roman" w:hAnsi="Times New Roman" w:cs="Times New Roman"/>
          <w:sz w:val="24"/>
          <w:szCs w:val="24"/>
        </w:rPr>
        <w:t>年）；</w:t>
      </w:r>
    </w:p>
    <w:p w14:paraId="14871120"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1CA8C7AD" w14:textId="77777777" w:rsidR="005C5793"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《关于印发“十四五”土壤、地下水和农村生态环境保护规划的通知》（环土壤〔</w:t>
      </w:r>
      <w:r>
        <w:rPr>
          <w:rFonts w:ascii="Times New Roman" w:hAnsi="Times New Roman" w:cs="Times New Roman" w:hint="eastAsia"/>
          <w:sz w:val="24"/>
          <w:szCs w:val="24"/>
          <w:u w:val="single"/>
        </w:rPr>
        <w:t>2021</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120</w:t>
      </w:r>
      <w:r>
        <w:rPr>
          <w:rFonts w:ascii="Times New Roman" w:hAnsi="Times New Roman" w:cs="Times New Roman" w:hint="eastAsia"/>
          <w:sz w:val="24"/>
          <w:szCs w:val="24"/>
          <w:u w:val="single"/>
        </w:rPr>
        <w:t>号）</w:t>
      </w:r>
      <w:r>
        <w:rPr>
          <w:rFonts w:ascii="Times New Roman" w:hAnsi="Times New Roman" w:cs="Times New Roman"/>
          <w:sz w:val="24"/>
          <w:szCs w:val="24"/>
          <w:u w:val="single"/>
        </w:rPr>
        <w:t>；</w:t>
      </w:r>
    </w:p>
    <w:p w14:paraId="12010387" w14:textId="77777777" w:rsidR="005C5793"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lastRenderedPageBreak/>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4BF1170D" w14:textId="77777777" w:rsidR="005C5793"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7B0E32B9"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w:t>
      </w:r>
      <w:proofErr w:type="gramStart"/>
      <w:r>
        <w:rPr>
          <w:rFonts w:ascii="Times New Roman" w:hAnsi="Times New Roman" w:cs="Times New Roman"/>
          <w:sz w:val="24"/>
          <w:szCs w:val="24"/>
        </w:rPr>
        <w:t>环办土壤</w:t>
      </w:r>
      <w:proofErr w:type="gramEnd"/>
      <w:r>
        <w:rPr>
          <w:rFonts w:ascii="Times New Roman" w:hAnsi="Times New Roman" w:cs="Times New Roman"/>
          <w:sz w:val="24"/>
          <w:szCs w:val="24"/>
        </w:rPr>
        <w:t>〔</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6ABCDDB6"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6A928EB8" w14:textId="77777777" w:rsidR="005C5793"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w:t>
      </w:r>
      <w:proofErr w:type="gramStart"/>
      <w:r>
        <w:rPr>
          <w:rFonts w:ascii="Times New Roman" w:hAnsi="Times New Roman" w:cs="Times New Roman" w:hint="eastAsia"/>
          <w:sz w:val="24"/>
          <w:szCs w:val="24"/>
          <w:u w:val="single"/>
        </w:rPr>
        <w:t>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proofErr w:type="gramEnd"/>
      <w:r>
        <w:rPr>
          <w:rFonts w:ascii="Times New Roman" w:hAnsi="Times New Roman" w:cs="Times New Roman" w:hint="eastAsia"/>
          <w:sz w:val="24"/>
          <w:szCs w:val="24"/>
          <w:u w:val="single"/>
        </w:rPr>
        <w:t>234</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137A0F80" w14:textId="77777777" w:rsidR="005C5793" w:rsidRDefault="00000000">
      <w:pPr>
        <w:pStyle w:val="a5"/>
        <w:spacing w:after="0" w:line="360" w:lineRule="auto"/>
        <w:ind w:firstLineChars="200" w:firstLine="480"/>
        <w:rPr>
          <w:rFonts w:ascii="Times New Roman" w:hAnsi="Times New Roman" w:cs="Times New Roman"/>
          <w:b w:val="0"/>
          <w:color w:val="auto"/>
          <w:sz w:val="24"/>
          <w:szCs w:val="24"/>
        </w:rPr>
      </w:pP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9</w:t>
      </w:r>
      <w:r>
        <w:rPr>
          <w:rFonts w:ascii="Times New Roman" w:hAnsi="Times New Roman" w:cs="Times New Roman" w:hint="eastAsia"/>
          <w:b w:val="0"/>
          <w:color w:val="auto"/>
          <w:sz w:val="24"/>
          <w:szCs w:val="24"/>
        </w:rPr>
        <w:t>）《湖南省生态环境厅</w:t>
      </w:r>
      <w:r>
        <w:rPr>
          <w:rFonts w:ascii="Times New Roman" w:hAnsi="Times New Roman" w:cs="Times New Roman" w:hint="eastAsia"/>
          <w:b w:val="0"/>
          <w:color w:val="auto"/>
          <w:sz w:val="24"/>
          <w:szCs w:val="24"/>
        </w:rPr>
        <w:t xml:space="preserve"> </w:t>
      </w:r>
      <w:r>
        <w:rPr>
          <w:rFonts w:ascii="Times New Roman" w:hAnsi="Times New Roman" w:cs="Times New Roman" w:hint="eastAsia"/>
          <w:b w:val="0"/>
          <w:color w:val="auto"/>
          <w:sz w:val="24"/>
          <w:szCs w:val="24"/>
        </w:rPr>
        <w:t>湖南省自然资源厅关于进一步加强建设用地土壤环境监管的通知》（</w:t>
      </w:r>
      <w:proofErr w:type="gramStart"/>
      <w:r>
        <w:rPr>
          <w:rFonts w:ascii="Times New Roman" w:hAnsi="Times New Roman" w:cs="Times New Roman" w:hint="eastAsia"/>
          <w:b w:val="0"/>
          <w:color w:val="auto"/>
          <w:sz w:val="24"/>
          <w:szCs w:val="24"/>
        </w:rPr>
        <w:t>湘环发</w:t>
      </w:r>
      <w:proofErr w:type="gramEnd"/>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2021</w:t>
      </w: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26</w:t>
      </w:r>
      <w:r>
        <w:rPr>
          <w:rFonts w:ascii="Times New Roman" w:hAnsi="Times New Roman" w:cs="Times New Roman" w:hint="eastAsia"/>
          <w:b w:val="0"/>
          <w:color w:val="auto"/>
          <w:sz w:val="24"/>
          <w:szCs w:val="24"/>
        </w:rPr>
        <w:t>号）；</w:t>
      </w:r>
    </w:p>
    <w:p w14:paraId="4CB14F22" w14:textId="77777777" w:rsidR="005C5793" w:rsidRDefault="00000000">
      <w:pPr>
        <w:pStyle w:val="3"/>
        <w:spacing w:before="0" w:after="0" w:line="360" w:lineRule="auto"/>
        <w:rPr>
          <w:rFonts w:ascii="Times New Roman" w:hAnsi="Times New Roman" w:cs="Times New Roman"/>
          <w:color w:val="auto"/>
        </w:rPr>
      </w:pPr>
      <w:bookmarkStart w:id="40" w:name="_Toc372"/>
      <w:bookmarkStart w:id="41" w:name="_Toc161907158"/>
      <w:bookmarkStart w:id="42" w:name="_Toc10409"/>
      <w:r>
        <w:rPr>
          <w:rFonts w:ascii="Times New Roman" w:hAnsi="Times New Roman" w:cs="Times New Roman"/>
          <w:color w:val="auto"/>
        </w:rPr>
        <w:t>2.3.2</w:t>
      </w:r>
      <w:r>
        <w:rPr>
          <w:rFonts w:ascii="Times New Roman" w:hAnsi="Times New Roman" w:cs="Times New Roman"/>
          <w:color w:val="auto"/>
        </w:rPr>
        <w:t>导则、规范</w:t>
      </w:r>
      <w:bookmarkEnd w:id="32"/>
      <w:bookmarkEnd w:id="33"/>
      <w:bookmarkEnd w:id="34"/>
      <w:bookmarkEnd w:id="35"/>
      <w:bookmarkEnd w:id="36"/>
      <w:bookmarkEnd w:id="37"/>
      <w:bookmarkEnd w:id="38"/>
      <w:bookmarkEnd w:id="39"/>
      <w:bookmarkEnd w:id="40"/>
      <w:bookmarkEnd w:id="41"/>
      <w:bookmarkEnd w:id="42"/>
    </w:p>
    <w:p w14:paraId="49359694"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27DE93B1" w14:textId="77777777" w:rsidR="005C5793"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20D4C4AB" w14:textId="77777777" w:rsidR="005C5793"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1D89A605"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44B2D5BF"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1BBEE89D"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05EE9BEA"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2DE0216C" w14:textId="77777777" w:rsidR="005C5793" w:rsidRDefault="00000000">
      <w:pPr>
        <w:pStyle w:val="3"/>
        <w:spacing w:before="0" w:after="0" w:line="360" w:lineRule="auto"/>
        <w:rPr>
          <w:rFonts w:ascii="Times New Roman" w:hAnsi="Times New Roman" w:cs="Times New Roman"/>
          <w:color w:val="auto"/>
        </w:rPr>
      </w:pPr>
      <w:bookmarkStart w:id="43" w:name="_Toc3839"/>
      <w:bookmarkStart w:id="44" w:name="_Toc18408"/>
      <w:bookmarkStart w:id="45" w:name="_Toc161907159"/>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3"/>
      <w:bookmarkEnd w:id="44"/>
      <w:bookmarkEnd w:id="45"/>
    </w:p>
    <w:p w14:paraId="0A6EF5AB" w14:textId="77777777" w:rsidR="005C5793" w:rsidRDefault="00000000">
      <w:pPr>
        <w:numPr>
          <w:ilvl w:val="0"/>
          <w:numId w:val="3"/>
        </w:numPr>
        <w:spacing w:line="360" w:lineRule="auto"/>
        <w:ind w:firstLine="480"/>
        <w:rPr>
          <w:rFonts w:ascii="Times New Roman" w:hAnsi="Times New Roman" w:cs="Times New Roman"/>
          <w:sz w:val="24"/>
          <w:szCs w:val="24"/>
        </w:rPr>
      </w:pPr>
      <w:bookmarkStart w:id="46" w:name="_Hlk112691462"/>
      <w:r>
        <w:rPr>
          <w:rFonts w:ascii="Times New Roman" w:hAnsi="Times New Roman" w:cs="Times New Roman" w:hint="eastAsia"/>
          <w:sz w:val="24"/>
          <w:szCs w:val="24"/>
        </w:rPr>
        <w:t>地块勘测定界图；</w:t>
      </w:r>
    </w:p>
    <w:p w14:paraId="5DD354E5"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0F6CC2BD"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5A779590"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38B1AB66"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47" w:name="_Toc416183457"/>
      <w:bookmarkStart w:id="48" w:name="_Toc161907160"/>
      <w:bookmarkStart w:id="49" w:name="_Toc288739268"/>
      <w:bookmarkStart w:id="50" w:name="_Toc298717387"/>
      <w:bookmarkStart w:id="51" w:name="_Toc404844583"/>
      <w:bookmarkEnd w:id="46"/>
      <w:r>
        <w:rPr>
          <w:rFonts w:ascii="Times New Roman" w:hAnsi="Times New Roman" w:cs="Times New Roman"/>
          <w:b/>
          <w:bCs/>
          <w:kern w:val="0"/>
          <w:sz w:val="30"/>
          <w:szCs w:val="32"/>
        </w:rPr>
        <w:t>2.4</w:t>
      </w:r>
      <w:bookmarkEnd w:id="47"/>
      <w:r>
        <w:rPr>
          <w:rFonts w:ascii="Times New Roman" w:hAnsi="Times New Roman" w:cs="Times New Roman"/>
          <w:b/>
          <w:bCs/>
          <w:kern w:val="0"/>
          <w:sz w:val="30"/>
          <w:szCs w:val="32"/>
        </w:rPr>
        <w:t>调查方法</w:t>
      </w:r>
      <w:bookmarkEnd w:id="48"/>
    </w:p>
    <w:p w14:paraId="13094C16" w14:textId="77777777" w:rsidR="005C5793"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w:t>
      </w:r>
      <w:r>
        <w:rPr>
          <w:rFonts w:ascii="Times New Roman" w:hAnsi="Times New Roman" w:cs="Times New Roman"/>
          <w:bCs/>
          <w:sz w:val="24"/>
          <w:szCs w:val="24"/>
        </w:rPr>
        <w:lastRenderedPageBreak/>
        <w:t>内容见图</w:t>
      </w:r>
      <w:r>
        <w:rPr>
          <w:rFonts w:ascii="Times New Roman" w:hAnsi="Times New Roman" w:cs="Times New Roman"/>
          <w:bCs/>
          <w:sz w:val="24"/>
          <w:szCs w:val="24"/>
        </w:rPr>
        <w:t>2-2</w:t>
      </w:r>
      <w:r>
        <w:rPr>
          <w:rFonts w:ascii="Times New Roman" w:hAnsi="Times New Roman" w:cs="Times New Roman"/>
          <w:bCs/>
          <w:sz w:val="24"/>
          <w:szCs w:val="24"/>
        </w:rPr>
        <w:t>。</w:t>
      </w:r>
    </w:p>
    <w:p w14:paraId="66B8AE46" w14:textId="77777777" w:rsidR="005C5793"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污染可能性。主要工作内容是通过资料收集与分析、现场踏勘、人员访谈等方式开展调查，初步分析地块环境污染状况，编制第一阶段调查报告。本阶段原则上不进行现场采样分析。</w:t>
      </w:r>
    </w:p>
    <w:p w14:paraId="56029BCE" w14:textId="77777777" w:rsidR="005C5793"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t>存在</w:t>
      </w:r>
      <w:r>
        <w:rPr>
          <w:rFonts w:ascii="Times New Roman" w:hAnsi="Times New Roman" w:cs="Times New Roman"/>
          <w:bCs/>
          <w:sz w:val="24"/>
          <w:szCs w:val="24"/>
        </w:rPr>
        <w:t>潜在风险及关注污染物；详细采样目的是确定污染物具体分布及污染程度。</w:t>
      </w:r>
    </w:p>
    <w:p w14:paraId="3D2008A6" w14:textId="77777777" w:rsidR="005C5793"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10F8A7D7" w14:textId="77777777" w:rsidR="005C5793"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2E4BAD49" w14:textId="77777777" w:rsidR="005C5793" w:rsidRDefault="00000000">
      <w:pPr>
        <w:jc w:val="center"/>
      </w:pPr>
      <w:r>
        <w:rPr>
          <w:noProof/>
          <w:sz w:val="24"/>
        </w:rPr>
        <w:lastRenderedPageBreak/>
        <mc:AlternateContent>
          <mc:Choice Requires="wps">
            <w:drawing>
              <wp:anchor distT="0" distB="0" distL="114300" distR="114300" simplePos="0" relativeHeight="251634688" behindDoc="0" locked="0" layoutInCell="1" allowOverlap="1" wp14:anchorId="3B8F374C" wp14:editId="00492A5E">
                <wp:simplePos x="0" y="0"/>
                <wp:positionH relativeFrom="column">
                  <wp:posOffset>4479925</wp:posOffset>
                </wp:positionH>
                <wp:positionV relativeFrom="paragraph">
                  <wp:posOffset>5250815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28A2D3" w14:textId="77777777" w:rsidR="005C5793"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3B8F374C" id="文本框 38" o:spid="_x0000_s1027" type="#_x0000_t202" style="position:absolute;left:0;text-align:left;margin-left:352.75pt;margin-top:413.45pt;width:27.75pt;height:75.15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" filled="f" stroked="f" strokeweight=".5pt">
                <v:textbox style="layout-flow:vertical-ideographic">
                  <w:txbxContent>
                    <w:p w14:paraId="5E28A2D3" w14:textId="77777777" w:rsidR="005C5793"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32640" behindDoc="0" locked="0" layoutInCell="1" allowOverlap="1" wp14:anchorId="11EAFDC4" wp14:editId="7F1602B8">
                <wp:simplePos x="0" y="0"/>
                <wp:positionH relativeFrom="column">
                  <wp:posOffset>655320</wp:posOffset>
                </wp:positionH>
                <wp:positionV relativeFrom="paragraph">
                  <wp:posOffset>5311775</wp:posOffset>
                </wp:positionV>
                <wp:extent cx="4354195" cy="729615"/>
                <wp:effectExtent l="0" t="0" r="27305" b="13335"/>
                <wp:wrapNone/>
                <wp:docPr id="30" name="矩形 30"/>
                <wp:cNvGraphicFramePr/>
                <a:graphic xmlns:a="http://schemas.openxmlformats.org/drawingml/2006/main">
                  <a:graphicData uri="http://schemas.microsoft.com/office/word/2010/wordprocessingShape">
                    <wps:wsp>
                      <wps:cNvSpPr/>
                      <wps:spPr>
                        <a:xfrm>
                          <a:off x="0" y="0"/>
                          <a:ext cx="4354195" cy="72979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34A32E5" w14:textId="77777777" w:rsidR="005C5793" w:rsidRDefault="005C579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EAFDC4" id="矩形 30" o:spid="_x0000_s1028" style="position:absolute;left:0;text-align:left;margin-left:51.6pt;margin-top:418.25pt;width:342.85pt;height:57.45pt;z-index:251632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" filled="f" strokecolor="red" strokeweight="1pt">
                <v:stroke dashstyle="1 1"/>
                <v:textbox>
                  <w:txbxContent>
                    <w:p w14:paraId="634A32E5" w14:textId="77777777" w:rsidR="005C5793" w:rsidRDefault="005C5793">
                      <w:pPr>
                        <w:jc w:val="center"/>
                      </w:pPr>
                    </w:p>
                  </w:txbxContent>
                </v:textbox>
              </v:rect>
            </w:pict>
          </mc:Fallback>
        </mc:AlternateContent>
      </w:r>
      <w:r>
        <w:rPr>
          <w:noProof/>
          <w:sz w:val="24"/>
        </w:rPr>
        <mc:AlternateContent>
          <mc:Choice Requires="wps">
            <w:drawing>
              <wp:anchor distT="0" distB="0" distL="114300" distR="114300" simplePos="0" relativeHeight="251633664" behindDoc="0" locked="0" layoutInCell="1" allowOverlap="1" wp14:anchorId="0A735619" wp14:editId="05BAAF83">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755AC6" w14:textId="77777777" w:rsidR="005C5793"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0A735619" id="文本框 37" o:spid="_x0000_s1029" type="#_x0000_t202" style="position:absolute;left:0;text-align:left;margin-left:380pt;margin-top:29.9pt;width:27.75pt;height:73.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" filled="f" stroked="f" strokeweight=".5pt">
                <v:textbox style="layout-flow:vertical-ideographic">
                  <w:txbxContent>
                    <w:p w14:paraId="09755AC6" w14:textId="77777777" w:rsidR="005C5793"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31616" behindDoc="0" locked="0" layoutInCell="1" allowOverlap="1" wp14:anchorId="65EBF16E" wp14:editId="2799F5AF">
                <wp:simplePos x="0" y="0"/>
                <wp:positionH relativeFrom="column">
                  <wp:posOffset>6985</wp:posOffset>
                </wp:positionH>
                <wp:positionV relativeFrom="paragraph">
                  <wp:posOffset>16510</wp:posOffset>
                </wp:positionV>
                <wp:extent cx="5250180" cy="1513840"/>
                <wp:effectExtent l="6350" t="6350" r="20320" b="22860"/>
                <wp:wrapNone/>
                <wp:docPr id="122" name="矩形 122"/>
                <wp:cNvGraphicFramePr/>
                <a:graphic xmlns:a="http://schemas.openxmlformats.org/drawingml/2006/main">
                  <a:graphicData uri="http://schemas.microsoft.com/office/word/2010/wordprocessingShape">
                    <wps:wsp>
                      <wps:cNvSpPr/>
                      <wps:spPr>
                        <a:xfrm>
                          <a:off x="1156970" y="882650"/>
                          <a:ext cx="5250180" cy="151384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CABD7DE" w14:textId="77777777" w:rsidR="005C5793" w:rsidRDefault="005C579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EBF16E" id="矩形 122" o:spid="_x0000_s1030" style="position:absolute;left:0;text-align:left;margin-left:.55pt;margin-top:1.3pt;width:413.4pt;height:119.2pt;z-index:251631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" filled="f" strokecolor="red" strokeweight="1pt">
                <v:stroke dashstyle="1 1"/>
                <v:textbox>
                  <w:txbxContent>
                    <w:p w14:paraId="7CABD7DE" w14:textId="77777777" w:rsidR="005C5793" w:rsidRDefault="005C5793">
                      <w:pPr>
                        <w:jc w:val="center"/>
                      </w:pPr>
                    </w:p>
                  </w:txbxContent>
                </v:textbox>
              </v:rect>
            </w:pict>
          </mc:Fallback>
        </mc:AlternateContent>
      </w:r>
      <w:r>
        <w:rPr>
          <w:rFonts w:ascii="Times New Roman" w:hAnsi="Times New Roman" w:cs="Times New Roman"/>
          <w:noProof/>
        </w:rPr>
        <w:drawing>
          <wp:inline distT="0" distB="0" distL="0" distR="0" wp14:anchorId="5873038E" wp14:editId="2C05AEEE">
            <wp:extent cx="4752975" cy="6041390"/>
            <wp:effectExtent l="0" t="0" r="0" b="0"/>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56557" cy="6046013"/>
                    </a:xfrm>
                    <a:prstGeom prst="rect">
                      <a:avLst/>
                    </a:prstGeom>
                    <a:noFill/>
                    <a:ln>
                      <a:noFill/>
                    </a:ln>
                  </pic:spPr>
                </pic:pic>
              </a:graphicData>
            </a:graphic>
          </wp:inline>
        </w:drawing>
      </w:r>
    </w:p>
    <w:p w14:paraId="28439C9E" w14:textId="77777777" w:rsidR="005C5793"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49"/>
    <w:bookmarkEnd w:id="50"/>
    <w:bookmarkEnd w:id="51"/>
    <w:p w14:paraId="44DC1DBC" w14:textId="77777777" w:rsidR="005C5793" w:rsidRDefault="005C5793">
      <w:pPr>
        <w:tabs>
          <w:tab w:val="left" w:pos="567"/>
        </w:tabs>
        <w:spacing w:beforeLines="50" w:before="120"/>
        <w:ind w:firstLineChars="200" w:firstLine="480"/>
        <w:rPr>
          <w:rFonts w:ascii="Times New Roman" w:hAnsi="Times New Roman" w:cs="Times New Roman"/>
          <w:kern w:val="0"/>
          <w:sz w:val="24"/>
        </w:rPr>
        <w:sectPr w:rsidR="005C5793" w:rsidSect="00BF54B5">
          <w:headerReference w:type="default" r:id="rId21"/>
          <w:footerReference w:type="default" r:id="rId22"/>
          <w:pgSz w:w="11906" w:h="16838"/>
          <w:pgMar w:top="1440" w:right="1803" w:bottom="1440" w:left="1803" w:header="851" w:footer="992" w:gutter="0"/>
          <w:pgNumType w:start="1"/>
          <w:cols w:space="0"/>
          <w:docGrid w:linePitch="312"/>
        </w:sectPr>
      </w:pPr>
    </w:p>
    <w:p w14:paraId="4B6D81F3" w14:textId="77777777" w:rsidR="005C5793" w:rsidRDefault="00000000">
      <w:pPr>
        <w:pStyle w:val="1"/>
        <w:spacing w:beforeLines="50" w:before="120" w:after="0" w:line="360" w:lineRule="auto"/>
        <w:jc w:val="left"/>
      </w:pPr>
      <w:bookmarkStart w:id="52" w:name="_Toc161907161"/>
      <w:bookmarkStart w:id="53" w:name="_Toc365626142"/>
      <w:r>
        <w:lastRenderedPageBreak/>
        <w:t>3</w:t>
      </w:r>
      <w:r>
        <w:t>地块概况</w:t>
      </w:r>
      <w:bookmarkEnd w:id="52"/>
    </w:p>
    <w:p w14:paraId="431F1A26"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54" w:name="_Toc161907162"/>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4"/>
    </w:p>
    <w:p w14:paraId="1B3AF99A" w14:textId="77777777" w:rsidR="005C5793" w:rsidRDefault="00000000">
      <w:pPr>
        <w:pStyle w:val="3"/>
        <w:spacing w:before="0" w:after="0" w:line="360" w:lineRule="auto"/>
        <w:rPr>
          <w:rFonts w:ascii="Times New Roman" w:hAnsi="Times New Roman" w:cs="Times New Roman"/>
          <w:color w:val="auto"/>
        </w:rPr>
      </w:pPr>
      <w:bookmarkStart w:id="55" w:name="_Toc141608676"/>
      <w:bookmarkStart w:id="56" w:name="_Toc161907163"/>
      <w:bookmarkStart w:id="57" w:name="_Toc13284"/>
      <w:bookmarkStart w:id="58" w:name="_Toc7980"/>
      <w:r>
        <w:rPr>
          <w:rFonts w:ascii="Times New Roman" w:hAnsi="Times New Roman" w:cs="Times New Roman"/>
          <w:color w:val="auto"/>
        </w:rPr>
        <w:t>3.1.1</w:t>
      </w:r>
      <w:r>
        <w:rPr>
          <w:rFonts w:ascii="Times New Roman" w:hAnsi="Times New Roman" w:cs="Times New Roman"/>
          <w:color w:val="auto"/>
        </w:rPr>
        <w:t>地理位置</w:t>
      </w:r>
      <w:bookmarkEnd w:id="55"/>
      <w:bookmarkEnd w:id="56"/>
      <w:bookmarkEnd w:id="57"/>
      <w:bookmarkEnd w:id="58"/>
    </w:p>
    <w:p w14:paraId="40863B99"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78A92E53" w14:textId="77777777" w:rsidR="005C5793" w:rsidRDefault="00000000">
      <w:pPr>
        <w:spacing w:line="360" w:lineRule="auto"/>
        <w:ind w:firstLineChars="200" w:firstLine="480"/>
        <w:rPr>
          <w:rFonts w:cs="Times New Roman"/>
          <w:sz w:val="24"/>
          <w:szCs w:val="24"/>
        </w:rPr>
      </w:pPr>
      <w:r>
        <w:rPr>
          <w:rFonts w:cs="Times New Roman" w:hint="eastAsia"/>
          <w:sz w:val="24"/>
          <w:szCs w:val="24"/>
        </w:rPr>
        <w:t>位于湖南省江永县东部，为江永县政府驻地，镇政府驻江永县环城东路</w:t>
      </w:r>
      <w:r>
        <w:rPr>
          <w:rFonts w:cs="Times New Roman" w:hint="eastAsia"/>
          <w:sz w:val="24"/>
          <w:szCs w:val="24"/>
        </w:rPr>
        <w:t>68</w:t>
      </w:r>
      <w:r>
        <w:rPr>
          <w:rFonts w:cs="Times New Roman" w:hint="eastAsia"/>
          <w:sz w:val="24"/>
          <w:szCs w:val="24"/>
        </w:rPr>
        <w:t>号（五一路</w:t>
      </w:r>
      <w:r>
        <w:rPr>
          <w:rFonts w:cs="Times New Roman" w:hint="eastAsia"/>
          <w:sz w:val="24"/>
          <w:szCs w:val="24"/>
        </w:rPr>
        <w:t>049</w:t>
      </w:r>
      <w:r>
        <w:rPr>
          <w:rFonts w:cs="Times New Roman" w:hint="eastAsia"/>
          <w:sz w:val="24"/>
          <w:szCs w:val="24"/>
        </w:rPr>
        <w:t>号），面积</w:t>
      </w:r>
      <w:r>
        <w:rPr>
          <w:rFonts w:cs="Times New Roman" w:hint="eastAsia"/>
          <w:sz w:val="24"/>
          <w:szCs w:val="24"/>
        </w:rPr>
        <w:t>202.26</w:t>
      </w:r>
      <w:r>
        <w:rPr>
          <w:rFonts w:cs="Times New Roman" w:hint="eastAsia"/>
          <w:sz w:val="24"/>
          <w:szCs w:val="24"/>
        </w:rPr>
        <w:t>平方千米，户籍人口</w:t>
      </w:r>
      <w:r>
        <w:rPr>
          <w:rFonts w:cs="Times New Roman" w:hint="eastAsia"/>
          <w:sz w:val="24"/>
          <w:szCs w:val="24"/>
        </w:rPr>
        <w:t>79948</w:t>
      </w:r>
      <w:r>
        <w:rPr>
          <w:rFonts w:cs="Times New Roman" w:hint="eastAsia"/>
          <w:sz w:val="24"/>
          <w:szCs w:val="24"/>
        </w:rPr>
        <w:t>人（</w:t>
      </w:r>
      <w:r>
        <w:rPr>
          <w:rFonts w:cs="Times New Roman" w:hint="eastAsia"/>
          <w:sz w:val="24"/>
          <w:szCs w:val="24"/>
        </w:rPr>
        <w:t>2018</w:t>
      </w:r>
      <w:r>
        <w:rPr>
          <w:rFonts w:cs="Times New Roman" w:hint="eastAsia"/>
          <w:sz w:val="24"/>
          <w:szCs w:val="24"/>
        </w:rPr>
        <w:t>年），</w:t>
      </w:r>
      <w:proofErr w:type="gramStart"/>
      <w:r>
        <w:rPr>
          <w:rFonts w:cs="Times New Roman" w:hint="eastAsia"/>
          <w:sz w:val="24"/>
          <w:szCs w:val="24"/>
        </w:rPr>
        <w:t>辖</w:t>
      </w:r>
      <w:proofErr w:type="gramEnd"/>
      <w:r>
        <w:rPr>
          <w:rFonts w:cs="Times New Roman" w:hint="eastAsia"/>
          <w:sz w:val="24"/>
          <w:szCs w:val="24"/>
        </w:rPr>
        <w:t>5</w:t>
      </w:r>
      <w:r>
        <w:rPr>
          <w:rFonts w:cs="Times New Roman" w:hint="eastAsia"/>
          <w:sz w:val="24"/>
          <w:szCs w:val="24"/>
        </w:rPr>
        <w:t>个社区、</w:t>
      </w:r>
      <w:r>
        <w:rPr>
          <w:rFonts w:cs="Times New Roman" w:hint="eastAsia"/>
          <w:sz w:val="24"/>
          <w:szCs w:val="24"/>
        </w:rPr>
        <w:t>14</w:t>
      </w:r>
      <w:r>
        <w:rPr>
          <w:rFonts w:cs="Times New Roman" w:hint="eastAsia"/>
          <w:sz w:val="24"/>
          <w:szCs w:val="24"/>
        </w:rPr>
        <w:t>行政村。</w:t>
      </w:r>
    </w:p>
    <w:p w14:paraId="0D632CE0" w14:textId="77777777" w:rsidR="005C5793" w:rsidRDefault="00000000">
      <w:pPr>
        <w:spacing w:line="360" w:lineRule="auto"/>
        <w:ind w:firstLineChars="200" w:firstLine="480"/>
        <w:rPr>
          <w:rFonts w:cs="Times New Roman"/>
          <w:sz w:val="24"/>
          <w:szCs w:val="24"/>
        </w:rPr>
      </w:pPr>
      <w:r>
        <w:rPr>
          <w:rFonts w:cs="Times New Roman" w:hint="eastAsia"/>
          <w:sz w:val="24"/>
          <w:szCs w:val="24"/>
        </w:rPr>
        <w:t>调查地块位</w:t>
      </w:r>
      <w:r>
        <w:rPr>
          <w:rFonts w:ascii="Times New Roman" w:hAnsi="Times New Roman" w:cs="Times New Roman"/>
          <w:sz w:val="24"/>
          <w:szCs w:val="24"/>
        </w:rPr>
        <w:t>于</w:t>
      </w:r>
      <w:r>
        <w:rPr>
          <w:rFonts w:ascii="Times New Roman" w:hAnsi="Times New Roman" w:cs="Times New Roman" w:hint="eastAsia"/>
          <w:sz w:val="24"/>
          <w:szCs w:val="24"/>
        </w:rPr>
        <w:t>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w:t>
      </w:r>
      <w:proofErr w:type="gramStart"/>
      <w:r>
        <w:rPr>
          <w:rFonts w:ascii="Times New Roman" w:hAnsi="Times New Roman" w:cs="Times New Roman" w:hint="eastAsia"/>
          <w:sz w:val="24"/>
          <w:szCs w:val="24"/>
        </w:rPr>
        <w:t>镇允山社区允山</w:t>
      </w:r>
      <w:proofErr w:type="gramEnd"/>
      <w:r>
        <w:rPr>
          <w:rFonts w:ascii="Times New Roman" w:hAnsi="Times New Roman" w:cs="Times New Roman" w:hint="eastAsia"/>
          <w:sz w:val="24"/>
          <w:szCs w:val="24"/>
        </w:rPr>
        <w:t>中心小学</w:t>
      </w:r>
      <w:r>
        <w:rPr>
          <w:rFonts w:ascii="Times New Roman" w:hAnsi="Times New Roman" w:cs="Times New Roman"/>
          <w:sz w:val="24"/>
          <w:szCs w:val="24"/>
        </w:rPr>
        <w:t>，地块中心点经纬度为</w:t>
      </w:r>
      <w:r>
        <w:rPr>
          <w:rFonts w:ascii="Times New Roman" w:hAnsi="Times New Roman" w:cs="Times New Roman" w:hint="eastAsia"/>
          <w:sz w:val="24"/>
          <w:szCs w:val="24"/>
        </w:rPr>
        <w:t>E111.281040</w:t>
      </w:r>
      <w:r>
        <w:rPr>
          <w:rFonts w:ascii="Times New Roman" w:hAnsi="Times New Roman" w:cs="Times New Roman" w:hint="eastAsia"/>
          <w:sz w:val="24"/>
          <w:szCs w:val="24"/>
        </w:rPr>
        <w:t>°，</w:t>
      </w:r>
      <w:r>
        <w:rPr>
          <w:rFonts w:ascii="Times New Roman" w:hAnsi="Times New Roman" w:cs="Times New Roman" w:hint="eastAsia"/>
          <w:sz w:val="24"/>
          <w:szCs w:val="24"/>
        </w:rPr>
        <w:t>N25.277330</w:t>
      </w:r>
      <w:r>
        <w:rPr>
          <w:rFonts w:ascii="Times New Roman" w:hAnsi="Times New Roman" w:cs="Times New Roman" w:hint="eastAsia"/>
          <w:sz w:val="24"/>
          <w:szCs w:val="24"/>
        </w:rPr>
        <w:t>°</w:t>
      </w:r>
      <w:r>
        <w:rPr>
          <w:rFonts w:ascii="Times New Roman" w:hAnsi="Times New Roman" w:cs="Times New Roman"/>
          <w:sz w:val="24"/>
          <w:szCs w:val="24"/>
        </w:rPr>
        <w:t>。</w:t>
      </w:r>
    </w:p>
    <w:p w14:paraId="30BD57A1" w14:textId="77777777" w:rsidR="005C5793" w:rsidRDefault="00000000">
      <w:pPr>
        <w:pStyle w:val="Default"/>
        <w:jc w:val="center"/>
        <w:rPr>
          <w:color w:val="auto"/>
        </w:rPr>
      </w:pPr>
      <w:r>
        <w:rPr>
          <w:noProof/>
        </w:rPr>
        <mc:AlternateContent>
          <mc:Choice Requires="wps">
            <w:drawing>
              <wp:anchor distT="0" distB="0" distL="114300" distR="114300" simplePos="0" relativeHeight="251648000" behindDoc="0" locked="0" layoutInCell="1" allowOverlap="1" wp14:anchorId="1F74C4B4" wp14:editId="5DAAF40C">
                <wp:simplePos x="0" y="0"/>
                <wp:positionH relativeFrom="column">
                  <wp:posOffset>532130</wp:posOffset>
                </wp:positionH>
                <wp:positionV relativeFrom="paragraph">
                  <wp:posOffset>1098550</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42AEF64" w14:textId="77777777" w:rsidR="005C5793"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F74C4B4" id="_x0000_s1031" type="#_x0000_t202" style="position:absolute;left:0;text-align:left;margin-left:41.9pt;margin-top:86.5pt;width:2in;height:2in;z-index:2516480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fBM9gEAAO8DAAAOAAAAZHJzL2Uyb0RvYy54bWysU0uP2jAQvlfqf7B8LwHEtiwirOiuqCqh&#10;7kp01bNxbBLJ9lj2QEJ/fceGAN32VPXizCvz+Oab+UNnDTuoEBtwJR8NhpwpJ6Fq3K7kr99XH6ac&#10;RRSuEgacKvlRRf6weP9u3vqZGkMNplKBURIXZ60veY3oZ0URZa2siAPwypFTQ7ACSQ27ogqipezW&#10;FOPh8G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" filled="f" stroked="f">
                <v:textbox style="mso-fit-shape-to-text:t">
                  <w:txbxContent>
                    <w:p w14:paraId="042AEF64" w14:textId="77777777" w:rsidR="005C5793"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mc:AlternateContent>
          <mc:Choice Requires="wps">
            <w:drawing>
              <wp:anchor distT="0" distB="0" distL="114300" distR="114300" simplePos="0" relativeHeight="251652096" behindDoc="0" locked="0" layoutInCell="1" allowOverlap="1" wp14:anchorId="02615538" wp14:editId="6B0EE530">
                <wp:simplePos x="0" y="0"/>
                <wp:positionH relativeFrom="column">
                  <wp:posOffset>631825</wp:posOffset>
                </wp:positionH>
                <wp:positionV relativeFrom="paragraph">
                  <wp:posOffset>1410335</wp:posOffset>
                </wp:positionV>
                <wp:extent cx="2172335" cy="248920"/>
                <wp:effectExtent l="0" t="0" r="56515" b="94615"/>
                <wp:wrapNone/>
                <wp:docPr id="719200718" name="连接符: 肘形 1"/>
                <wp:cNvGraphicFramePr/>
                <a:graphic xmlns:a="http://schemas.openxmlformats.org/drawingml/2006/main">
                  <a:graphicData uri="http://schemas.microsoft.com/office/word/2010/wordprocessingShape">
                    <wps:wsp>
                      <wps:cNvCnPr/>
                      <wps:spPr>
                        <a:xfrm>
                          <a:off x="0" y="0"/>
                          <a:ext cx="2172615" cy="248717"/>
                        </a:xfrm>
                        <a:prstGeom prst="bentConnector3">
                          <a:avLst>
                            <a:gd name="adj1" fmla="val 62879"/>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49.75pt;margin-top:111.05pt;height:19.6pt;width:171.05pt;z-index:251680768;mso-width-relative:page;mso-height-relative:page;" filled="f" stroked="t" coordsize="21600,21600" o:gfxdata="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Zycb42wAAAAoBAAAPAAAAAAAAAAEAIAAAACIAAABkcnMvZG93bnJldi54bWxQSwECFAAU&#10;AAAACACHTuJAe5CFmicCAAAUBAAADgAAAAAAAAABACAAAAAqAQAAZHJzL2Uyb0RvYy54bWxQSwUG&#10;AAAAAAYABgBZAQAAwwUAAAAA&#10;" adj="13582">
                <v:fill on="f" focussize="0,0"/>
                <v:stroke weight="1.5pt" color="#FF0000 [3204]" miterlimit="8" joinstyle="miter" endarrow="block"/>
                <v:imagedata o:title=""/>
                <o:lock v:ext="edit" aspectratio="f"/>
              </v:shape>
            </w:pict>
          </mc:Fallback>
        </mc:AlternateContent>
      </w:r>
      <w:r>
        <w:rPr>
          <w:noProof/>
        </w:rPr>
        <w:drawing>
          <wp:inline distT="0" distB="0" distL="0" distR="0" wp14:anchorId="357B43D9" wp14:editId="54E6AB7B">
            <wp:extent cx="5270500" cy="3797300"/>
            <wp:effectExtent l="19050" t="19050" r="25400" b="12700"/>
            <wp:docPr id="1975514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514029" name="图片 1"/>
                    <pic:cNvPicPr>
                      <a:picLocks noChangeAspect="1"/>
                    </pic:cNvPicPr>
                  </pic:nvPicPr>
                  <pic:blipFill>
                    <a:blip r:embed="rId23"/>
                    <a:stretch>
                      <a:fillRect/>
                    </a:stretch>
                  </pic:blipFill>
                  <pic:spPr>
                    <a:xfrm>
                      <a:off x="0" y="0"/>
                      <a:ext cx="5270500" cy="3797300"/>
                    </a:xfrm>
                    <a:prstGeom prst="rect">
                      <a:avLst/>
                    </a:prstGeom>
                    <a:ln w="12700">
                      <a:solidFill>
                        <a:schemeClr val="tx1"/>
                      </a:solidFill>
                    </a:ln>
                  </pic:spPr>
                </pic:pic>
              </a:graphicData>
            </a:graphic>
          </wp:inline>
        </w:drawing>
      </w:r>
      <w:r>
        <w:rPr>
          <w:noProof/>
        </w:rPr>
        <mc:AlternateContent>
          <mc:Choice Requires="wps">
            <w:drawing>
              <wp:anchor distT="0" distB="0" distL="114300" distR="114300" simplePos="0" relativeHeight="251654144" behindDoc="0" locked="0" layoutInCell="1" allowOverlap="1" wp14:anchorId="304D6ABF" wp14:editId="2504EBCB">
                <wp:simplePos x="0" y="0"/>
                <wp:positionH relativeFrom="column">
                  <wp:posOffset>4517390</wp:posOffset>
                </wp:positionH>
                <wp:positionV relativeFrom="paragraph">
                  <wp:posOffset>15875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BC6EEB4" w14:textId="77777777" w:rsidR="005C5793"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04D6ABF" id="_x0000_s1032" type="#_x0000_t202" style="position:absolute;left:0;text-align:left;margin-left:355.7pt;margin-top:1.25pt;width:2in;height:2in;z-index:2516541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l19gEAAO8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" filled="f" stroked="f">
                <v:textbox style="mso-fit-shape-to-text:t">
                  <w:txbxContent>
                    <w:p w14:paraId="5BC6EEB4" w14:textId="77777777" w:rsidR="005C5793"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53120" behindDoc="0" locked="0" layoutInCell="1" allowOverlap="1" wp14:anchorId="48D68C62" wp14:editId="69D469EF">
                <wp:simplePos x="0" y="0"/>
                <wp:positionH relativeFrom="column">
                  <wp:posOffset>4587875</wp:posOffset>
                </wp:positionH>
                <wp:positionV relativeFrom="paragraph">
                  <wp:posOffset>365760</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61.25pt;margin-top:28.8pt;height:37.55pt;width:21.3pt;z-index:251681792;v-text-anchor:middle;mso-width-relative:page;mso-height-relative:page;" fillcolor="#FFC000" filled="t" stroked="t" coordsize="21600,21600" o:gfxdata="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MeVkf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p>
    <w:p w14:paraId="6AD7958D" w14:textId="77777777" w:rsidR="005C5793"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6B9128CC" w14:textId="77777777" w:rsidR="005C5793" w:rsidRDefault="00000000">
      <w:pPr>
        <w:pStyle w:val="3"/>
        <w:spacing w:before="0" w:after="0" w:line="360" w:lineRule="auto"/>
        <w:rPr>
          <w:rFonts w:ascii="Times New Roman" w:hAnsi="Times New Roman" w:cs="Times New Roman"/>
          <w:color w:val="auto"/>
        </w:rPr>
      </w:pPr>
      <w:bookmarkStart w:id="59" w:name="_Toc161907164"/>
      <w:bookmarkStart w:id="60" w:name="_Toc12243"/>
      <w:bookmarkStart w:id="61" w:name="_Toc141608677"/>
      <w:bookmarkStart w:id="62" w:name="_Toc27243"/>
      <w:r>
        <w:rPr>
          <w:rFonts w:ascii="Times New Roman" w:hAnsi="Times New Roman" w:cs="Times New Roman"/>
          <w:color w:val="auto"/>
        </w:rPr>
        <w:t>3.1.2</w:t>
      </w:r>
      <w:r>
        <w:rPr>
          <w:rFonts w:ascii="Times New Roman" w:hAnsi="Times New Roman" w:cs="Times New Roman" w:hint="eastAsia"/>
          <w:color w:val="auto"/>
        </w:rPr>
        <w:t>地形地貌</w:t>
      </w:r>
      <w:bookmarkEnd w:id="59"/>
      <w:bookmarkEnd w:id="60"/>
      <w:bookmarkEnd w:id="61"/>
      <w:bookmarkEnd w:id="62"/>
    </w:p>
    <w:p w14:paraId="3AD70D93"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江永县属南岭山脉的丘陵区，都庞岭和</w:t>
      </w:r>
      <w:proofErr w:type="gramStart"/>
      <w:r>
        <w:rPr>
          <w:rFonts w:ascii="Times New Roman" w:hAnsi="Times New Roman" w:cs="Times New Roman" w:hint="eastAsia"/>
          <w:sz w:val="24"/>
          <w:szCs w:val="24"/>
        </w:rPr>
        <w:t>萌渚</w:t>
      </w:r>
      <w:proofErr w:type="gramEnd"/>
      <w:r>
        <w:rPr>
          <w:rFonts w:ascii="Times New Roman" w:hAnsi="Times New Roman" w:cs="Times New Roman" w:hint="eastAsia"/>
          <w:sz w:val="24"/>
          <w:szCs w:val="24"/>
        </w:rPr>
        <w:t>岭环绕四周，中部地势平坦，山间盆地相连，属喀斯特地貌，大体为“七山半水二分半田”。县内四面环山，西</w:t>
      </w:r>
      <w:r>
        <w:rPr>
          <w:rFonts w:ascii="Times New Roman" w:hAnsi="Times New Roman" w:cs="Times New Roman" w:hint="eastAsia"/>
          <w:sz w:val="24"/>
          <w:szCs w:val="24"/>
        </w:rPr>
        <w:lastRenderedPageBreak/>
        <w:t>北地势较高，东南地势较低。境内最高点，海拔</w:t>
      </w:r>
      <w:r>
        <w:rPr>
          <w:rFonts w:ascii="Times New Roman" w:hAnsi="Times New Roman" w:cs="Times New Roman" w:hint="eastAsia"/>
          <w:sz w:val="24"/>
          <w:szCs w:val="24"/>
        </w:rPr>
        <w:t>1080m</w:t>
      </w:r>
      <w:r>
        <w:rPr>
          <w:rFonts w:ascii="Times New Roman" w:hAnsi="Times New Roman" w:cs="Times New Roman" w:hint="eastAsia"/>
          <w:sz w:val="24"/>
          <w:szCs w:val="24"/>
        </w:rPr>
        <w:t>，最低点海拔</w:t>
      </w:r>
      <w:r>
        <w:rPr>
          <w:rFonts w:ascii="Times New Roman" w:hAnsi="Times New Roman" w:cs="Times New Roman" w:hint="eastAsia"/>
          <w:sz w:val="24"/>
          <w:szCs w:val="24"/>
        </w:rPr>
        <w:t>200m</w:t>
      </w:r>
      <w:r>
        <w:rPr>
          <w:rFonts w:ascii="Times New Roman" w:hAnsi="Times New Roman" w:cs="Times New Roman"/>
          <w:sz w:val="24"/>
          <w:szCs w:val="24"/>
        </w:rPr>
        <w:t>。</w:t>
      </w:r>
    </w:p>
    <w:p w14:paraId="673096CB"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调查地块周边地段位于</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浦镇区北侧，地块现状为农用地。地块原始地貌为剥蚀丘陵地貌，地势较平整，整体开阔平坦，目前为空置地。</w:t>
      </w:r>
    </w:p>
    <w:p w14:paraId="4E15D425"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w:t>
      </w:r>
      <w:proofErr w:type="gramStart"/>
      <w:r>
        <w:rPr>
          <w:rFonts w:ascii="Times New Roman" w:hAnsi="Times New Roman" w:cs="Times New Roman"/>
          <w:sz w:val="24"/>
          <w:szCs w:val="24"/>
        </w:rPr>
        <w:t>谱特征</w:t>
      </w:r>
      <w:proofErr w:type="gramEnd"/>
      <w:r>
        <w:rPr>
          <w:rFonts w:ascii="Times New Roman" w:hAnsi="Times New Roman" w:cs="Times New Roman"/>
          <w:sz w:val="24"/>
          <w:szCs w:val="24"/>
        </w:rPr>
        <w:t>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36786695" w14:textId="77777777" w:rsidR="005C5793" w:rsidRDefault="00000000">
      <w:pPr>
        <w:pStyle w:val="3"/>
        <w:spacing w:before="0" w:after="0" w:line="360" w:lineRule="auto"/>
        <w:rPr>
          <w:rFonts w:ascii="Times New Roman" w:hAnsi="Times New Roman" w:cs="Times New Roman"/>
          <w:color w:val="auto"/>
        </w:rPr>
      </w:pPr>
      <w:bookmarkStart w:id="63" w:name="_Toc15640"/>
      <w:bookmarkStart w:id="64" w:name="_Toc161907165"/>
      <w:bookmarkStart w:id="65" w:name="_Toc37"/>
      <w:bookmarkStart w:id="66" w:name="_Toc141608678"/>
      <w:r>
        <w:rPr>
          <w:rFonts w:ascii="Times New Roman" w:hAnsi="Times New Roman" w:cs="Times New Roman"/>
          <w:color w:val="auto"/>
        </w:rPr>
        <w:t>3.1.3</w:t>
      </w:r>
      <w:r>
        <w:rPr>
          <w:rFonts w:ascii="Times New Roman" w:hAnsi="Times New Roman" w:cs="Times New Roman"/>
          <w:color w:val="auto"/>
        </w:rPr>
        <w:t>水文</w:t>
      </w:r>
      <w:bookmarkEnd w:id="63"/>
      <w:bookmarkEnd w:id="64"/>
      <w:bookmarkEnd w:id="65"/>
      <w:bookmarkEnd w:id="66"/>
    </w:p>
    <w:p w14:paraId="4404457C" w14:textId="77777777" w:rsidR="005C5793"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江华县境内</w:t>
      </w:r>
      <w:r>
        <w:rPr>
          <w:rFonts w:ascii="Times New Roman" w:hAnsi="Times New Roman" w:cs="Times New Roman"/>
          <w:color w:val="000000"/>
          <w:sz w:val="24"/>
          <w:szCs w:val="24"/>
        </w:rPr>
        <w:t>全县主要河流是永明河、马河。永明河是</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水的一级支流湘江的二级支流，马河为永明河一级支流。永明河发源于江永县凉伞界，流经古宅、江永县城、上江圩，于道县涔江渡汇入</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w:t>
      </w:r>
      <w:proofErr w:type="gramStart"/>
      <w:r>
        <w:rPr>
          <w:rFonts w:ascii="Times New Roman" w:hAnsi="Times New Roman" w:cs="Times New Roman"/>
          <w:color w:val="000000"/>
          <w:sz w:val="24"/>
          <w:szCs w:val="24"/>
        </w:rPr>
        <w:t>栎溪河</w:t>
      </w:r>
      <w:proofErr w:type="gramEnd"/>
      <w:r>
        <w:rPr>
          <w:rFonts w:ascii="Times New Roman" w:hAnsi="Times New Roman" w:cs="Times New Roman"/>
          <w:color w:val="000000"/>
          <w:sz w:val="24"/>
          <w:szCs w:val="24"/>
        </w:rPr>
        <w:t>、迴龙圩、廖源河四水汇入马河，常年平均流量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sz w:val="24"/>
          <w:szCs w:val="24"/>
        </w:rPr>
        <w:t>。</w:t>
      </w:r>
    </w:p>
    <w:p w14:paraId="72EA7A57" w14:textId="77777777" w:rsidR="005C5793" w:rsidRDefault="00000000">
      <w:pPr>
        <w:pStyle w:val="3"/>
        <w:spacing w:before="0" w:after="0" w:line="360" w:lineRule="auto"/>
        <w:rPr>
          <w:rFonts w:ascii="Times New Roman" w:hAnsi="Times New Roman" w:cs="Times New Roman"/>
          <w:color w:val="auto"/>
        </w:rPr>
      </w:pPr>
      <w:bookmarkStart w:id="67" w:name="_Toc161907166"/>
      <w:bookmarkStart w:id="68"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67"/>
    </w:p>
    <w:bookmarkEnd w:id="68"/>
    <w:p w14:paraId="286442B5" w14:textId="77777777" w:rsidR="005C5793"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w:t>
      </w:r>
      <w:proofErr w:type="gramStart"/>
      <w:r>
        <w:rPr>
          <w:rFonts w:ascii="Times New Roman" w:hAnsi="Times New Roman" w:cs="Times New Roman"/>
          <w:color w:val="000000"/>
          <w:sz w:val="24"/>
          <w:szCs w:val="24"/>
        </w:rPr>
        <w:t>梓</w:t>
      </w:r>
      <w:proofErr w:type="gramEnd"/>
      <w:r>
        <w:rPr>
          <w:rFonts w:ascii="Times New Roman" w:hAnsi="Times New Roman" w:cs="Times New Roman"/>
          <w:color w:val="000000"/>
          <w:sz w:val="24"/>
          <w:szCs w:val="24"/>
        </w:rPr>
        <w:t>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295FF132" w14:textId="77777777" w:rsidR="005C5793" w:rsidRDefault="00000000">
      <w:pPr>
        <w:pStyle w:val="3"/>
        <w:spacing w:before="0" w:after="0" w:line="360" w:lineRule="auto"/>
        <w:rPr>
          <w:rFonts w:ascii="Times New Roman" w:hAnsi="Times New Roman" w:cs="Times New Roman"/>
          <w:color w:val="auto"/>
        </w:rPr>
      </w:pPr>
      <w:bookmarkStart w:id="69" w:name="_Toc8385"/>
      <w:bookmarkStart w:id="70" w:name="_Toc141608679"/>
      <w:bookmarkStart w:id="71" w:name="_Toc15748"/>
      <w:bookmarkStart w:id="72" w:name="_Toc161907167"/>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69"/>
      <w:bookmarkEnd w:id="70"/>
      <w:bookmarkEnd w:id="71"/>
      <w:bookmarkEnd w:id="72"/>
    </w:p>
    <w:p w14:paraId="60B4E407" w14:textId="77777777" w:rsidR="005C5793" w:rsidRDefault="00000000">
      <w:pPr>
        <w:spacing w:line="360" w:lineRule="auto"/>
        <w:ind w:firstLine="482"/>
        <w:rPr>
          <w:sz w:val="24"/>
          <w:szCs w:val="24"/>
        </w:rPr>
      </w:pPr>
      <w:bookmarkStart w:id="73" w:name="_Toc20952"/>
      <w:bookmarkStart w:id="74" w:name="_Toc12387"/>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169CCAB8" w14:textId="77777777" w:rsidR="005C5793"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1819B715" w14:textId="77777777" w:rsidR="005C5793"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5C5793" w14:paraId="777D4D25" w14:textId="77777777">
        <w:tc>
          <w:tcPr>
            <w:tcW w:w="2500" w:type="pct"/>
            <w:shd w:val="clear" w:color="auto" w:fill="auto"/>
            <w:vAlign w:val="center"/>
          </w:tcPr>
          <w:p w14:paraId="2D9169FC"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3E9BBBB8"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5C5793" w14:paraId="60A8F6AE" w14:textId="77777777">
        <w:tc>
          <w:tcPr>
            <w:tcW w:w="2500" w:type="pct"/>
            <w:shd w:val="clear" w:color="auto" w:fill="auto"/>
            <w:vAlign w:val="center"/>
          </w:tcPr>
          <w:p w14:paraId="1D057356"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75267D7C"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5C5793" w14:paraId="5E4D6227" w14:textId="77777777">
        <w:tc>
          <w:tcPr>
            <w:tcW w:w="2500" w:type="pct"/>
            <w:shd w:val="clear" w:color="auto" w:fill="auto"/>
            <w:vAlign w:val="center"/>
          </w:tcPr>
          <w:p w14:paraId="4D0C5C22"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6E3765E8"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5C5793" w14:paraId="720AFC99" w14:textId="77777777">
        <w:tc>
          <w:tcPr>
            <w:tcW w:w="2500" w:type="pct"/>
            <w:shd w:val="clear" w:color="auto" w:fill="auto"/>
            <w:vAlign w:val="center"/>
          </w:tcPr>
          <w:p w14:paraId="59BB4929"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初始最低气温</w:t>
            </w:r>
          </w:p>
        </w:tc>
        <w:tc>
          <w:tcPr>
            <w:tcW w:w="2500" w:type="pct"/>
            <w:shd w:val="clear" w:color="auto" w:fill="auto"/>
            <w:vAlign w:val="center"/>
          </w:tcPr>
          <w:p w14:paraId="00F27F51"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5C5793" w14:paraId="697B887E" w14:textId="77777777">
        <w:tc>
          <w:tcPr>
            <w:tcW w:w="2500" w:type="pct"/>
            <w:shd w:val="clear" w:color="auto" w:fill="auto"/>
            <w:vAlign w:val="center"/>
          </w:tcPr>
          <w:p w14:paraId="2A895FF0"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73323DD8"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5C5793" w14:paraId="4B2D87F9" w14:textId="77777777">
        <w:tc>
          <w:tcPr>
            <w:tcW w:w="2500" w:type="pct"/>
            <w:shd w:val="clear" w:color="auto" w:fill="auto"/>
            <w:vAlign w:val="center"/>
          </w:tcPr>
          <w:p w14:paraId="433041E2"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2D5C5B76"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5C5793" w14:paraId="3E2BCF8E" w14:textId="77777777">
        <w:tc>
          <w:tcPr>
            <w:tcW w:w="2500" w:type="pct"/>
            <w:shd w:val="clear" w:color="auto" w:fill="auto"/>
            <w:vAlign w:val="center"/>
          </w:tcPr>
          <w:p w14:paraId="2CC62796" w14:textId="77777777" w:rsidR="005C5793"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lastRenderedPageBreak/>
              <w:t>年平均降水量</w:t>
            </w:r>
          </w:p>
        </w:tc>
        <w:tc>
          <w:tcPr>
            <w:tcW w:w="2500" w:type="pct"/>
            <w:shd w:val="clear" w:color="auto" w:fill="auto"/>
            <w:vAlign w:val="center"/>
          </w:tcPr>
          <w:p w14:paraId="48E96DF3"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5C5793" w14:paraId="248D487D" w14:textId="77777777">
        <w:tc>
          <w:tcPr>
            <w:tcW w:w="2500" w:type="pct"/>
            <w:shd w:val="clear" w:color="auto" w:fill="auto"/>
            <w:vAlign w:val="center"/>
          </w:tcPr>
          <w:p w14:paraId="31C650FB"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201D7139"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5C5793" w14:paraId="24AE2438" w14:textId="77777777">
        <w:tc>
          <w:tcPr>
            <w:tcW w:w="2500" w:type="pct"/>
            <w:shd w:val="clear" w:color="auto" w:fill="auto"/>
            <w:vAlign w:val="center"/>
          </w:tcPr>
          <w:p w14:paraId="5B22A067"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年平均风速</w:t>
            </w:r>
          </w:p>
        </w:tc>
        <w:tc>
          <w:tcPr>
            <w:tcW w:w="2500" w:type="pct"/>
            <w:shd w:val="clear" w:color="auto" w:fill="auto"/>
            <w:vAlign w:val="center"/>
          </w:tcPr>
          <w:p w14:paraId="5A7063B6"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5C5793" w14:paraId="3F358A46" w14:textId="77777777">
        <w:tc>
          <w:tcPr>
            <w:tcW w:w="2500" w:type="pct"/>
            <w:shd w:val="clear" w:color="auto" w:fill="auto"/>
            <w:vAlign w:val="center"/>
          </w:tcPr>
          <w:p w14:paraId="47B04FC9"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51F1AAE2"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5C5793" w14:paraId="761C3182" w14:textId="77777777">
        <w:tc>
          <w:tcPr>
            <w:tcW w:w="2500" w:type="pct"/>
            <w:shd w:val="clear" w:color="auto" w:fill="auto"/>
            <w:vAlign w:val="center"/>
          </w:tcPr>
          <w:p w14:paraId="04068809"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099D6444" w14:textId="77777777" w:rsidR="005C5793"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32A439E5" w14:textId="77777777" w:rsidR="005C5793" w:rsidRDefault="005C5793">
      <w:pPr>
        <w:pStyle w:val="a5"/>
      </w:pPr>
    </w:p>
    <w:p w14:paraId="614DCECC" w14:textId="77777777" w:rsidR="005C5793" w:rsidRDefault="00000000">
      <w:pPr>
        <w:pStyle w:val="3"/>
        <w:spacing w:before="0" w:after="0" w:line="360" w:lineRule="auto"/>
        <w:rPr>
          <w:rFonts w:ascii="Times New Roman" w:hAnsi="Times New Roman" w:cs="Times New Roman"/>
          <w:color w:val="auto"/>
        </w:rPr>
      </w:pPr>
      <w:bookmarkStart w:id="75" w:name="_Toc141608680"/>
      <w:bookmarkStart w:id="76" w:name="_Toc161907168"/>
      <w:r>
        <w:rPr>
          <w:rFonts w:ascii="Times New Roman" w:hAnsi="Times New Roman" w:cs="Times New Roman" w:hint="eastAsia"/>
          <w:color w:val="auto"/>
        </w:rPr>
        <w:t>3.1.</w:t>
      </w:r>
      <w:bookmarkEnd w:id="73"/>
      <w:bookmarkEnd w:id="74"/>
      <w:r>
        <w:rPr>
          <w:rFonts w:ascii="Times New Roman" w:hAnsi="Times New Roman" w:cs="Times New Roman"/>
          <w:color w:val="auto"/>
        </w:rPr>
        <w:t>6</w:t>
      </w:r>
      <w:r>
        <w:rPr>
          <w:rFonts w:ascii="Times New Roman" w:hAnsi="Times New Roman" w:cs="Times New Roman" w:hint="eastAsia"/>
          <w:color w:val="auto"/>
        </w:rPr>
        <w:t>生态环境</w:t>
      </w:r>
      <w:bookmarkEnd w:id="75"/>
      <w:bookmarkEnd w:id="76"/>
    </w:p>
    <w:p w14:paraId="01034254" w14:textId="77777777" w:rsidR="005C5793"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w:t>
      </w:r>
      <w:proofErr w:type="gramStart"/>
      <w:r>
        <w:rPr>
          <w:rFonts w:ascii="Times New Roman" w:hAnsi="Times New Roman" w:cs="Times New Roman"/>
          <w:color w:val="000000"/>
          <w:sz w:val="24"/>
          <w:szCs w:val="24"/>
        </w:rPr>
        <w:t>樟</w:t>
      </w:r>
      <w:proofErr w:type="gramEnd"/>
      <w:r>
        <w:rPr>
          <w:rFonts w:ascii="Times New Roman" w:hAnsi="Times New Roman" w:cs="Times New Roman"/>
          <w:color w:val="000000"/>
          <w:sz w:val="24"/>
          <w:szCs w:val="24"/>
        </w:rPr>
        <w:t>科、</w:t>
      </w:r>
      <w:proofErr w:type="gramStart"/>
      <w:r>
        <w:rPr>
          <w:rFonts w:ascii="Times New Roman" w:hAnsi="Times New Roman" w:cs="Times New Roman"/>
          <w:color w:val="000000"/>
          <w:sz w:val="24"/>
          <w:szCs w:val="24"/>
        </w:rPr>
        <w:t>竹科为主</w:t>
      </w:r>
      <w:proofErr w:type="gramEnd"/>
      <w:r>
        <w:rPr>
          <w:rFonts w:ascii="Times New Roman" w:hAnsi="Times New Roman" w:cs="Times New Roman"/>
          <w:color w:val="000000"/>
          <w:sz w:val="24"/>
          <w:szCs w:val="24"/>
        </w:rPr>
        <w:t>，针叶林以杉、</w:t>
      </w:r>
      <w:proofErr w:type="gramStart"/>
      <w:r>
        <w:rPr>
          <w:rFonts w:ascii="Times New Roman" w:hAnsi="Times New Roman" w:cs="Times New Roman"/>
          <w:color w:val="000000"/>
          <w:sz w:val="24"/>
          <w:szCs w:val="24"/>
        </w:rPr>
        <w:t>松两科</w:t>
      </w:r>
      <w:proofErr w:type="gramEnd"/>
      <w:r>
        <w:rPr>
          <w:rFonts w:ascii="Times New Roman" w:hAnsi="Times New Roman" w:cs="Times New Roman"/>
          <w:color w:val="000000"/>
          <w:sz w:val="24"/>
          <w:szCs w:val="24"/>
        </w:rPr>
        <w:t>为主，灌木林以油茶为主，檵木、乌饭树、映山红次之。</w:t>
      </w:r>
    </w:p>
    <w:p w14:paraId="7514384D" w14:textId="77777777" w:rsidR="005C5793"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23C0CD20"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77" w:name="_Toc161907169"/>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77"/>
    </w:p>
    <w:p w14:paraId="3689F9E6" w14:textId="77777777" w:rsidR="005C5793"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w:t>
      </w:r>
      <w:proofErr w:type="gramStart"/>
      <w:r>
        <w:rPr>
          <w:rFonts w:ascii="Times New Roman" w:hAnsi="Times New Roman" w:cs="Times New Roman" w:hint="eastAsia"/>
          <w:kern w:val="0"/>
          <w:sz w:val="24"/>
          <w:szCs w:val="24"/>
        </w:rPr>
        <w:t>潇</w:t>
      </w:r>
      <w:proofErr w:type="gramEnd"/>
      <w:r>
        <w:rPr>
          <w:rFonts w:ascii="Times New Roman" w:hAnsi="Times New Roman" w:cs="Times New Roman" w:hint="eastAsia"/>
          <w:kern w:val="0"/>
          <w:sz w:val="24"/>
          <w:szCs w:val="24"/>
        </w:rPr>
        <w:t>浦</w:t>
      </w:r>
      <w:proofErr w:type="gramStart"/>
      <w:r>
        <w:rPr>
          <w:rFonts w:ascii="Times New Roman" w:hAnsi="Times New Roman" w:cs="Times New Roman" w:hint="eastAsia"/>
          <w:kern w:val="0"/>
          <w:sz w:val="24"/>
          <w:szCs w:val="24"/>
        </w:rPr>
        <w:t>镇允山</w:t>
      </w:r>
      <w:proofErr w:type="gramEnd"/>
      <w:r>
        <w:rPr>
          <w:rFonts w:ascii="Times New Roman" w:hAnsi="Times New Roman" w:cs="Times New Roman" w:hint="eastAsia"/>
          <w:kern w:val="0"/>
          <w:sz w:val="24"/>
          <w:szCs w:val="24"/>
        </w:rPr>
        <w:t>社区，</w:t>
      </w:r>
      <w:r>
        <w:rPr>
          <w:rFonts w:ascii="Times New Roman" w:hAnsi="Times New Roman" w:cs="Times New Roman"/>
          <w:kern w:val="0"/>
          <w:sz w:val="24"/>
          <w:szCs w:val="24"/>
        </w:rPr>
        <w:t>周边</w:t>
      </w:r>
      <w:r>
        <w:rPr>
          <w:rFonts w:ascii="Times New Roman" w:hAnsi="Times New Roman" w:cs="Times New Roman"/>
          <w:kern w:val="0"/>
          <w:sz w:val="24"/>
          <w:szCs w:val="24"/>
        </w:rPr>
        <w:t>1</w:t>
      </w:r>
      <w:r>
        <w:rPr>
          <w:rFonts w:ascii="Times New Roman" w:hAnsi="Times New Roman" w:cs="Times New Roman" w:hint="eastAsia"/>
          <w:kern w:val="0"/>
          <w:sz w:val="24"/>
          <w:szCs w:val="24"/>
        </w:rPr>
        <w:t>k</w:t>
      </w:r>
      <w:r>
        <w:rPr>
          <w:rFonts w:ascii="Times New Roman" w:hAnsi="Times New Roman" w:cs="Times New Roman"/>
          <w:kern w:val="0"/>
          <w:sz w:val="24"/>
          <w:szCs w:val="24"/>
        </w:rPr>
        <w:t>m</w:t>
      </w:r>
      <w:r>
        <w:rPr>
          <w:rFonts w:ascii="Times New Roman" w:hAnsi="Times New Roman" w:cs="Times New Roman"/>
          <w:kern w:val="0"/>
          <w:sz w:val="24"/>
          <w:szCs w:val="24"/>
        </w:rPr>
        <w:t>范围</w:t>
      </w:r>
      <w:r>
        <w:rPr>
          <w:rFonts w:ascii="Times New Roman" w:hAnsi="Times New Roman" w:cs="Times New Roman" w:hint="eastAsia"/>
          <w:kern w:val="0"/>
          <w:sz w:val="24"/>
          <w:szCs w:val="24"/>
        </w:rPr>
        <w:t>基本涵盖有</w:t>
      </w:r>
      <w:proofErr w:type="gramStart"/>
      <w:r>
        <w:rPr>
          <w:rFonts w:ascii="Times New Roman" w:hAnsi="Times New Roman" w:cs="Times New Roman" w:hint="eastAsia"/>
          <w:kern w:val="0"/>
          <w:sz w:val="24"/>
          <w:szCs w:val="24"/>
        </w:rPr>
        <w:t>潇</w:t>
      </w:r>
      <w:proofErr w:type="gramEnd"/>
      <w:r>
        <w:rPr>
          <w:rFonts w:ascii="Times New Roman" w:hAnsi="Times New Roman" w:cs="Times New Roman" w:hint="eastAsia"/>
          <w:kern w:val="0"/>
          <w:sz w:val="24"/>
          <w:szCs w:val="24"/>
        </w:rPr>
        <w:t>浦镇城镇建成区，</w:t>
      </w:r>
      <w:r>
        <w:rPr>
          <w:rFonts w:ascii="Times New Roman" w:hAnsi="Times New Roman" w:cs="Times New Roman"/>
          <w:kern w:val="0"/>
          <w:sz w:val="24"/>
          <w:szCs w:val="24"/>
        </w:rPr>
        <w:t>敏感目标主要有</w:t>
      </w:r>
      <w:r>
        <w:rPr>
          <w:rFonts w:ascii="Times New Roman" w:hAnsi="Times New Roman" w:cs="Times New Roman" w:hint="eastAsia"/>
          <w:kern w:val="0"/>
          <w:sz w:val="24"/>
          <w:szCs w:val="24"/>
        </w:rPr>
        <w:t>医院、</w:t>
      </w:r>
      <w:r>
        <w:rPr>
          <w:rFonts w:ascii="Times New Roman" w:hAnsi="Times New Roman" w:cs="Times New Roman"/>
          <w:kern w:val="0"/>
          <w:sz w:val="24"/>
          <w:szCs w:val="24"/>
        </w:rPr>
        <w:t>居民</w:t>
      </w:r>
      <w:r>
        <w:rPr>
          <w:rFonts w:ascii="Times New Roman" w:hAnsi="Times New Roman" w:cs="Times New Roman" w:hint="eastAsia"/>
          <w:kern w:val="0"/>
          <w:sz w:val="24"/>
          <w:szCs w:val="24"/>
        </w:rPr>
        <w:t>区及学校</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6644CC03" w14:textId="77777777" w:rsidR="005C5793" w:rsidRDefault="00000000">
      <w:pPr>
        <w:adjustRightInd w:val="0"/>
        <w:snapToGrid w:val="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表</w:t>
      </w:r>
      <w:r>
        <w:rPr>
          <w:rFonts w:ascii="Times New Roman" w:hAnsi="Times New Roman" w:cs="Times New Roman"/>
          <w:b/>
          <w:bCs/>
          <w:sz w:val="24"/>
          <w:szCs w:val="24"/>
          <w:u w:val="single"/>
        </w:rPr>
        <w:t>3-</w:t>
      </w:r>
      <w:r>
        <w:rPr>
          <w:rFonts w:ascii="Times New Roman" w:hAnsi="Times New Roman" w:cs="Times New Roman" w:hint="eastAsia"/>
          <w:b/>
          <w:bCs/>
          <w:sz w:val="24"/>
          <w:szCs w:val="24"/>
          <w:u w:val="single"/>
        </w:rPr>
        <w:t xml:space="preserve">2   </w:t>
      </w:r>
      <w:r>
        <w:rPr>
          <w:rFonts w:ascii="Times New Roman" w:hAnsi="Times New Roman" w:cs="Times New Roman"/>
          <w:b/>
          <w:bCs/>
          <w:sz w:val="24"/>
          <w:szCs w:val="24"/>
          <w:u w:val="single"/>
        </w:rPr>
        <w:t>调查地块及周边</w:t>
      </w:r>
      <w:r>
        <w:rPr>
          <w:rFonts w:ascii="Times New Roman" w:hAnsi="Times New Roman" w:cs="Times New Roman"/>
          <w:b/>
          <w:bCs/>
          <w:sz w:val="24"/>
          <w:szCs w:val="24"/>
          <w:u w:val="single"/>
        </w:rPr>
        <w:t>1km</w:t>
      </w:r>
      <w:r>
        <w:rPr>
          <w:rFonts w:ascii="Times New Roman" w:hAnsi="Times New Roman" w:cs="Times New Roman"/>
          <w:b/>
          <w:bCs/>
          <w:sz w:val="24"/>
          <w:szCs w:val="24"/>
          <w:u w:val="single"/>
        </w:rPr>
        <w:t>范围敏感点分布</w:t>
      </w:r>
    </w:p>
    <w:tbl>
      <w:tblPr>
        <w:tblW w:w="499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84"/>
        <w:gridCol w:w="2855"/>
        <w:gridCol w:w="1508"/>
        <w:gridCol w:w="2918"/>
      </w:tblGrid>
      <w:tr w:rsidR="005C5793" w14:paraId="4055667E" w14:textId="77777777">
        <w:trPr>
          <w:trHeight w:val="454"/>
          <w:tblHeader/>
          <w:jc w:val="center"/>
        </w:trPr>
        <w:tc>
          <w:tcPr>
            <w:tcW w:w="596" w:type="pct"/>
            <w:tcBorders>
              <w:tl2br w:val="nil"/>
              <w:tr2bl w:val="nil"/>
            </w:tcBorders>
            <w:shd w:val="clear" w:color="auto" w:fill="auto"/>
            <w:vAlign w:val="center"/>
          </w:tcPr>
          <w:p w14:paraId="785378A9"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1726" w:type="pct"/>
            <w:tcBorders>
              <w:tl2br w:val="nil"/>
              <w:tr2bl w:val="nil"/>
            </w:tcBorders>
            <w:shd w:val="clear" w:color="auto" w:fill="auto"/>
            <w:vAlign w:val="center"/>
          </w:tcPr>
          <w:p w14:paraId="3548E8FA"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912" w:type="pct"/>
            <w:tcBorders>
              <w:tl2br w:val="nil"/>
              <w:tr2bl w:val="nil"/>
            </w:tcBorders>
            <w:shd w:val="clear" w:color="auto" w:fill="auto"/>
            <w:vAlign w:val="center"/>
          </w:tcPr>
          <w:p w14:paraId="491E82C8" w14:textId="77777777" w:rsidR="005C5793"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最近</w:t>
            </w:r>
            <w:r>
              <w:rPr>
                <w:rFonts w:ascii="Times New Roman" w:hAnsi="Times New Roman" w:cs="Times New Roman"/>
                <w:b/>
                <w:bCs/>
                <w:szCs w:val="21"/>
                <w:u w:val="single"/>
              </w:rPr>
              <w:t>距离</w:t>
            </w:r>
          </w:p>
        </w:tc>
        <w:tc>
          <w:tcPr>
            <w:tcW w:w="1764" w:type="pct"/>
            <w:tcBorders>
              <w:tl2br w:val="nil"/>
              <w:tr2bl w:val="nil"/>
            </w:tcBorders>
            <w:shd w:val="clear" w:color="auto" w:fill="auto"/>
            <w:vAlign w:val="center"/>
          </w:tcPr>
          <w:p w14:paraId="328C02D5"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规模</w:t>
            </w:r>
          </w:p>
        </w:tc>
      </w:tr>
      <w:tr w:rsidR="005C5793" w14:paraId="122D9CBA" w14:textId="77777777">
        <w:trPr>
          <w:trHeight w:val="454"/>
          <w:jc w:val="center"/>
        </w:trPr>
        <w:tc>
          <w:tcPr>
            <w:tcW w:w="596" w:type="pct"/>
            <w:vMerge w:val="restart"/>
            <w:tcBorders>
              <w:tl2br w:val="nil"/>
              <w:tr2bl w:val="nil"/>
            </w:tcBorders>
            <w:shd w:val="clear" w:color="auto" w:fill="auto"/>
            <w:vAlign w:val="center"/>
          </w:tcPr>
          <w:p w14:paraId="2749C3B2" w14:textId="77777777" w:rsidR="005C5793" w:rsidRDefault="005C5793">
            <w:pPr>
              <w:jc w:val="center"/>
              <w:rPr>
                <w:rFonts w:ascii="Times New Roman" w:hAnsi="Times New Roman" w:cs="Times New Roman"/>
                <w:szCs w:val="21"/>
                <w:u w:val="single"/>
              </w:rPr>
            </w:pPr>
          </w:p>
        </w:tc>
        <w:tc>
          <w:tcPr>
            <w:tcW w:w="1726" w:type="pct"/>
            <w:tcBorders>
              <w:tl2br w:val="nil"/>
              <w:tr2bl w:val="nil"/>
            </w:tcBorders>
            <w:shd w:val="clear" w:color="auto" w:fill="auto"/>
            <w:vAlign w:val="center"/>
          </w:tcPr>
          <w:p w14:paraId="53E547EC" w14:textId="77777777" w:rsidR="005C5793" w:rsidRDefault="00000000">
            <w:pPr>
              <w:jc w:val="center"/>
              <w:rPr>
                <w:rFonts w:ascii="Times New Roman" w:hAnsi="Times New Roman" w:cs="Times New Roman"/>
                <w:szCs w:val="21"/>
                <w:u w:val="single"/>
              </w:rPr>
            </w:pPr>
            <w:proofErr w:type="gramStart"/>
            <w:r>
              <w:rPr>
                <w:rFonts w:ascii="Times New Roman" w:hAnsi="Times New Roman" w:cs="Times New Roman" w:hint="eastAsia"/>
                <w:szCs w:val="21"/>
                <w:u w:val="single"/>
              </w:rPr>
              <w:t>允山镇</w:t>
            </w:r>
            <w:proofErr w:type="gramEnd"/>
            <w:r>
              <w:rPr>
                <w:rFonts w:ascii="Times New Roman" w:hAnsi="Times New Roman" w:cs="Times New Roman" w:hint="eastAsia"/>
                <w:szCs w:val="21"/>
                <w:u w:val="single"/>
              </w:rPr>
              <w:t>中学</w:t>
            </w:r>
          </w:p>
        </w:tc>
        <w:tc>
          <w:tcPr>
            <w:tcW w:w="912" w:type="pct"/>
            <w:tcBorders>
              <w:tl2br w:val="nil"/>
              <w:tr2bl w:val="nil"/>
            </w:tcBorders>
            <w:shd w:val="clear" w:color="auto" w:fill="auto"/>
            <w:vAlign w:val="center"/>
          </w:tcPr>
          <w:p w14:paraId="1E0514C9"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南，</w:t>
            </w:r>
            <w:r>
              <w:rPr>
                <w:rFonts w:ascii="Times New Roman" w:hAnsi="Times New Roman" w:cs="Times New Roman" w:hint="eastAsia"/>
                <w:szCs w:val="21"/>
                <w:u w:val="single"/>
              </w:rPr>
              <w:t>40</w:t>
            </w:r>
            <w:r>
              <w:rPr>
                <w:rFonts w:ascii="Times New Roman" w:hAnsi="Times New Roman" w:cs="Times New Roman"/>
                <w:szCs w:val="21"/>
                <w:u w:val="single"/>
              </w:rPr>
              <w:t>m</w:t>
            </w:r>
          </w:p>
        </w:tc>
        <w:tc>
          <w:tcPr>
            <w:tcW w:w="1764" w:type="pct"/>
            <w:tcBorders>
              <w:tl2br w:val="nil"/>
              <w:tr2bl w:val="nil"/>
            </w:tcBorders>
            <w:shd w:val="clear" w:color="auto" w:fill="auto"/>
            <w:vAlign w:val="center"/>
          </w:tcPr>
          <w:p w14:paraId="43FB13A6"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师生约</w:t>
            </w:r>
            <w:r>
              <w:rPr>
                <w:rFonts w:ascii="Times New Roman" w:hAnsi="Times New Roman" w:cs="Times New Roman" w:hint="eastAsia"/>
                <w:szCs w:val="21"/>
                <w:u w:val="single"/>
              </w:rPr>
              <w:t>100</w:t>
            </w:r>
            <w:r>
              <w:rPr>
                <w:rFonts w:ascii="Times New Roman" w:hAnsi="Times New Roman" w:cs="Times New Roman"/>
                <w:szCs w:val="21"/>
                <w:u w:val="single"/>
              </w:rPr>
              <w:t>0</w:t>
            </w:r>
            <w:r>
              <w:rPr>
                <w:rFonts w:ascii="Times New Roman" w:hAnsi="Times New Roman" w:cs="Times New Roman" w:hint="eastAsia"/>
                <w:szCs w:val="21"/>
                <w:u w:val="single"/>
              </w:rPr>
              <w:t>人</w:t>
            </w:r>
          </w:p>
        </w:tc>
      </w:tr>
      <w:tr w:rsidR="005C5793" w14:paraId="4D12B88F" w14:textId="77777777">
        <w:trPr>
          <w:trHeight w:val="454"/>
          <w:jc w:val="center"/>
        </w:trPr>
        <w:tc>
          <w:tcPr>
            <w:tcW w:w="596" w:type="pct"/>
            <w:vMerge/>
            <w:tcBorders>
              <w:tl2br w:val="nil"/>
              <w:tr2bl w:val="nil"/>
            </w:tcBorders>
            <w:shd w:val="clear" w:color="auto" w:fill="auto"/>
            <w:vAlign w:val="center"/>
          </w:tcPr>
          <w:p w14:paraId="7AE241BD" w14:textId="77777777" w:rsidR="005C5793" w:rsidRDefault="005C5793">
            <w:pPr>
              <w:jc w:val="center"/>
              <w:rPr>
                <w:rFonts w:ascii="Times New Roman" w:hAnsi="Times New Roman" w:cs="Times New Roman"/>
                <w:szCs w:val="21"/>
                <w:u w:val="single"/>
              </w:rPr>
            </w:pPr>
          </w:p>
        </w:tc>
        <w:tc>
          <w:tcPr>
            <w:tcW w:w="1726" w:type="pct"/>
            <w:tcBorders>
              <w:tl2br w:val="nil"/>
              <w:tr2bl w:val="nil"/>
            </w:tcBorders>
            <w:shd w:val="clear" w:color="auto" w:fill="auto"/>
            <w:vAlign w:val="center"/>
          </w:tcPr>
          <w:p w14:paraId="5500FC60" w14:textId="77777777" w:rsidR="005C5793" w:rsidRDefault="00000000">
            <w:pPr>
              <w:jc w:val="center"/>
              <w:rPr>
                <w:rFonts w:ascii="Times New Roman" w:hAnsi="Times New Roman" w:cs="Times New Roman"/>
                <w:szCs w:val="21"/>
                <w:u w:val="single"/>
              </w:rPr>
            </w:pP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w:t>
            </w:r>
            <w:proofErr w:type="gramStart"/>
            <w:r>
              <w:rPr>
                <w:rFonts w:ascii="Times New Roman" w:hAnsi="Times New Roman" w:cs="Times New Roman" w:hint="eastAsia"/>
                <w:szCs w:val="21"/>
                <w:u w:val="single"/>
              </w:rPr>
              <w:t>镇允山</w:t>
            </w:r>
            <w:proofErr w:type="gramEnd"/>
            <w:r>
              <w:rPr>
                <w:rFonts w:ascii="Times New Roman" w:hAnsi="Times New Roman" w:cs="Times New Roman" w:hint="eastAsia"/>
                <w:szCs w:val="21"/>
                <w:u w:val="single"/>
              </w:rPr>
              <w:t>社区</w:t>
            </w:r>
          </w:p>
        </w:tc>
        <w:tc>
          <w:tcPr>
            <w:tcW w:w="912" w:type="pct"/>
            <w:tcBorders>
              <w:tl2br w:val="nil"/>
              <w:tr2bl w:val="nil"/>
            </w:tcBorders>
            <w:shd w:val="clear" w:color="auto" w:fill="auto"/>
            <w:vAlign w:val="center"/>
          </w:tcPr>
          <w:p w14:paraId="21DECD83"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紧邻</w:t>
            </w:r>
          </w:p>
        </w:tc>
        <w:tc>
          <w:tcPr>
            <w:tcW w:w="1764" w:type="pct"/>
            <w:tcBorders>
              <w:tl2br w:val="nil"/>
              <w:tr2bl w:val="nil"/>
            </w:tcBorders>
            <w:shd w:val="clear" w:color="auto" w:fill="auto"/>
            <w:vAlign w:val="center"/>
          </w:tcPr>
          <w:p w14:paraId="7B7EDDDF"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城镇建成区，约</w:t>
            </w:r>
            <w:r>
              <w:rPr>
                <w:rFonts w:ascii="Times New Roman" w:hAnsi="Times New Roman" w:cs="Times New Roman" w:hint="eastAsia"/>
                <w:szCs w:val="21"/>
                <w:u w:val="single"/>
              </w:rPr>
              <w:t>5000</w:t>
            </w:r>
            <w:r>
              <w:rPr>
                <w:rFonts w:ascii="Times New Roman" w:hAnsi="Times New Roman" w:cs="Times New Roman" w:hint="eastAsia"/>
                <w:szCs w:val="21"/>
                <w:u w:val="single"/>
              </w:rPr>
              <w:t>人</w:t>
            </w:r>
          </w:p>
        </w:tc>
      </w:tr>
      <w:tr w:rsidR="005C5793" w14:paraId="56332FDD" w14:textId="77777777">
        <w:trPr>
          <w:trHeight w:val="454"/>
          <w:jc w:val="center"/>
        </w:trPr>
        <w:tc>
          <w:tcPr>
            <w:tcW w:w="596" w:type="pct"/>
            <w:vMerge/>
            <w:tcBorders>
              <w:tl2br w:val="nil"/>
              <w:tr2bl w:val="nil"/>
            </w:tcBorders>
            <w:shd w:val="clear" w:color="auto" w:fill="auto"/>
            <w:vAlign w:val="center"/>
          </w:tcPr>
          <w:p w14:paraId="623F2C39" w14:textId="77777777" w:rsidR="005C5793" w:rsidRDefault="005C5793">
            <w:pPr>
              <w:jc w:val="center"/>
              <w:rPr>
                <w:rFonts w:ascii="Times New Roman" w:hAnsi="Times New Roman" w:cs="Times New Roman"/>
                <w:szCs w:val="21"/>
                <w:u w:val="single"/>
              </w:rPr>
            </w:pPr>
          </w:p>
        </w:tc>
        <w:tc>
          <w:tcPr>
            <w:tcW w:w="1726" w:type="pct"/>
            <w:tcBorders>
              <w:tl2br w:val="nil"/>
              <w:tr2bl w:val="nil"/>
            </w:tcBorders>
            <w:shd w:val="clear" w:color="auto" w:fill="auto"/>
            <w:vAlign w:val="center"/>
          </w:tcPr>
          <w:p w14:paraId="2C908497"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土坝</w:t>
            </w:r>
          </w:p>
        </w:tc>
        <w:tc>
          <w:tcPr>
            <w:tcW w:w="912" w:type="pct"/>
            <w:tcBorders>
              <w:tl2br w:val="nil"/>
              <w:tr2bl w:val="nil"/>
            </w:tcBorders>
            <w:shd w:val="clear" w:color="auto" w:fill="auto"/>
            <w:vAlign w:val="center"/>
          </w:tcPr>
          <w:p w14:paraId="3F3B4E53"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东北，</w:t>
            </w:r>
            <w:r>
              <w:rPr>
                <w:rFonts w:ascii="Times New Roman" w:hAnsi="Times New Roman" w:cs="Times New Roman" w:hint="eastAsia"/>
                <w:szCs w:val="21"/>
                <w:u w:val="single"/>
              </w:rPr>
              <w:t>630m</w:t>
            </w:r>
          </w:p>
        </w:tc>
        <w:tc>
          <w:tcPr>
            <w:tcW w:w="1764" w:type="pct"/>
            <w:tcBorders>
              <w:tl2br w:val="nil"/>
              <w:tr2bl w:val="nil"/>
            </w:tcBorders>
            <w:shd w:val="clear" w:color="auto" w:fill="auto"/>
            <w:vAlign w:val="center"/>
          </w:tcPr>
          <w:p w14:paraId="6138AC34"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100</w:t>
            </w:r>
            <w:r>
              <w:rPr>
                <w:rFonts w:ascii="Times New Roman" w:hAnsi="Times New Roman" w:cs="Times New Roman" w:hint="eastAsia"/>
                <w:szCs w:val="21"/>
                <w:u w:val="single"/>
              </w:rPr>
              <w:t>人</w:t>
            </w:r>
          </w:p>
        </w:tc>
      </w:tr>
    </w:tbl>
    <w:p w14:paraId="04C01D7C" w14:textId="77777777" w:rsidR="005C5793" w:rsidRDefault="005C5793">
      <w:pPr>
        <w:spacing w:line="360" w:lineRule="auto"/>
        <w:jc w:val="left"/>
        <w:rPr>
          <w:rFonts w:ascii="Times New Roman" w:hAnsi="Times New Roman" w:cs="Times New Roman"/>
          <w:kern w:val="0"/>
          <w:sz w:val="13"/>
          <w:szCs w:val="13"/>
        </w:rPr>
      </w:pPr>
    </w:p>
    <w:p w14:paraId="5937DC9C" w14:textId="77777777" w:rsidR="005C5793" w:rsidRDefault="00000000">
      <w:pPr>
        <w:jc w:val="center"/>
        <w:rPr>
          <w:rFonts w:ascii="Times New Roman" w:hAnsi="Times New Roman" w:cs="Times New Roman"/>
          <w:b/>
          <w:bCs/>
          <w:sz w:val="24"/>
          <w:szCs w:val="24"/>
        </w:rPr>
      </w:pPr>
      <w:r>
        <w:rPr>
          <w:noProof/>
        </w:rPr>
        <w:lastRenderedPageBreak/>
        <w:drawing>
          <wp:inline distT="0" distB="0" distL="114300" distR="114300" wp14:anchorId="14F0E9F7" wp14:editId="794C7108">
            <wp:extent cx="5268595" cy="3270885"/>
            <wp:effectExtent l="0" t="0" r="8255" b="57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4"/>
                    <a:stretch>
                      <a:fillRect/>
                    </a:stretch>
                  </pic:blipFill>
                  <pic:spPr>
                    <a:xfrm>
                      <a:off x="0" y="0"/>
                      <a:ext cx="5268595" cy="3270885"/>
                    </a:xfrm>
                    <a:prstGeom prst="rect">
                      <a:avLst/>
                    </a:prstGeom>
                    <a:noFill/>
                    <a:ln>
                      <a:noFill/>
                    </a:ln>
                  </pic:spPr>
                </pic:pic>
              </a:graphicData>
            </a:graphic>
          </wp:inline>
        </w:drawing>
      </w:r>
      <w:r>
        <w:rPr>
          <w:rFonts w:ascii="Times New Roman" w:hAnsi="Times New Roman" w:cs="Times New Roman"/>
          <w:b/>
          <w:bCs/>
          <w:sz w:val="24"/>
          <w:szCs w:val="24"/>
        </w:rPr>
        <w:t xml:space="preserve"> </w:t>
      </w:r>
    </w:p>
    <w:p w14:paraId="4F174036" w14:textId="77777777" w:rsidR="005C5793" w:rsidRDefault="00000000">
      <w:pPr>
        <w:pStyle w:val="a5"/>
        <w:jc w:val="center"/>
        <w:rPr>
          <w:sz w:val="24"/>
          <w:szCs w:val="24"/>
        </w:rPr>
      </w:pPr>
      <w:r>
        <w:rPr>
          <w:rFonts w:hint="eastAsia"/>
          <w:sz w:val="24"/>
          <w:szCs w:val="24"/>
        </w:rPr>
        <w:t>图</w:t>
      </w:r>
      <w:r>
        <w:rPr>
          <w:rFonts w:hint="eastAsia"/>
          <w:sz w:val="24"/>
          <w:szCs w:val="24"/>
        </w:rPr>
        <w:t xml:space="preserve">3-1 </w:t>
      </w:r>
      <w:r>
        <w:rPr>
          <w:rFonts w:hint="eastAsia"/>
          <w:sz w:val="24"/>
          <w:szCs w:val="24"/>
        </w:rPr>
        <w:t>调查地块周边敏感目标分布图</w:t>
      </w:r>
    </w:p>
    <w:p w14:paraId="4A0734E7" w14:textId="77777777" w:rsidR="005C5793" w:rsidRDefault="00000000">
      <w:pPr>
        <w:keepNext/>
        <w:keepLines/>
        <w:spacing w:beforeLines="50" w:before="120" w:line="360" w:lineRule="auto"/>
        <w:outlineLvl w:val="1"/>
        <w:rPr>
          <w:rFonts w:ascii="Times New Roman" w:hAnsi="Times New Roman" w:cs="Times New Roman"/>
          <w:b/>
          <w:bCs/>
          <w:kern w:val="0"/>
          <w:sz w:val="30"/>
          <w:szCs w:val="32"/>
        </w:rPr>
      </w:pPr>
      <w:bookmarkStart w:id="78" w:name="_Toc161907170"/>
      <w:r>
        <w:rPr>
          <w:rFonts w:ascii="Times New Roman" w:hAnsi="Times New Roman" w:cs="Times New Roman"/>
          <w:b/>
          <w:bCs/>
          <w:kern w:val="0"/>
          <w:sz w:val="30"/>
          <w:szCs w:val="32"/>
        </w:rPr>
        <w:t>3.3</w:t>
      </w:r>
      <w:r>
        <w:rPr>
          <w:rFonts w:ascii="Times New Roman" w:hAnsi="Times New Roman" w:cs="Times New Roman"/>
          <w:b/>
          <w:bCs/>
          <w:kern w:val="0"/>
          <w:sz w:val="30"/>
          <w:szCs w:val="32"/>
        </w:rPr>
        <w:t>地块及周边使用现状</w:t>
      </w:r>
      <w:bookmarkEnd w:id="78"/>
    </w:p>
    <w:p w14:paraId="1185613B" w14:textId="77777777" w:rsidR="005C5793" w:rsidRDefault="00000000">
      <w:pPr>
        <w:pStyle w:val="3"/>
        <w:spacing w:before="0" w:after="0" w:line="360" w:lineRule="auto"/>
        <w:rPr>
          <w:rFonts w:ascii="Times New Roman" w:hAnsi="Times New Roman" w:cs="Times New Roman"/>
          <w:color w:val="auto"/>
        </w:rPr>
      </w:pPr>
      <w:bookmarkStart w:id="79" w:name="_Toc21014"/>
      <w:bookmarkStart w:id="80" w:name="_Toc161907171"/>
      <w:r>
        <w:rPr>
          <w:rFonts w:ascii="Times New Roman" w:hAnsi="Times New Roman" w:cs="Times New Roman"/>
          <w:color w:val="auto"/>
        </w:rPr>
        <w:t>3.3.1</w:t>
      </w:r>
      <w:r>
        <w:rPr>
          <w:rFonts w:ascii="Times New Roman" w:hAnsi="Times New Roman" w:cs="Times New Roman"/>
          <w:color w:val="auto"/>
        </w:rPr>
        <w:t>地块使用现状</w:t>
      </w:r>
      <w:bookmarkEnd w:id="79"/>
      <w:bookmarkEnd w:id="80"/>
    </w:p>
    <w:p w14:paraId="44EFC9B5" w14:textId="77777777" w:rsidR="005C5793"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w:t>
      </w:r>
      <w:r>
        <w:rPr>
          <w:rFonts w:ascii="Times New Roman" w:hAnsi="Times New Roman" w:cs="Times New Roman"/>
          <w:kern w:val="0"/>
          <w:sz w:val="24"/>
          <w:szCs w:val="24"/>
        </w:rPr>
        <w:t>1</w:t>
      </w:r>
      <w:r>
        <w:rPr>
          <w:rFonts w:ascii="Times New Roman" w:hAnsi="Times New Roman" w:cs="Times New Roman" w:hint="eastAsia"/>
          <w:kern w:val="0"/>
          <w:sz w:val="24"/>
          <w:szCs w:val="24"/>
        </w:rPr>
        <w:t>5</w:t>
      </w:r>
      <w:r>
        <w:rPr>
          <w:rFonts w:ascii="Times New Roman" w:hAnsi="Times New Roman" w:cs="Times New Roman"/>
          <w:kern w:val="0"/>
          <w:sz w:val="24"/>
          <w:szCs w:val="24"/>
        </w:rPr>
        <w:t>日对项目地块进行了现场踏勘，至现场踏勘时为止，地块内</w:t>
      </w:r>
      <w:r>
        <w:rPr>
          <w:rFonts w:ascii="Times New Roman" w:hAnsi="Times New Roman" w:cs="Times New Roman" w:hint="eastAsia"/>
          <w:kern w:val="0"/>
          <w:sz w:val="24"/>
          <w:szCs w:val="24"/>
        </w:rPr>
        <w:t>南部区域已建成校舍，北部区域仍保持空地状态</w:t>
      </w:r>
      <w:r>
        <w:rPr>
          <w:rFonts w:ascii="Times New Roman" w:hAnsi="Times New Roman" w:cs="Times New Roman"/>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5C5793" w14:paraId="07207532" w14:textId="77777777">
        <w:trPr>
          <w:jc w:val="center"/>
        </w:trPr>
        <w:tc>
          <w:tcPr>
            <w:tcW w:w="5000" w:type="pct"/>
            <w:shd w:val="clear" w:color="auto" w:fill="auto"/>
          </w:tcPr>
          <w:p w14:paraId="3E1A0437" w14:textId="77777777" w:rsidR="005C5793" w:rsidRDefault="00000000">
            <w:pPr>
              <w:adjustRightInd w:val="0"/>
              <w:snapToGrid w:val="0"/>
              <w:jc w:val="center"/>
              <w:rPr>
                <w:rFonts w:ascii="Times New Roman" w:hAnsi="Times New Roman" w:cs="Times New Roman"/>
                <w:kern w:val="0"/>
                <w:szCs w:val="21"/>
                <w:u w:val="single"/>
              </w:rPr>
            </w:pPr>
            <w:r>
              <w:rPr>
                <w:noProof/>
              </w:rPr>
              <mc:AlternateContent>
                <mc:Choice Requires="wps">
                  <w:drawing>
                    <wp:anchor distT="0" distB="0" distL="114300" distR="114300" simplePos="0" relativeHeight="251663360" behindDoc="0" locked="0" layoutInCell="1" allowOverlap="1" wp14:anchorId="04994AFA" wp14:editId="07DE1118">
                      <wp:simplePos x="0" y="0"/>
                      <wp:positionH relativeFrom="column">
                        <wp:posOffset>177165</wp:posOffset>
                      </wp:positionH>
                      <wp:positionV relativeFrom="paragraph">
                        <wp:posOffset>861060</wp:posOffset>
                      </wp:positionV>
                      <wp:extent cx="3949065" cy="2066290"/>
                      <wp:effectExtent l="4445" t="6985" r="8890" b="3175"/>
                      <wp:wrapNone/>
                      <wp:docPr id="12" name="任意多边形 12"/>
                      <wp:cNvGraphicFramePr/>
                      <a:graphic xmlns:a="http://schemas.openxmlformats.org/drawingml/2006/main">
                        <a:graphicData uri="http://schemas.microsoft.com/office/word/2010/wordprocessingShape">
                          <wps:wsp>
                            <wps:cNvSpPr/>
                            <wps:spPr>
                              <a:xfrm>
                                <a:off x="1322070" y="6816725"/>
                                <a:ext cx="3949065" cy="2066290"/>
                              </a:xfrm>
                              <a:custGeom>
                                <a:avLst/>
                                <a:gdLst>
                                  <a:gd name="connisteX0" fmla="*/ 0 w 3949065"/>
                                  <a:gd name="connsiteY0" fmla="*/ 2029460 h 2066290"/>
                                  <a:gd name="connisteX1" fmla="*/ 725170 w 3949065"/>
                                  <a:gd name="connsiteY1" fmla="*/ 1252855 h 2066290"/>
                                  <a:gd name="connisteX2" fmla="*/ 1143000 w 3949065"/>
                                  <a:gd name="connsiteY2" fmla="*/ 784225 h 2066290"/>
                                  <a:gd name="connisteX3" fmla="*/ 1831975 w 3949065"/>
                                  <a:gd name="connsiteY3" fmla="*/ 58420 h 2066290"/>
                                  <a:gd name="connisteX4" fmla="*/ 1868170 w 3949065"/>
                                  <a:gd name="connsiteY4" fmla="*/ 0 h 2066290"/>
                                  <a:gd name="connisteX5" fmla="*/ 2769870 w 3949065"/>
                                  <a:gd name="connsiteY5" fmla="*/ 80645 h 2066290"/>
                                  <a:gd name="connisteX6" fmla="*/ 3077210 w 3949065"/>
                                  <a:gd name="connsiteY6" fmla="*/ 183515 h 2066290"/>
                                  <a:gd name="connisteX7" fmla="*/ 3942080 w 3949065"/>
                                  <a:gd name="connsiteY7" fmla="*/ 248920 h 2066290"/>
                                  <a:gd name="connisteX8" fmla="*/ 3773170 w 3949065"/>
                                  <a:gd name="connsiteY8" fmla="*/ 615315 h 2066290"/>
                                  <a:gd name="connisteX9" fmla="*/ 3611880 w 3949065"/>
                                  <a:gd name="connsiteY9" fmla="*/ 1113790 h 2066290"/>
                                  <a:gd name="connisteX10" fmla="*/ 3722370 w 3949065"/>
                                  <a:gd name="connsiteY10" fmla="*/ 1626870 h 2066290"/>
                                  <a:gd name="connisteX11" fmla="*/ 3949065 w 3949065"/>
                                  <a:gd name="connsiteY11" fmla="*/ 2066290 h 206629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Lst>
                                <a:rect l="l" t="t" r="r" b="b"/>
                                <a:pathLst>
                                  <a:path w="3949065" h="2066290">
                                    <a:moveTo>
                                      <a:pt x="0" y="2029460"/>
                                    </a:moveTo>
                                    <a:lnTo>
                                      <a:pt x="725170" y="1252855"/>
                                    </a:lnTo>
                                    <a:lnTo>
                                      <a:pt x="1143000" y="784225"/>
                                    </a:lnTo>
                                    <a:lnTo>
                                      <a:pt x="1831975" y="58420"/>
                                    </a:lnTo>
                                    <a:lnTo>
                                      <a:pt x="1868170" y="0"/>
                                    </a:lnTo>
                                    <a:lnTo>
                                      <a:pt x="2769870" y="80645"/>
                                    </a:lnTo>
                                    <a:lnTo>
                                      <a:pt x="3077210" y="183515"/>
                                    </a:lnTo>
                                    <a:lnTo>
                                      <a:pt x="3942080" y="248920"/>
                                    </a:lnTo>
                                    <a:lnTo>
                                      <a:pt x="3773170" y="615315"/>
                                    </a:lnTo>
                                    <a:lnTo>
                                      <a:pt x="3611880" y="1113790"/>
                                    </a:lnTo>
                                    <a:lnTo>
                                      <a:pt x="3722370" y="1626870"/>
                                    </a:lnTo>
                                    <a:lnTo>
                                      <a:pt x="3949065" y="2066290"/>
                                    </a:ln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13.95pt;margin-top:67.8pt;height:162.7pt;width:310.95pt;z-index:251692032;mso-width-relative:page;mso-height-relative:page;" filled="f" stroked="t" coordsize="3949065,2066290" o:gfxdata="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" path="m0,2029460l725170,1252855,1143000,784225,1831975,58420,1868170,0,2769870,80645,3077210,183515,3942080,248920,3773170,615315,3611880,1113790,3722370,1626870,3949065,2066290e">
                      <v:path o:connectlocs="0,2029460;725170,1252855;1143000,784225;1831975,58420;1868170,0;2769870,80645;3077210,183515;3942080,248920;3773170,615315;3611880,1113790;3722370,1626870;3949065,2066290" o:connectangles="0,0,0,0,0,0,0,0,0,0,0,0"/>
                      <v:fill on="f" focussize="0,0"/>
                      <v:stroke weight="1pt" color="#FF0000 [2404]" miterlimit="8" joinstyle="miter"/>
                      <v:imagedata o:title=""/>
                      <o:lock v:ext="edit" aspectratio="f"/>
                    </v:shape>
                  </w:pict>
                </mc:Fallback>
              </mc:AlternateContent>
            </w:r>
            <w:r>
              <w:rPr>
                <w:noProof/>
              </w:rPr>
              <w:drawing>
                <wp:inline distT="0" distB="0" distL="114300" distR="114300" wp14:anchorId="6D428900" wp14:editId="2C8EC98D">
                  <wp:extent cx="5262880" cy="2966085"/>
                  <wp:effectExtent l="0" t="0" r="13970" b="571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5"/>
                          <a:stretch>
                            <a:fillRect/>
                          </a:stretch>
                        </pic:blipFill>
                        <pic:spPr>
                          <a:xfrm>
                            <a:off x="0" y="0"/>
                            <a:ext cx="5262880" cy="2966085"/>
                          </a:xfrm>
                          <a:prstGeom prst="rect">
                            <a:avLst/>
                          </a:prstGeom>
                          <a:noFill/>
                          <a:ln>
                            <a:noFill/>
                          </a:ln>
                        </pic:spPr>
                      </pic:pic>
                    </a:graphicData>
                  </a:graphic>
                </wp:inline>
              </w:drawing>
            </w:r>
          </w:p>
        </w:tc>
      </w:tr>
      <w:tr w:rsidR="005C5793" w14:paraId="4A3973C7" w14:textId="77777777">
        <w:trPr>
          <w:trHeight w:val="397"/>
          <w:jc w:val="center"/>
        </w:trPr>
        <w:tc>
          <w:tcPr>
            <w:tcW w:w="5000" w:type="pct"/>
            <w:shd w:val="clear" w:color="auto" w:fill="auto"/>
            <w:vAlign w:val="center"/>
          </w:tcPr>
          <w:p w14:paraId="033CB005"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rPr>
              <w:t>地块</w:t>
            </w:r>
            <w:r>
              <w:rPr>
                <w:rFonts w:ascii="Times New Roman" w:hAnsi="Times New Roman" w:cs="Times New Roman" w:hint="eastAsia"/>
                <w:szCs w:val="21"/>
              </w:rPr>
              <w:t>现状</w:t>
            </w:r>
            <w:r>
              <w:rPr>
                <w:rFonts w:ascii="Times New Roman" w:hAnsi="Times New Roman" w:cs="Times New Roman" w:hint="eastAsia"/>
                <w:szCs w:val="21"/>
              </w:rPr>
              <w:t>-</w:t>
            </w:r>
            <w:r>
              <w:rPr>
                <w:rFonts w:ascii="Times New Roman" w:hAnsi="Times New Roman" w:cs="Times New Roman" w:hint="eastAsia"/>
                <w:szCs w:val="21"/>
              </w:rPr>
              <w:t>南部区域</w:t>
            </w:r>
          </w:p>
        </w:tc>
      </w:tr>
      <w:tr w:rsidR="005C5793" w14:paraId="4BA9F8B6" w14:textId="77777777">
        <w:trPr>
          <w:trHeight w:val="397"/>
          <w:jc w:val="center"/>
        </w:trPr>
        <w:tc>
          <w:tcPr>
            <w:tcW w:w="5000" w:type="pct"/>
            <w:shd w:val="clear" w:color="auto" w:fill="auto"/>
            <w:vAlign w:val="center"/>
          </w:tcPr>
          <w:p w14:paraId="191B6979" w14:textId="77777777" w:rsidR="005C5793" w:rsidRDefault="00000000">
            <w:pPr>
              <w:adjustRightInd w:val="0"/>
              <w:snapToGrid w:val="0"/>
              <w:jc w:val="center"/>
              <w:rPr>
                <w:rFonts w:ascii="Times New Roman" w:hAnsi="Times New Roman" w:cs="Times New Roman"/>
                <w:szCs w:val="21"/>
              </w:rPr>
            </w:pPr>
            <w:r>
              <w:rPr>
                <w:noProof/>
              </w:rPr>
              <w:lastRenderedPageBreak/>
              <mc:AlternateContent>
                <mc:Choice Requires="wps">
                  <w:drawing>
                    <wp:anchor distT="0" distB="0" distL="114300" distR="114300" simplePos="0" relativeHeight="251665408" behindDoc="0" locked="0" layoutInCell="1" allowOverlap="1" wp14:anchorId="7CD6E622" wp14:editId="5B47A43B">
                      <wp:simplePos x="0" y="0"/>
                      <wp:positionH relativeFrom="column">
                        <wp:posOffset>4067810</wp:posOffset>
                      </wp:positionH>
                      <wp:positionV relativeFrom="paragraph">
                        <wp:posOffset>57785</wp:posOffset>
                      </wp:positionV>
                      <wp:extent cx="344170" cy="2901315"/>
                      <wp:effectExtent l="6350" t="635" r="11430" b="12700"/>
                      <wp:wrapNone/>
                      <wp:docPr id="14" name="任意多边形 14"/>
                      <wp:cNvGraphicFramePr/>
                      <a:graphic xmlns:a="http://schemas.openxmlformats.org/drawingml/2006/main">
                        <a:graphicData uri="http://schemas.microsoft.com/office/word/2010/wordprocessingShape">
                          <wps:wsp>
                            <wps:cNvSpPr/>
                            <wps:spPr>
                              <a:xfrm>
                                <a:off x="5212715" y="978535"/>
                                <a:ext cx="344170" cy="2901315"/>
                              </a:xfrm>
                              <a:custGeom>
                                <a:avLst/>
                                <a:gdLst>
                                  <a:gd name="connisteX0" fmla="*/ 14605 w 344170"/>
                                  <a:gd name="connsiteY0" fmla="*/ 0 h 2901315"/>
                                  <a:gd name="connisteX1" fmla="*/ 0 w 344170"/>
                                  <a:gd name="connsiteY1" fmla="*/ 263525 h 2901315"/>
                                  <a:gd name="connisteX2" fmla="*/ 161290 w 344170"/>
                                  <a:gd name="connsiteY2" fmla="*/ 666750 h 2901315"/>
                                  <a:gd name="connisteX3" fmla="*/ 292735 w 344170"/>
                                  <a:gd name="connsiteY3" fmla="*/ 937895 h 2901315"/>
                                  <a:gd name="connisteX4" fmla="*/ 344170 w 344170"/>
                                  <a:gd name="connsiteY4" fmla="*/ 1919605 h 2901315"/>
                                  <a:gd name="connisteX5" fmla="*/ 234315 w 344170"/>
                                  <a:gd name="connsiteY5" fmla="*/ 2901315 h 290131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344170" h="2901315">
                                    <a:moveTo>
                                      <a:pt x="14605" y="0"/>
                                    </a:moveTo>
                                    <a:lnTo>
                                      <a:pt x="0" y="263525"/>
                                    </a:lnTo>
                                    <a:lnTo>
                                      <a:pt x="161290" y="666750"/>
                                    </a:lnTo>
                                    <a:lnTo>
                                      <a:pt x="292735" y="937895"/>
                                    </a:lnTo>
                                    <a:lnTo>
                                      <a:pt x="344170" y="1919605"/>
                                    </a:lnTo>
                                    <a:lnTo>
                                      <a:pt x="234315" y="2901315"/>
                                    </a:ln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320.3pt;margin-top:4.55pt;height:228.45pt;width:27.1pt;z-index:251694080;mso-width-relative:page;mso-height-relative:page;" filled="f" stroked="t" coordsize="344170,2901315" o:gfxdata="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" path="m14605,0l0,263525,161290,666750,292735,937895,344170,1919605,234315,2901315e">
                      <v:path o:connectlocs="14605,0;0,263525;161290,666750;292735,937895;344170,1919605;234315,2901315" o:connectangles="0,0,0,0,0,0"/>
                      <v:fill on="f" focussize="0,0"/>
                      <v:stroke weight="1pt" color="#FF0000 [2404]" miterlimit="8" joinstyle="miter"/>
                      <v:imagedata o:title=""/>
                      <o:lock v:ext="edit" aspectratio="f"/>
                    </v:shape>
                  </w:pict>
                </mc:Fallback>
              </mc:AlternateContent>
            </w:r>
            <w:r>
              <w:rPr>
                <w:noProof/>
              </w:rPr>
              <mc:AlternateContent>
                <mc:Choice Requires="wps">
                  <w:drawing>
                    <wp:anchor distT="0" distB="0" distL="114300" distR="114300" simplePos="0" relativeHeight="251664384" behindDoc="0" locked="0" layoutInCell="1" allowOverlap="1" wp14:anchorId="66744B44" wp14:editId="167855C2">
                      <wp:simplePos x="0" y="0"/>
                      <wp:positionH relativeFrom="column">
                        <wp:posOffset>-20955</wp:posOffset>
                      </wp:positionH>
                      <wp:positionV relativeFrom="paragraph">
                        <wp:posOffset>20955</wp:posOffset>
                      </wp:positionV>
                      <wp:extent cx="674370" cy="1297305"/>
                      <wp:effectExtent l="5715" t="3175" r="5715" b="13970"/>
                      <wp:wrapNone/>
                      <wp:docPr id="13" name="任意多边形 13"/>
                      <wp:cNvGraphicFramePr/>
                      <a:graphic xmlns:a="http://schemas.openxmlformats.org/drawingml/2006/main">
                        <a:graphicData uri="http://schemas.microsoft.com/office/word/2010/wordprocessingShape">
                          <wps:wsp>
                            <wps:cNvSpPr/>
                            <wps:spPr>
                              <a:xfrm>
                                <a:off x="1123950" y="941705"/>
                                <a:ext cx="674370" cy="1297305"/>
                              </a:xfrm>
                              <a:custGeom>
                                <a:avLst/>
                                <a:gdLst>
                                  <a:gd name="connisteX0" fmla="*/ 674370 w 674370"/>
                                  <a:gd name="connsiteY0" fmla="*/ 0 h 1297305"/>
                                  <a:gd name="connisteX1" fmla="*/ 0 w 674370"/>
                                  <a:gd name="connsiteY1" fmla="*/ 1297305 h 1297305"/>
                                </a:gdLst>
                                <a:ahLst/>
                                <a:cxnLst>
                                  <a:cxn ang="0">
                                    <a:pos x="connisteX0" y="connsiteY0"/>
                                  </a:cxn>
                                  <a:cxn ang="0">
                                    <a:pos x="connisteX1" y="connsiteY1"/>
                                  </a:cxn>
                                </a:cxnLst>
                                <a:rect l="l" t="t" r="r" b="b"/>
                                <a:pathLst>
                                  <a:path w="674370" h="1297305">
                                    <a:moveTo>
                                      <a:pt x="674370" y="0"/>
                                    </a:moveTo>
                                    <a:lnTo>
                                      <a:pt x="0" y="1297305"/>
                                    </a:ln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1.65pt;margin-top:1.65pt;height:102.15pt;width:53.1pt;z-index:251693056;mso-width-relative:page;mso-height-relative:page;" filled="f" stroked="t" coordsize="674370,1297305" o:gfxdata="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UO3M/9UAAAAIAQAADwAAAAAAAAABACAAAAAiAAAAZHJzL2Rvd25y&#10;ZXYueG1sUEsBAhQAFAAAAAgAh07iQByunQusAgAA4AUAAA4AAAAAAAAAAQAgAAAAJAEAAGRycy9l&#10;Mm9Eb2MueG1sUEsFBgAAAAAGAAYAWQEAAEIGAAAAAA==&#10;" path="m674370,0l0,1297305e">
                      <v:path o:connectlocs="674370,0;0,1297305" o:connectangles="0,0"/>
                      <v:fill on="f" focussize="0,0"/>
                      <v:stroke weight="1pt" color="#FF0000 [2404]" miterlimit="8" joinstyle="miter"/>
                      <v:imagedata o:title=""/>
                      <o:lock v:ext="edit" aspectratio="f"/>
                    </v:shape>
                  </w:pict>
                </mc:Fallback>
              </mc:AlternateContent>
            </w:r>
            <w:r>
              <w:rPr>
                <w:noProof/>
              </w:rPr>
              <w:drawing>
                <wp:inline distT="0" distB="0" distL="114300" distR="114300" wp14:anchorId="217EB617" wp14:editId="151C5631">
                  <wp:extent cx="5264150" cy="2957830"/>
                  <wp:effectExtent l="0" t="0" r="12700" b="1397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6"/>
                          <a:stretch>
                            <a:fillRect/>
                          </a:stretch>
                        </pic:blipFill>
                        <pic:spPr>
                          <a:xfrm>
                            <a:off x="0" y="0"/>
                            <a:ext cx="5264150" cy="2957830"/>
                          </a:xfrm>
                          <a:prstGeom prst="rect">
                            <a:avLst/>
                          </a:prstGeom>
                          <a:noFill/>
                          <a:ln>
                            <a:noFill/>
                          </a:ln>
                        </pic:spPr>
                      </pic:pic>
                    </a:graphicData>
                  </a:graphic>
                </wp:inline>
              </w:drawing>
            </w:r>
          </w:p>
        </w:tc>
      </w:tr>
      <w:tr w:rsidR="005C5793" w14:paraId="57AB9D8A" w14:textId="77777777">
        <w:trPr>
          <w:trHeight w:val="397"/>
          <w:jc w:val="center"/>
        </w:trPr>
        <w:tc>
          <w:tcPr>
            <w:tcW w:w="5000" w:type="pct"/>
            <w:shd w:val="clear" w:color="auto" w:fill="auto"/>
            <w:vAlign w:val="center"/>
          </w:tcPr>
          <w:p w14:paraId="52B728F8" w14:textId="77777777" w:rsidR="005C5793" w:rsidRDefault="00000000">
            <w:pPr>
              <w:adjustRightInd w:val="0"/>
              <w:snapToGrid w:val="0"/>
              <w:jc w:val="center"/>
              <w:rPr>
                <w:rFonts w:ascii="Times New Roman" w:hAnsi="Times New Roman" w:cs="Times New Roman"/>
                <w:szCs w:val="21"/>
              </w:rPr>
            </w:pPr>
            <w:r>
              <w:rPr>
                <w:rFonts w:ascii="Times New Roman" w:hAnsi="Times New Roman" w:cs="Times New Roman" w:hint="eastAsia"/>
                <w:szCs w:val="21"/>
              </w:rPr>
              <w:t>地块现状</w:t>
            </w:r>
            <w:r>
              <w:rPr>
                <w:rFonts w:ascii="Times New Roman" w:hAnsi="Times New Roman" w:cs="Times New Roman" w:hint="eastAsia"/>
                <w:szCs w:val="21"/>
              </w:rPr>
              <w:t>-</w:t>
            </w:r>
            <w:r>
              <w:rPr>
                <w:rFonts w:ascii="Times New Roman" w:hAnsi="Times New Roman" w:cs="Times New Roman" w:hint="eastAsia"/>
                <w:szCs w:val="21"/>
              </w:rPr>
              <w:t>北部区域</w:t>
            </w:r>
          </w:p>
        </w:tc>
      </w:tr>
    </w:tbl>
    <w:p w14:paraId="6DC7A31A" w14:textId="77777777" w:rsidR="005C5793"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1EC912D6" w14:textId="77777777" w:rsidR="005C5793"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根据走访调查并结合卫星影像，调查地块范围内一直南部区域</w:t>
      </w:r>
      <w:proofErr w:type="gramStart"/>
      <w:r>
        <w:rPr>
          <w:rFonts w:ascii="Times New Roman" w:hAnsi="Times New Roman" w:cs="Times New Roman" w:hint="eastAsia"/>
          <w:b w:val="0"/>
          <w:color w:val="auto"/>
          <w:kern w:val="0"/>
          <w:sz w:val="24"/>
          <w:szCs w:val="24"/>
        </w:rPr>
        <w:t>原为允山镇</w:t>
      </w:r>
      <w:proofErr w:type="gramEnd"/>
      <w:r>
        <w:rPr>
          <w:rFonts w:ascii="Times New Roman" w:hAnsi="Times New Roman" w:cs="Times New Roman" w:hint="eastAsia"/>
          <w:b w:val="0"/>
          <w:color w:val="auto"/>
          <w:kern w:val="0"/>
          <w:sz w:val="24"/>
          <w:szCs w:val="24"/>
        </w:rPr>
        <w:t>中心小学现址，北部区域原为农用地及林地。</w:t>
      </w:r>
    </w:p>
    <w:p w14:paraId="22E44EEC" w14:textId="77777777" w:rsidR="005C5793" w:rsidRDefault="00000000">
      <w:pPr>
        <w:pStyle w:val="3"/>
        <w:spacing w:before="0" w:after="0" w:line="360" w:lineRule="auto"/>
        <w:rPr>
          <w:rFonts w:ascii="Times New Roman" w:hAnsi="Times New Roman" w:cs="Times New Roman"/>
          <w:color w:val="auto"/>
        </w:rPr>
      </w:pPr>
      <w:bookmarkStart w:id="81" w:name="_Toc12311"/>
      <w:bookmarkStart w:id="82" w:name="_Toc161907172"/>
      <w:r>
        <w:rPr>
          <w:rFonts w:ascii="Times New Roman" w:hAnsi="Times New Roman" w:cs="Times New Roman"/>
          <w:color w:val="auto"/>
        </w:rPr>
        <w:t>3.3.2</w:t>
      </w:r>
      <w:r>
        <w:rPr>
          <w:rFonts w:ascii="Times New Roman" w:hAnsi="Times New Roman" w:cs="Times New Roman"/>
          <w:color w:val="auto"/>
        </w:rPr>
        <w:t>周边地块使用现状</w:t>
      </w:r>
      <w:bookmarkEnd w:id="81"/>
      <w:bookmarkEnd w:id="82"/>
    </w:p>
    <w:p w14:paraId="2BB46989" w14:textId="77777777" w:rsidR="005C5793" w:rsidRDefault="00000000">
      <w:pPr>
        <w:spacing w:line="360" w:lineRule="auto"/>
        <w:ind w:firstLineChars="200" w:firstLine="482"/>
        <w:jc w:val="left"/>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w:t>
      </w:r>
      <w:r>
        <w:rPr>
          <w:rFonts w:ascii="Times New Roman" w:hAnsi="Times New Roman" w:cs="Times New Roman"/>
          <w:b/>
          <w:bCs/>
          <w:kern w:val="0"/>
          <w:sz w:val="24"/>
          <w:szCs w:val="24"/>
          <w:u w:val="single"/>
        </w:rPr>
        <w:t>1</w:t>
      </w:r>
      <w:r>
        <w:rPr>
          <w:rFonts w:ascii="Times New Roman" w:hAnsi="Times New Roman" w:cs="Times New Roman"/>
          <w:b/>
          <w:bCs/>
          <w:kern w:val="0"/>
          <w:sz w:val="24"/>
          <w:szCs w:val="24"/>
          <w:u w:val="single"/>
        </w:rPr>
        <w:t>）紧邻地块使用情况</w:t>
      </w:r>
    </w:p>
    <w:p w14:paraId="43417048" w14:textId="77777777" w:rsidR="005C5793" w:rsidRDefault="00000000">
      <w:pPr>
        <w:spacing w:line="360" w:lineRule="auto"/>
        <w:ind w:firstLineChars="200" w:firstLine="480"/>
        <w:jc w:val="left"/>
        <w:rPr>
          <w:rFonts w:ascii="Times New Roman" w:hAnsi="Times New Roman" w:cs="Times New Roman"/>
          <w:sz w:val="24"/>
          <w:szCs w:val="24"/>
          <w:u w:val="single"/>
        </w:rPr>
      </w:pPr>
      <w:r>
        <w:rPr>
          <w:rFonts w:ascii="Times New Roman" w:hAnsi="Times New Roman" w:cs="Times New Roman"/>
          <w:kern w:val="0"/>
          <w:sz w:val="24"/>
          <w:szCs w:val="24"/>
          <w:u w:val="single"/>
        </w:rPr>
        <w:t>本地块</w:t>
      </w:r>
      <w:r>
        <w:rPr>
          <w:rFonts w:ascii="Times New Roman" w:hAnsi="Times New Roman" w:cs="Times New Roman" w:hint="eastAsia"/>
          <w:kern w:val="0"/>
          <w:sz w:val="24"/>
          <w:szCs w:val="24"/>
          <w:u w:val="single"/>
        </w:rPr>
        <w:t>北侧、西侧为农用地，东侧为林地，南侧为</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w:t>
      </w:r>
      <w:proofErr w:type="gramStart"/>
      <w:r>
        <w:rPr>
          <w:rFonts w:ascii="Times New Roman" w:hAnsi="Times New Roman" w:cs="Times New Roman" w:hint="eastAsia"/>
          <w:kern w:val="0"/>
          <w:sz w:val="24"/>
          <w:szCs w:val="24"/>
          <w:u w:val="single"/>
        </w:rPr>
        <w:t>镇允山</w:t>
      </w:r>
      <w:proofErr w:type="gramEnd"/>
      <w:r>
        <w:rPr>
          <w:rFonts w:ascii="Times New Roman" w:hAnsi="Times New Roman" w:cs="Times New Roman" w:hint="eastAsia"/>
          <w:kern w:val="0"/>
          <w:sz w:val="24"/>
          <w:szCs w:val="24"/>
          <w:u w:val="single"/>
        </w:rPr>
        <w:t>社区</w:t>
      </w:r>
      <w:r>
        <w:rPr>
          <w:rFonts w:ascii="Times New Roman" w:hAnsi="Times New Roman" w:cs="Times New Roman"/>
          <w:sz w:val="24"/>
          <w:szCs w:val="24"/>
          <w:u w:val="single"/>
        </w:rPr>
        <w:t>。</w:t>
      </w:r>
    </w:p>
    <w:p w14:paraId="407D46E2" w14:textId="77777777" w:rsidR="005C5793" w:rsidRDefault="00000000">
      <w:pPr>
        <w:pStyle w:val="a5"/>
        <w:spacing w:after="0" w:line="360" w:lineRule="auto"/>
        <w:ind w:firstLineChars="200" w:firstLine="422"/>
        <w:rPr>
          <w:rFonts w:ascii="Times New Roman" w:hAnsi="Times New Roman" w:cs="Times New Roman"/>
          <w:bCs/>
          <w:kern w:val="0"/>
          <w:sz w:val="24"/>
          <w:szCs w:val="24"/>
          <w:u w:val="single"/>
        </w:rPr>
      </w:pPr>
      <w:r>
        <w:rPr>
          <w:rFonts w:hint="eastAsia"/>
          <w:u w:val="single"/>
        </w:rPr>
        <w:t xml:space="preserve"> </w:t>
      </w:r>
      <w:r>
        <w:rPr>
          <w:rFonts w:ascii="Times New Roman" w:hAnsi="Times New Roman" w:cs="Times New Roman"/>
          <w:bCs/>
          <w:kern w:val="0"/>
          <w:sz w:val="24"/>
          <w:szCs w:val="24"/>
          <w:u w:val="single"/>
        </w:rPr>
        <w:t>（</w:t>
      </w:r>
      <w:r>
        <w:rPr>
          <w:rFonts w:ascii="Times New Roman" w:hAnsi="Times New Roman" w:cs="Times New Roman"/>
          <w:bCs/>
          <w:kern w:val="0"/>
          <w:sz w:val="24"/>
          <w:szCs w:val="24"/>
          <w:u w:val="single"/>
        </w:rPr>
        <w:t>2</w:t>
      </w:r>
      <w:r>
        <w:rPr>
          <w:rFonts w:ascii="Times New Roman" w:hAnsi="Times New Roman" w:cs="Times New Roman"/>
          <w:bCs/>
          <w:kern w:val="0"/>
          <w:sz w:val="24"/>
          <w:szCs w:val="24"/>
          <w:u w:val="single"/>
        </w:rPr>
        <w:t>）周边地块（不相邻）使用现状</w:t>
      </w:r>
    </w:p>
    <w:p w14:paraId="211525F1" w14:textId="77777777" w:rsidR="005C5793" w:rsidRDefault="00000000">
      <w:pPr>
        <w:spacing w:line="360" w:lineRule="auto"/>
        <w:ind w:firstLineChars="200" w:firstLine="480"/>
        <w:jc w:val="left"/>
        <w:rPr>
          <w:rFonts w:ascii="Times New Roman" w:hAnsi="Times New Roman" w:cs="Times New Roman"/>
          <w:color w:val="FF0000"/>
          <w:kern w:val="0"/>
          <w:sz w:val="24"/>
          <w:szCs w:val="24"/>
          <w:u w:val="single"/>
        </w:rPr>
      </w:pPr>
      <w:r>
        <w:rPr>
          <w:rFonts w:ascii="Times New Roman" w:hAnsi="Times New Roman" w:cs="Times New Roman" w:hint="eastAsia"/>
          <w:kern w:val="0"/>
          <w:sz w:val="24"/>
          <w:szCs w:val="24"/>
          <w:u w:val="single"/>
        </w:rPr>
        <w:t>地块位于江永县</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w:t>
      </w:r>
      <w:proofErr w:type="gramStart"/>
      <w:r>
        <w:rPr>
          <w:rFonts w:ascii="Times New Roman" w:hAnsi="Times New Roman" w:cs="Times New Roman" w:hint="eastAsia"/>
          <w:kern w:val="0"/>
          <w:sz w:val="24"/>
          <w:szCs w:val="24"/>
          <w:u w:val="single"/>
        </w:rPr>
        <w:t>镇允山</w:t>
      </w:r>
      <w:proofErr w:type="gramEnd"/>
      <w:r>
        <w:rPr>
          <w:rFonts w:ascii="Times New Roman" w:hAnsi="Times New Roman" w:cs="Times New Roman" w:hint="eastAsia"/>
          <w:kern w:val="0"/>
          <w:sz w:val="24"/>
          <w:szCs w:val="24"/>
          <w:u w:val="single"/>
        </w:rPr>
        <w:t>社区，地块</w:t>
      </w:r>
      <w:proofErr w:type="gramStart"/>
      <w:r>
        <w:rPr>
          <w:rFonts w:ascii="Times New Roman" w:hAnsi="Times New Roman" w:cs="Times New Roman" w:hint="eastAsia"/>
          <w:kern w:val="0"/>
          <w:sz w:val="24"/>
          <w:szCs w:val="24"/>
          <w:u w:val="single"/>
        </w:rPr>
        <w:t>属于允山社区</w:t>
      </w:r>
      <w:proofErr w:type="gramEnd"/>
      <w:r>
        <w:rPr>
          <w:rFonts w:ascii="Times New Roman" w:hAnsi="Times New Roman" w:cs="Times New Roman" w:hint="eastAsia"/>
          <w:kern w:val="0"/>
          <w:sz w:val="24"/>
          <w:szCs w:val="24"/>
          <w:u w:val="single"/>
        </w:rPr>
        <w:t>北部区域，北部区域为农用地，西侧</w:t>
      </w:r>
      <w:proofErr w:type="gramStart"/>
      <w:r>
        <w:rPr>
          <w:rFonts w:ascii="Times New Roman" w:hAnsi="Times New Roman" w:cs="Times New Roman" w:hint="eastAsia"/>
          <w:kern w:val="0"/>
          <w:sz w:val="24"/>
          <w:szCs w:val="24"/>
          <w:u w:val="single"/>
        </w:rPr>
        <w:t>为允山社区</w:t>
      </w:r>
      <w:proofErr w:type="gramEnd"/>
      <w:r>
        <w:rPr>
          <w:rFonts w:ascii="Times New Roman" w:hAnsi="Times New Roman" w:cs="Times New Roman" w:hint="eastAsia"/>
          <w:kern w:val="0"/>
          <w:sz w:val="24"/>
          <w:szCs w:val="24"/>
          <w:u w:val="single"/>
        </w:rPr>
        <w:t>，东侧为山体</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经调查，地块周边无工业企业。</w:t>
      </w:r>
    </w:p>
    <w:p w14:paraId="435D6039" w14:textId="77777777" w:rsidR="005C5793" w:rsidRDefault="005C5793">
      <w:pPr>
        <w:jc w:val="center"/>
        <w:rPr>
          <w:rFonts w:ascii="Times New Roman" w:hAnsi="Times New Roman" w:cs="Times New Roman"/>
          <w:b/>
          <w:bCs/>
          <w:kern w:val="0"/>
          <w:sz w:val="24"/>
          <w:szCs w:val="24"/>
        </w:rPr>
      </w:pPr>
    </w:p>
    <w:p w14:paraId="70414418"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83" w:name="_Toc161907173"/>
      <w:bookmarkStart w:id="84" w:name="_Toc365626148"/>
      <w:bookmarkEnd w:id="53"/>
      <w:r>
        <w:rPr>
          <w:rFonts w:ascii="Times New Roman" w:hAnsi="Times New Roman" w:cs="Times New Roman"/>
          <w:b/>
          <w:bCs/>
          <w:kern w:val="0"/>
          <w:sz w:val="30"/>
          <w:szCs w:val="32"/>
        </w:rPr>
        <w:t>3.4</w:t>
      </w:r>
      <w:r>
        <w:rPr>
          <w:rFonts w:ascii="Times New Roman" w:hAnsi="Times New Roman" w:cs="Times New Roman"/>
          <w:b/>
          <w:bCs/>
          <w:kern w:val="0"/>
          <w:sz w:val="30"/>
          <w:szCs w:val="32"/>
        </w:rPr>
        <w:t>地块及周边使用历史</w:t>
      </w:r>
      <w:bookmarkEnd w:id="83"/>
    </w:p>
    <w:p w14:paraId="12DE414F" w14:textId="77777777" w:rsidR="005C5793"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w:t>
      </w:r>
      <w:proofErr w:type="gramStart"/>
      <w:r>
        <w:rPr>
          <w:rFonts w:ascii="Times New Roman" w:hAnsi="Times New Roman" w:cs="Times New Roman" w:hint="eastAsia"/>
          <w:sz w:val="24"/>
        </w:rPr>
        <w:t>遥</w:t>
      </w:r>
      <w:r>
        <w:rPr>
          <w:rFonts w:ascii="Times New Roman" w:hAnsi="Times New Roman" w:cs="Times New Roman"/>
          <w:sz w:val="24"/>
        </w:rPr>
        <w:t>历史</w:t>
      </w:r>
      <w:proofErr w:type="gramEnd"/>
      <w:r>
        <w:rPr>
          <w:rFonts w:ascii="Times New Roman" w:hAnsi="Times New Roman" w:cs="Times New Roman"/>
          <w:sz w:val="24"/>
        </w:rPr>
        <w:t>影像查询得出。</w:t>
      </w:r>
    </w:p>
    <w:p w14:paraId="737C3F73" w14:textId="77777777" w:rsidR="005C5793" w:rsidRDefault="00000000">
      <w:pPr>
        <w:pStyle w:val="3"/>
        <w:spacing w:before="0" w:after="0" w:line="360" w:lineRule="auto"/>
        <w:rPr>
          <w:rFonts w:ascii="Times New Roman" w:hAnsi="Times New Roman" w:cs="Times New Roman"/>
          <w:b w:val="0"/>
          <w:color w:val="auto"/>
          <w:szCs w:val="21"/>
        </w:rPr>
      </w:pPr>
      <w:bookmarkStart w:id="85" w:name="_Toc4170"/>
      <w:bookmarkStart w:id="86" w:name="_Toc161907174"/>
      <w:bookmarkStart w:id="87" w:name="_Toc10299"/>
      <w:r>
        <w:rPr>
          <w:rFonts w:ascii="Times New Roman" w:hAnsi="Times New Roman" w:cs="Times New Roman"/>
          <w:color w:val="auto"/>
        </w:rPr>
        <w:t>3.4.1</w:t>
      </w:r>
      <w:r>
        <w:rPr>
          <w:rFonts w:ascii="Times New Roman" w:hAnsi="Times New Roman" w:cs="Times New Roman"/>
          <w:color w:val="auto"/>
        </w:rPr>
        <w:t>地块使用历史</w:t>
      </w:r>
      <w:bookmarkEnd w:id="85"/>
      <w:bookmarkEnd w:id="86"/>
      <w:bookmarkEnd w:id="87"/>
    </w:p>
    <w:p w14:paraId="009B111F" w14:textId="77777777" w:rsidR="005C5793"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13</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13</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57EC8CEE" w14:textId="77777777" w:rsidR="005C5793"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28E768EB" w14:textId="77777777" w:rsidR="005C5793"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lastRenderedPageBreak/>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13</w:t>
      </w:r>
      <w:r>
        <w:rPr>
          <w:rFonts w:ascii="Times New Roman" w:hAnsi="Times New Roman" w:cs="Times New Roman"/>
          <w:sz w:val="24"/>
        </w:rPr>
        <w:t>年前，项目地块</w:t>
      </w:r>
      <w:r>
        <w:rPr>
          <w:rFonts w:ascii="Times New Roman" w:hAnsi="Times New Roman" w:cs="Times New Roman" w:hint="eastAsia"/>
          <w:sz w:val="24"/>
        </w:rPr>
        <w:t>南部区域为原潇浦</w:t>
      </w:r>
      <w:proofErr w:type="gramStart"/>
      <w:r>
        <w:rPr>
          <w:rFonts w:ascii="Times New Roman" w:hAnsi="Times New Roman" w:cs="Times New Roman" w:hint="eastAsia"/>
          <w:sz w:val="24"/>
        </w:rPr>
        <w:t>镇允山</w:t>
      </w:r>
      <w:proofErr w:type="gramEnd"/>
      <w:r>
        <w:rPr>
          <w:rFonts w:ascii="Times New Roman" w:hAnsi="Times New Roman" w:cs="Times New Roman" w:hint="eastAsia"/>
          <w:sz w:val="24"/>
        </w:rPr>
        <w:t>中心小学，北部区域为农用地，东北角区域有</w:t>
      </w:r>
      <w:r>
        <w:rPr>
          <w:rFonts w:ascii="Times New Roman" w:hAnsi="Times New Roman" w:cs="Times New Roman" w:hint="eastAsia"/>
          <w:sz w:val="24"/>
        </w:rPr>
        <w:t>1</w:t>
      </w:r>
      <w:r>
        <w:rPr>
          <w:rFonts w:ascii="Times New Roman" w:hAnsi="Times New Roman" w:cs="Times New Roman" w:hint="eastAsia"/>
          <w:sz w:val="24"/>
        </w:rPr>
        <w:t>处工棚，经咨询知情人员，该工棚为原周边村民用于农产品堆放。</w:t>
      </w:r>
    </w:p>
    <w:p w14:paraId="50B0D83C" w14:textId="77777777" w:rsidR="005C5793" w:rsidRDefault="00000000">
      <w:pPr>
        <w:pStyle w:val="a5"/>
        <w:rPr>
          <w:u w:val="single"/>
        </w:rPr>
      </w:pPr>
      <w:r>
        <w:rPr>
          <w:noProof/>
        </w:rPr>
        <w:drawing>
          <wp:inline distT="0" distB="0" distL="114300" distR="114300" wp14:anchorId="7B23545D" wp14:editId="15686754">
            <wp:extent cx="5262880" cy="3825240"/>
            <wp:effectExtent l="0" t="0" r="13970" b="381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7"/>
                    <a:stretch>
                      <a:fillRect/>
                    </a:stretch>
                  </pic:blipFill>
                  <pic:spPr>
                    <a:xfrm>
                      <a:off x="0" y="0"/>
                      <a:ext cx="5262880" cy="3825240"/>
                    </a:xfrm>
                    <a:prstGeom prst="rect">
                      <a:avLst/>
                    </a:prstGeom>
                    <a:noFill/>
                    <a:ln>
                      <a:noFill/>
                    </a:ln>
                  </pic:spPr>
                </pic:pic>
              </a:graphicData>
            </a:graphic>
          </wp:inline>
        </w:drawing>
      </w:r>
    </w:p>
    <w:p w14:paraId="2B645FF9" w14:textId="77777777" w:rsidR="005C5793"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7   </w:t>
      </w:r>
      <w:r>
        <w:rPr>
          <w:rFonts w:ascii="Times New Roman" w:hAnsi="Times New Roman" w:cs="Times New Roman"/>
          <w:b/>
          <w:bCs/>
          <w:kern w:val="0"/>
          <w:sz w:val="24"/>
          <w:szCs w:val="24"/>
        </w:rPr>
        <w:t>地块历史平面布置图</w:t>
      </w:r>
      <w:r>
        <w:rPr>
          <w:rFonts w:ascii="Times New Roman" w:hAnsi="Times New Roman" w:cs="Times New Roman" w:hint="eastAsia"/>
          <w:b/>
          <w:bCs/>
          <w:kern w:val="0"/>
          <w:sz w:val="24"/>
          <w:szCs w:val="24"/>
        </w:rPr>
        <w:t>（</w:t>
      </w:r>
      <w:r>
        <w:rPr>
          <w:rFonts w:ascii="Times New Roman" w:hAnsi="Times New Roman" w:cs="Times New Roman" w:hint="eastAsia"/>
          <w:b/>
          <w:bCs/>
          <w:kern w:val="0"/>
          <w:sz w:val="24"/>
          <w:szCs w:val="24"/>
        </w:rPr>
        <w:t>2013</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6</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13</w:t>
      </w:r>
      <w:r>
        <w:rPr>
          <w:rFonts w:ascii="Times New Roman" w:hAnsi="Times New Roman" w:cs="Times New Roman" w:hint="eastAsia"/>
          <w:b/>
          <w:bCs/>
          <w:kern w:val="0"/>
          <w:sz w:val="24"/>
          <w:szCs w:val="24"/>
        </w:rPr>
        <w:t>年）</w:t>
      </w:r>
    </w:p>
    <w:p w14:paraId="44C295B2" w14:textId="77777777" w:rsidR="005C5793"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bCs/>
          <w:sz w:val="24"/>
        </w:rPr>
        <w:t>）</w:t>
      </w:r>
      <w:r>
        <w:rPr>
          <w:rFonts w:ascii="Times New Roman" w:hAnsi="Times New Roman" w:cs="Times New Roman"/>
          <w:bCs/>
          <w:sz w:val="24"/>
        </w:rPr>
        <w:t>20</w:t>
      </w:r>
      <w:r>
        <w:rPr>
          <w:rFonts w:ascii="Times New Roman" w:hAnsi="Times New Roman" w:cs="Times New Roman" w:hint="eastAsia"/>
          <w:bCs/>
          <w:sz w:val="24"/>
        </w:rPr>
        <w:t>13</w:t>
      </w:r>
      <w:r>
        <w:rPr>
          <w:rFonts w:ascii="Times New Roman" w:hAnsi="Times New Roman" w:cs="Times New Roman"/>
          <w:bCs/>
          <w:sz w:val="24"/>
        </w:rPr>
        <w:t>年</w:t>
      </w:r>
      <w:r>
        <w:rPr>
          <w:rFonts w:ascii="Times New Roman" w:hAnsi="Times New Roman" w:cs="Times New Roman" w:hint="eastAsia"/>
          <w:bCs/>
          <w:sz w:val="24"/>
        </w:rPr>
        <w:t>~2019</w:t>
      </w:r>
      <w:r>
        <w:rPr>
          <w:rFonts w:ascii="Times New Roman" w:hAnsi="Times New Roman" w:cs="Times New Roman" w:hint="eastAsia"/>
          <w:bCs/>
          <w:sz w:val="24"/>
        </w:rPr>
        <w:t>年期间，北部区域地块未发生变化，南部</w:t>
      </w:r>
      <w:proofErr w:type="gramStart"/>
      <w:r>
        <w:rPr>
          <w:rFonts w:ascii="Times New Roman" w:hAnsi="Times New Roman" w:cs="Times New Roman" w:hint="eastAsia"/>
          <w:bCs/>
          <w:sz w:val="24"/>
        </w:rPr>
        <w:t>潇</w:t>
      </w:r>
      <w:proofErr w:type="gramEnd"/>
      <w:r>
        <w:rPr>
          <w:rFonts w:ascii="Times New Roman" w:hAnsi="Times New Roman" w:cs="Times New Roman" w:hint="eastAsia"/>
          <w:bCs/>
          <w:sz w:val="24"/>
        </w:rPr>
        <w:t>浦</w:t>
      </w:r>
      <w:proofErr w:type="gramStart"/>
      <w:r>
        <w:rPr>
          <w:rFonts w:ascii="Times New Roman" w:hAnsi="Times New Roman" w:cs="Times New Roman" w:hint="eastAsia"/>
          <w:bCs/>
          <w:sz w:val="24"/>
        </w:rPr>
        <w:t>镇允山</w:t>
      </w:r>
      <w:proofErr w:type="gramEnd"/>
      <w:r>
        <w:rPr>
          <w:rFonts w:ascii="Times New Roman" w:hAnsi="Times New Roman" w:cs="Times New Roman" w:hint="eastAsia"/>
          <w:bCs/>
          <w:sz w:val="24"/>
        </w:rPr>
        <w:t>中心小学区域对操场进行了修缮，铺设了标准化篮球场。</w:t>
      </w:r>
    </w:p>
    <w:p w14:paraId="77F59704" w14:textId="77777777" w:rsidR="005C5793"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hint="eastAsia"/>
          <w:bCs/>
          <w:sz w:val="24"/>
        </w:rPr>
        <w:t>（</w:t>
      </w:r>
      <w:r>
        <w:rPr>
          <w:rFonts w:ascii="Times New Roman" w:hAnsi="Times New Roman" w:cs="Times New Roman" w:hint="eastAsia"/>
          <w:bCs/>
          <w:sz w:val="24"/>
        </w:rPr>
        <w:t>3</w:t>
      </w:r>
      <w:r>
        <w:rPr>
          <w:rFonts w:ascii="Times New Roman" w:hAnsi="Times New Roman" w:cs="Times New Roman" w:hint="eastAsia"/>
          <w:bCs/>
          <w:sz w:val="24"/>
        </w:rPr>
        <w:t>）</w:t>
      </w:r>
      <w:r>
        <w:rPr>
          <w:rFonts w:ascii="Times New Roman" w:hAnsi="Times New Roman" w:cs="Times New Roman" w:hint="eastAsia"/>
          <w:bCs/>
          <w:sz w:val="24"/>
        </w:rPr>
        <w:t>2020~2021</w:t>
      </w:r>
      <w:r>
        <w:rPr>
          <w:rFonts w:ascii="Times New Roman" w:hAnsi="Times New Roman" w:cs="Times New Roman" w:hint="eastAsia"/>
          <w:bCs/>
          <w:sz w:val="24"/>
        </w:rPr>
        <w:t>年，对北部区域地块进行了实际征收，并在地块外围布设围挡，对靠近南部</w:t>
      </w:r>
      <w:proofErr w:type="gramStart"/>
      <w:r>
        <w:rPr>
          <w:rFonts w:ascii="Times New Roman" w:hAnsi="Times New Roman" w:cs="Times New Roman" w:hint="eastAsia"/>
          <w:bCs/>
          <w:sz w:val="24"/>
        </w:rPr>
        <w:t>现有允山中心</w:t>
      </w:r>
      <w:proofErr w:type="gramEnd"/>
      <w:r>
        <w:rPr>
          <w:rFonts w:ascii="Times New Roman" w:hAnsi="Times New Roman" w:cs="Times New Roman" w:hint="eastAsia"/>
          <w:bCs/>
          <w:sz w:val="24"/>
        </w:rPr>
        <w:t>小学区域建设了</w:t>
      </w:r>
      <w:r>
        <w:rPr>
          <w:rFonts w:ascii="Times New Roman" w:hAnsi="Times New Roman" w:cs="Times New Roman" w:hint="eastAsia"/>
          <w:bCs/>
          <w:sz w:val="24"/>
        </w:rPr>
        <w:t>1</w:t>
      </w:r>
      <w:r>
        <w:rPr>
          <w:rFonts w:ascii="Times New Roman" w:hAnsi="Times New Roman" w:cs="Times New Roman" w:hint="eastAsia"/>
          <w:bCs/>
          <w:sz w:val="24"/>
        </w:rPr>
        <w:t>个校车停车场，其余区域仍保持现状；</w:t>
      </w:r>
    </w:p>
    <w:p w14:paraId="23AF6DFD" w14:textId="77777777" w:rsidR="005C5793" w:rsidRDefault="00000000">
      <w:pPr>
        <w:pStyle w:val="CM2"/>
        <w:spacing w:line="360" w:lineRule="auto"/>
        <w:ind w:firstLine="482"/>
        <w:rPr>
          <w:rFonts w:ascii="Times New Roman" w:hAnsi="Times New Roman"/>
        </w:rPr>
      </w:pPr>
      <w:r>
        <w:rPr>
          <w:rFonts w:ascii="Times New Roman" w:hAnsi="Times New Roman"/>
        </w:rPr>
        <w:t>项目地块用地使用变迁情况</w:t>
      </w:r>
      <w:r>
        <w:rPr>
          <w:rFonts w:ascii="Times New Roman" w:hAnsi="Times New Roman" w:hint="eastAsia"/>
        </w:rPr>
        <w:t>详见</w:t>
      </w:r>
      <w:r>
        <w:rPr>
          <w:rFonts w:ascii="Times New Roman" w:hAnsi="Times New Roman"/>
        </w:rPr>
        <w:t>表</w:t>
      </w:r>
      <w:r>
        <w:rPr>
          <w:rFonts w:ascii="Times New Roman" w:hAnsi="Times New Roman"/>
        </w:rPr>
        <w:t>3-</w:t>
      </w:r>
      <w:r>
        <w:rPr>
          <w:rFonts w:ascii="Times New Roman" w:hAnsi="Times New Roman" w:hint="eastAsia"/>
        </w:rPr>
        <w:t>4</w:t>
      </w:r>
      <w:r>
        <w:rPr>
          <w:rFonts w:ascii="Times New Roman" w:hAnsi="Times New Roman"/>
        </w:rPr>
        <w:t>。</w:t>
      </w:r>
    </w:p>
    <w:p w14:paraId="1C1B4E5E" w14:textId="77777777" w:rsidR="005C5793" w:rsidRDefault="00000000">
      <w:pPr>
        <w:jc w:val="center"/>
        <w:rPr>
          <w:b/>
          <w:bCs/>
          <w:sz w:val="24"/>
          <w:szCs w:val="24"/>
        </w:rPr>
      </w:pPr>
      <w:r>
        <w:rPr>
          <w:b/>
          <w:bCs/>
          <w:sz w:val="24"/>
          <w:szCs w:val="24"/>
        </w:rPr>
        <w:t>表</w:t>
      </w:r>
      <w:r>
        <w:rPr>
          <w:b/>
          <w:bCs/>
          <w:sz w:val="24"/>
          <w:szCs w:val="24"/>
        </w:rPr>
        <w:t>3-</w:t>
      </w:r>
      <w:r>
        <w:rPr>
          <w:rFonts w:hint="eastAsia"/>
          <w:b/>
          <w:bCs/>
          <w:sz w:val="24"/>
          <w:szCs w:val="24"/>
        </w:rPr>
        <w:t xml:space="preserve">4   </w:t>
      </w:r>
      <w:r>
        <w:rPr>
          <w:b/>
          <w:bCs/>
          <w:sz w:val="24"/>
          <w:szCs w:val="24"/>
        </w:rPr>
        <w:t>项目地块使用变迁情况表</w:t>
      </w:r>
    </w:p>
    <w:tbl>
      <w:tblPr>
        <w:tblW w:w="852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9"/>
        <w:gridCol w:w="2133"/>
        <w:gridCol w:w="1983"/>
        <w:gridCol w:w="3410"/>
      </w:tblGrid>
      <w:tr w:rsidR="005C5793" w14:paraId="789BA4B7" w14:textId="77777777">
        <w:trPr>
          <w:trHeight w:val="454"/>
          <w:tblHeader/>
          <w:jc w:val="center"/>
        </w:trPr>
        <w:tc>
          <w:tcPr>
            <w:tcW w:w="999" w:type="dxa"/>
            <w:tcBorders>
              <w:tl2br w:val="nil"/>
              <w:tr2bl w:val="nil"/>
            </w:tcBorders>
            <w:shd w:val="clear" w:color="auto" w:fill="auto"/>
            <w:vAlign w:val="center"/>
          </w:tcPr>
          <w:p w14:paraId="5E9A1C40" w14:textId="77777777" w:rsidR="005C5793"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2133" w:type="dxa"/>
            <w:tcBorders>
              <w:tl2br w:val="nil"/>
              <w:tr2bl w:val="nil"/>
            </w:tcBorders>
            <w:shd w:val="clear" w:color="auto" w:fill="auto"/>
            <w:vAlign w:val="center"/>
          </w:tcPr>
          <w:p w14:paraId="593AB49E" w14:textId="77777777" w:rsidR="005C5793"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1983" w:type="dxa"/>
            <w:tcBorders>
              <w:tl2br w:val="nil"/>
              <w:tr2bl w:val="nil"/>
            </w:tcBorders>
            <w:shd w:val="clear" w:color="auto" w:fill="auto"/>
            <w:vAlign w:val="center"/>
          </w:tcPr>
          <w:p w14:paraId="3C2FE46B" w14:textId="77777777" w:rsidR="005C5793"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3410" w:type="dxa"/>
            <w:tcBorders>
              <w:tl2br w:val="nil"/>
              <w:tr2bl w:val="nil"/>
            </w:tcBorders>
            <w:shd w:val="clear" w:color="auto" w:fill="auto"/>
            <w:vAlign w:val="center"/>
          </w:tcPr>
          <w:p w14:paraId="145AC09B" w14:textId="77777777" w:rsidR="005C5793"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5C5793" w14:paraId="3F7955B4" w14:textId="77777777">
        <w:trPr>
          <w:trHeight w:val="454"/>
          <w:jc w:val="center"/>
        </w:trPr>
        <w:tc>
          <w:tcPr>
            <w:tcW w:w="999" w:type="dxa"/>
            <w:tcBorders>
              <w:tl2br w:val="nil"/>
              <w:tr2bl w:val="nil"/>
            </w:tcBorders>
            <w:vAlign w:val="center"/>
          </w:tcPr>
          <w:p w14:paraId="060AF958" w14:textId="77777777" w:rsidR="005C5793"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201</w:t>
            </w:r>
            <w:r>
              <w:rPr>
                <w:rFonts w:hint="eastAsia"/>
                <w:kern w:val="2"/>
                <w:sz w:val="21"/>
                <w:szCs w:val="21"/>
                <w:lang w:val="en-US"/>
              </w:rPr>
              <w:t>3</w:t>
            </w:r>
            <w:r>
              <w:rPr>
                <w:kern w:val="2"/>
                <w:sz w:val="21"/>
                <w:szCs w:val="21"/>
                <w:lang w:val="en-US"/>
              </w:rPr>
              <w:t>年以前</w:t>
            </w:r>
          </w:p>
        </w:tc>
        <w:tc>
          <w:tcPr>
            <w:tcW w:w="2133" w:type="dxa"/>
            <w:tcBorders>
              <w:tl2br w:val="nil"/>
              <w:tr2bl w:val="nil"/>
            </w:tcBorders>
            <w:vAlign w:val="center"/>
          </w:tcPr>
          <w:p w14:paraId="6E0C57FE"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南部区域：教育用地，</w:t>
            </w:r>
            <w:proofErr w:type="gramStart"/>
            <w:r>
              <w:rPr>
                <w:rFonts w:hint="eastAsia"/>
                <w:bCs/>
                <w:sz w:val="21"/>
                <w:szCs w:val="21"/>
                <w:lang w:val="en-US"/>
              </w:rPr>
              <w:t>允山中心</w:t>
            </w:r>
            <w:proofErr w:type="gramEnd"/>
            <w:r>
              <w:rPr>
                <w:rFonts w:hint="eastAsia"/>
                <w:bCs/>
                <w:sz w:val="21"/>
                <w:szCs w:val="21"/>
                <w:lang w:val="en-US"/>
              </w:rPr>
              <w:t>小学</w:t>
            </w:r>
          </w:p>
          <w:p w14:paraId="6A989FDC" w14:textId="77777777" w:rsidR="005C5793" w:rsidRDefault="00000000">
            <w:r>
              <w:rPr>
                <w:rFonts w:hint="eastAsia"/>
                <w:bCs/>
                <w:szCs w:val="21"/>
              </w:rPr>
              <w:t>北部区域：农用地及林地</w:t>
            </w:r>
          </w:p>
        </w:tc>
        <w:tc>
          <w:tcPr>
            <w:tcW w:w="1983" w:type="dxa"/>
            <w:tcBorders>
              <w:tl2br w:val="nil"/>
              <w:tr2bl w:val="nil"/>
            </w:tcBorders>
            <w:vAlign w:val="center"/>
          </w:tcPr>
          <w:p w14:paraId="7C39AD09"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南部</w:t>
            </w:r>
            <w:proofErr w:type="gramStart"/>
            <w:r>
              <w:rPr>
                <w:rFonts w:hint="eastAsia"/>
                <w:bCs/>
                <w:sz w:val="21"/>
                <w:szCs w:val="21"/>
                <w:lang w:val="en-US"/>
              </w:rPr>
              <w:t>为允山小区</w:t>
            </w:r>
            <w:proofErr w:type="gramEnd"/>
            <w:r>
              <w:rPr>
                <w:rFonts w:hint="eastAsia"/>
                <w:bCs/>
                <w:sz w:val="21"/>
                <w:szCs w:val="21"/>
                <w:lang w:val="en-US"/>
              </w:rPr>
              <w:t>区域，北部为农用地及林地</w:t>
            </w:r>
          </w:p>
        </w:tc>
        <w:tc>
          <w:tcPr>
            <w:tcW w:w="3410" w:type="dxa"/>
            <w:tcBorders>
              <w:tl2br w:val="nil"/>
              <w:tr2bl w:val="nil"/>
            </w:tcBorders>
            <w:vAlign w:val="center"/>
          </w:tcPr>
          <w:p w14:paraId="4BB0249C" w14:textId="77777777" w:rsidR="005C5793"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从影像图可看出，为典型城镇及农村区域，未见工业活动。</w:t>
            </w:r>
          </w:p>
        </w:tc>
      </w:tr>
      <w:tr w:rsidR="005C5793" w14:paraId="7CB4EF5F" w14:textId="77777777">
        <w:trPr>
          <w:trHeight w:val="454"/>
          <w:jc w:val="center"/>
        </w:trPr>
        <w:tc>
          <w:tcPr>
            <w:tcW w:w="999" w:type="dxa"/>
            <w:tcBorders>
              <w:tl2br w:val="nil"/>
              <w:tr2bl w:val="nil"/>
            </w:tcBorders>
            <w:vAlign w:val="center"/>
          </w:tcPr>
          <w:p w14:paraId="2CD9BCD9" w14:textId="77777777" w:rsidR="005C5793"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w:t>
            </w:r>
            <w:r>
              <w:rPr>
                <w:kern w:val="2"/>
                <w:sz w:val="21"/>
                <w:szCs w:val="21"/>
                <w:lang w:val="en-US"/>
              </w:rPr>
              <w:t>01</w:t>
            </w:r>
            <w:r>
              <w:rPr>
                <w:rFonts w:hint="eastAsia"/>
                <w:kern w:val="2"/>
                <w:sz w:val="21"/>
                <w:szCs w:val="21"/>
                <w:lang w:val="en-US"/>
              </w:rPr>
              <w:t>3~</w:t>
            </w:r>
            <w:r>
              <w:rPr>
                <w:kern w:val="2"/>
                <w:sz w:val="21"/>
                <w:szCs w:val="21"/>
                <w:lang w:val="en-US"/>
              </w:rPr>
              <w:t>2019</w:t>
            </w:r>
          </w:p>
        </w:tc>
        <w:tc>
          <w:tcPr>
            <w:tcW w:w="2133" w:type="dxa"/>
            <w:tcBorders>
              <w:tl2br w:val="nil"/>
              <w:tr2bl w:val="nil"/>
            </w:tcBorders>
            <w:vAlign w:val="center"/>
          </w:tcPr>
          <w:p w14:paraId="382E9E3C"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南部区域：教育用地</w:t>
            </w:r>
          </w:p>
        </w:tc>
        <w:tc>
          <w:tcPr>
            <w:tcW w:w="1983" w:type="dxa"/>
            <w:tcBorders>
              <w:tl2br w:val="nil"/>
              <w:tr2bl w:val="nil"/>
            </w:tcBorders>
            <w:vAlign w:val="center"/>
          </w:tcPr>
          <w:p w14:paraId="6F792F9F"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对南部区域进行了修缮，修建了标准</w:t>
            </w:r>
            <w:r>
              <w:rPr>
                <w:rFonts w:hint="eastAsia"/>
                <w:bCs/>
                <w:sz w:val="21"/>
                <w:szCs w:val="21"/>
                <w:lang w:val="en-US"/>
              </w:rPr>
              <w:lastRenderedPageBreak/>
              <w:t>化篮球场</w:t>
            </w:r>
          </w:p>
        </w:tc>
        <w:tc>
          <w:tcPr>
            <w:tcW w:w="3410" w:type="dxa"/>
            <w:tcBorders>
              <w:tl2br w:val="nil"/>
              <w:tr2bl w:val="nil"/>
            </w:tcBorders>
            <w:vAlign w:val="center"/>
          </w:tcPr>
          <w:p w14:paraId="1724E013" w14:textId="77777777" w:rsidR="005C5793" w:rsidRDefault="00000000">
            <w:pPr>
              <w:pStyle w:val="ac"/>
              <w:spacing w:line="240" w:lineRule="auto"/>
              <w:ind w:firstLineChars="0" w:firstLine="0"/>
              <w:jc w:val="center"/>
              <w:rPr>
                <w:bCs/>
                <w:sz w:val="21"/>
                <w:szCs w:val="21"/>
                <w:lang w:val="en-US"/>
              </w:rPr>
            </w:pPr>
            <w:r>
              <w:rPr>
                <w:rFonts w:hint="eastAsia"/>
                <w:bCs/>
                <w:sz w:val="21"/>
                <w:szCs w:val="21"/>
                <w:lang w:val="en-US"/>
              </w:rPr>
              <w:lastRenderedPageBreak/>
              <w:t>从影像图可看出，为典型城镇及农村区域，未见工业活动。</w:t>
            </w:r>
          </w:p>
        </w:tc>
      </w:tr>
      <w:tr w:rsidR="005C5793" w14:paraId="4FF31B78" w14:textId="77777777">
        <w:trPr>
          <w:trHeight w:val="454"/>
          <w:jc w:val="center"/>
        </w:trPr>
        <w:tc>
          <w:tcPr>
            <w:tcW w:w="999" w:type="dxa"/>
            <w:tcBorders>
              <w:tl2br w:val="nil"/>
              <w:tr2bl w:val="nil"/>
            </w:tcBorders>
            <w:vAlign w:val="center"/>
          </w:tcPr>
          <w:p w14:paraId="445011BD" w14:textId="77777777" w:rsidR="005C5793"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2019</w:t>
            </w:r>
            <w:r>
              <w:rPr>
                <w:kern w:val="2"/>
                <w:sz w:val="21"/>
                <w:szCs w:val="21"/>
                <w:lang w:val="en-US"/>
              </w:rPr>
              <w:t>年</w:t>
            </w:r>
            <w:r>
              <w:rPr>
                <w:rFonts w:hint="eastAsia"/>
                <w:kern w:val="2"/>
                <w:sz w:val="21"/>
                <w:szCs w:val="21"/>
                <w:lang w:val="en-US"/>
              </w:rPr>
              <w:t>~2020</w:t>
            </w:r>
            <w:r>
              <w:rPr>
                <w:rFonts w:hint="eastAsia"/>
                <w:kern w:val="2"/>
                <w:sz w:val="21"/>
                <w:szCs w:val="21"/>
                <w:lang w:val="en-US"/>
              </w:rPr>
              <w:t>年</w:t>
            </w:r>
          </w:p>
        </w:tc>
        <w:tc>
          <w:tcPr>
            <w:tcW w:w="2133" w:type="dxa"/>
            <w:tcBorders>
              <w:tl2br w:val="nil"/>
              <w:tr2bl w:val="nil"/>
            </w:tcBorders>
            <w:vAlign w:val="center"/>
          </w:tcPr>
          <w:p w14:paraId="4EC54DCF"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北部区域：空地</w:t>
            </w:r>
          </w:p>
        </w:tc>
        <w:tc>
          <w:tcPr>
            <w:tcW w:w="1983" w:type="dxa"/>
            <w:tcBorders>
              <w:tl2br w:val="nil"/>
              <w:tr2bl w:val="nil"/>
            </w:tcBorders>
            <w:vAlign w:val="center"/>
          </w:tcPr>
          <w:p w14:paraId="0246E95A"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对北部区域进行了实际征收，四周辐射了围挡，并在靠近南部区域建设了一处校车停车场</w:t>
            </w:r>
          </w:p>
        </w:tc>
        <w:tc>
          <w:tcPr>
            <w:tcW w:w="3410" w:type="dxa"/>
            <w:tcBorders>
              <w:tl2br w:val="nil"/>
              <w:tr2bl w:val="nil"/>
            </w:tcBorders>
            <w:vAlign w:val="center"/>
          </w:tcPr>
          <w:p w14:paraId="7572CB6D"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从影像图可看出，为典型城中村空地，未见工业活动</w:t>
            </w:r>
          </w:p>
        </w:tc>
      </w:tr>
      <w:tr w:rsidR="005C5793" w14:paraId="3A1602FC" w14:textId="77777777">
        <w:trPr>
          <w:trHeight w:val="454"/>
          <w:jc w:val="center"/>
        </w:trPr>
        <w:tc>
          <w:tcPr>
            <w:tcW w:w="999" w:type="dxa"/>
            <w:tcBorders>
              <w:tl2br w:val="nil"/>
              <w:tr2bl w:val="nil"/>
            </w:tcBorders>
            <w:vAlign w:val="center"/>
          </w:tcPr>
          <w:p w14:paraId="3C71B9B7" w14:textId="77777777" w:rsidR="005C5793"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2021</w:t>
            </w:r>
            <w:r>
              <w:rPr>
                <w:rFonts w:hint="eastAsia"/>
                <w:kern w:val="2"/>
                <w:sz w:val="21"/>
                <w:szCs w:val="21"/>
                <w:lang w:val="en-US"/>
              </w:rPr>
              <w:t>年</w:t>
            </w:r>
          </w:p>
        </w:tc>
        <w:tc>
          <w:tcPr>
            <w:tcW w:w="2133" w:type="dxa"/>
            <w:tcBorders>
              <w:tl2br w:val="nil"/>
              <w:tr2bl w:val="nil"/>
            </w:tcBorders>
            <w:vAlign w:val="center"/>
          </w:tcPr>
          <w:p w14:paraId="71EE6344"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w:t>
            </w:r>
          </w:p>
        </w:tc>
        <w:tc>
          <w:tcPr>
            <w:tcW w:w="1983" w:type="dxa"/>
            <w:tcBorders>
              <w:tl2br w:val="nil"/>
              <w:tr2bl w:val="nil"/>
            </w:tcBorders>
            <w:vAlign w:val="center"/>
          </w:tcPr>
          <w:p w14:paraId="616313F9"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w:t>
            </w:r>
          </w:p>
        </w:tc>
        <w:tc>
          <w:tcPr>
            <w:tcW w:w="3410" w:type="dxa"/>
            <w:tcBorders>
              <w:tl2br w:val="nil"/>
              <w:tr2bl w:val="nil"/>
            </w:tcBorders>
            <w:vAlign w:val="center"/>
          </w:tcPr>
          <w:p w14:paraId="3102236E" w14:textId="77777777" w:rsidR="005C5793"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江永县自然资源局对地块进行了征收（（</w:t>
            </w:r>
            <w:r>
              <w:rPr>
                <w:rFonts w:hint="eastAsia"/>
                <w:bCs/>
                <w:sz w:val="21"/>
                <w:szCs w:val="21"/>
                <w:lang w:val="en-US"/>
              </w:rPr>
              <w:t>2021</w:t>
            </w:r>
            <w:r>
              <w:rPr>
                <w:rFonts w:hint="eastAsia"/>
                <w:bCs/>
                <w:sz w:val="21"/>
                <w:szCs w:val="21"/>
                <w:lang w:val="en-US"/>
              </w:rPr>
              <w:t>）政国土字第</w:t>
            </w:r>
            <w:r>
              <w:rPr>
                <w:rFonts w:hint="eastAsia"/>
                <w:bCs/>
                <w:sz w:val="21"/>
                <w:szCs w:val="21"/>
                <w:lang w:val="en-US"/>
              </w:rPr>
              <w:t>145</w:t>
            </w:r>
            <w:r>
              <w:rPr>
                <w:rFonts w:hint="eastAsia"/>
                <w:bCs/>
                <w:sz w:val="21"/>
                <w:szCs w:val="21"/>
                <w:lang w:val="en-US"/>
              </w:rPr>
              <w:t>号），并于</w:t>
            </w:r>
            <w:r>
              <w:rPr>
                <w:rFonts w:hint="eastAsia"/>
                <w:bCs/>
                <w:sz w:val="21"/>
                <w:szCs w:val="21"/>
                <w:lang w:val="en-US"/>
              </w:rPr>
              <w:t>2021</w:t>
            </w:r>
            <w:r>
              <w:rPr>
                <w:rFonts w:hint="eastAsia"/>
                <w:bCs/>
                <w:sz w:val="21"/>
                <w:szCs w:val="21"/>
                <w:lang w:val="en-US"/>
              </w:rPr>
              <w:t>年划拨给</w:t>
            </w:r>
            <w:proofErr w:type="gramStart"/>
            <w:r>
              <w:rPr>
                <w:rFonts w:hint="eastAsia"/>
                <w:bCs/>
                <w:sz w:val="21"/>
                <w:szCs w:val="21"/>
                <w:lang w:val="en-US"/>
              </w:rPr>
              <w:t>潇</w:t>
            </w:r>
            <w:proofErr w:type="gramEnd"/>
            <w:r>
              <w:rPr>
                <w:rFonts w:hint="eastAsia"/>
                <w:bCs/>
                <w:sz w:val="21"/>
                <w:szCs w:val="21"/>
                <w:lang w:val="en-US"/>
              </w:rPr>
              <w:t>浦</w:t>
            </w:r>
            <w:proofErr w:type="gramStart"/>
            <w:r>
              <w:rPr>
                <w:rFonts w:hint="eastAsia"/>
                <w:bCs/>
                <w:sz w:val="21"/>
                <w:szCs w:val="21"/>
                <w:lang w:val="en-US"/>
              </w:rPr>
              <w:t>镇允山</w:t>
            </w:r>
            <w:proofErr w:type="gramEnd"/>
            <w:r>
              <w:rPr>
                <w:rFonts w:hint="eastAsia"/>
                <w:bCs/>
                <w:sz w:val="21"/>
                <w:szCs w:val="21"/>
                <w:lang w:val="en-US"/>
              </w:rPr>
              <w:t>中心小学</w:t>
            </w:r>
          </w:p>
        </w:tc>
      </w:tr>
    </w:tbl>
    <w:p w14:paraId="797D5715" w14:textId="77777777" w:rsidR="005C5793" w:rsidRDefault="00000000">
      <w:pPr>
        <w:snapToGrid w:val="0"/>
        <w:spacing w:beforeLines="50" w:before="120" w:line="360" w:lineRule="auto"/>
        <w:ind w:firstLineChars="200" w:firstLine="480"/>
        <w:rPr>
          <w:rFonts w:ascii="Times New Roman" w:hAnsi="Times New Roman" w:cs="Times New Roman"/>
          <w:u w:val="single"/>
        </w:rPr>
      </w:pPr>
      <w:r>
        <w:rPr>
          <w:rFonts w:ascii="Times New Roman" w:hAnsi="Times New Roman" w:cs="Times New Roman" w:hint="eastAsia"/>
          <w:sz w:val="24"/>
          <w:szCs w:val="24"/>
        </w:rPr>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内南部区域</w:t>
      </w:r>
      <w:proofErr w:type="gramStart"/>
      <w:r>
        <w:rPr>
          <w:rFonts w:ascii="Times New Roman" w:hAnsi="Times New Roman" w:cs="Times New Roman" w:hint="eastAsia"/>
          <w:sz w:val="24"/>
        </w:rPr>
        <w:t>为允山中心</w:t>
      </w:r>
      <w:proofErr w:type="gramEnd"/>
      <w:r>
        <w:rPr>
          <w:rFonts w:ascii="Times New Roman" w:hAnsi="Times New Roman" w:cs="Times New Roman" w:hint="eastAsia"/>
          <w:sz w:val="24"/>
        </w:rPr>
        <w:t>小学，北部区域为空地，地</w:t>
      </w:r>
      <w:r>
        <w:rPr>
          <w:rFonts w:ascii="Times New Roman" w:hAnsi="Times New Roman" w:cs="Times New Roman" w:hint="eastAsia"/>
          <w:sz w:val="24"/>
          <w:szCs w:val="24"/>
        </w:rPr>
        <w:t>块西侧、北侧为农用地，东侧为林地，南侧为</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w:t>
      </w:r>
      <w:proofErr w:type="gramStart"/>
      <w:r>
        <w:rPr>
          <w:rFonts w:ascii="Times New Roman" w:hAnsi="Times New Roman" w:cs="Times New Roman" w:hint="eastAsia"/>
          <w:sz w:val="24"/>
          <w:szCs w:val="24"/>
        </w:rPr>
        <w:t>镇允山</w:t>
      </w:r>
      <w:proofErr w:type="gramEnd"/>
      <w:r>
        <w:rPr>
          <w:rFonts w:ascii="Times New Roman" w:hAnsi="Times New Roman" w:cs="Times New Roman" w:hint="eastAsia"/>
          <w:sz w:val="24"/>
          <w:szCs w:val="24"/>
        </w:rPr>
        <w:t>社区</w:t>
      </w:r>
      <w:r>
        <w:rPr>
          <w:rFonts w:ascii="Times New Roman" w:hAnsi="Times New Roman" w:cs="Times New Roman" w:hint="eastAsia"/>
          <w:sz w:val="24"/>
        </w:rPr>
        <w:t>。地块历史影像图见图</w:t>
      </w:r>
      <w:r>
        <w:rPr>
          <w:rFonts w:ascii="Times New Roman" w:hAnsi="Times New Roman" w:cs="Times New Roman" w:hint="eastAsia"/>
          <w:sz w:val="24"/>
        </w:rPr>
        <w:t>3-8</w:t>
      </w:r>
      <w:r>
        <w:rPr>
          <w:rFonts w:ascii="Times New Roman" w:hAnsi="Times New Roman" w:cs="Times New Roman" w:hint="eastAsia"/>
          <w:sz w:val="24"/>
        </w:rPr>
        <w:t>。</w:t>
      </w:r>
    </w:p>
    <w:tbl>
      <w:tblPr>
        <w:tblStyle w:val="aa"/>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70"/>
      </w:tblGrid>
      <w:tr w:rsidR="005C5793" w14:paraId="2B859931" w14:textId="77777777">
        <w:trPr>
          <w:trHeight w:val="454"/>
        </w:trPr>
        <w:tc>
          <w:tcPr>
            <w:tcW w:w="5000" w:type="pct"/>
            <w:tcBorders>
              <w:tl2br w:val="nil"/>
              <w:tr2bl w:val="nil"/>
            </w:tcBorders>
          </w:tcPr>
          <w:p w14:paraId="5882C327" w14:textId="77777777" w:rsidR="005C5793" w:rsidRDefault="00000000">
            <w:pPr>
              <w:jc w:val="center"/>
              <w:rPr>
                <w:rFonts w:ascii="宋体" w:hAnsi="宋体" w:cs="宋体"/>
                <w:kern w:val="0"/>
                <w:sz w:val="24"/>
                <w:szCs w:val="24"/>
                <w:lang w:bidi="ar"/>
              </w:rPr>
            </w:pPr>
            <w:r>
              <w:rPr>
                <w:noProof/>
              </w:rPr>
              <w:drawing>
                <wp:inline distT="0" distB="0" distL="114300" distR="114300" wp14:anchorId="6150B896" wp14:editId="70C63FBC">
                  <wp:extent cx="5263515" cy="4157980"/>
                  <wp:effectExtent l="0" t="0" r="13335" b="1397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8"/>
                          <a:stretch>
                            <a:fillRect/>
                          </a:stretch>
                        </pic:blipFill>
                        <pic:spPr>
                          <a:xfrm>
                            <a:off x="0" y="0"/>
                            <a:ext cx="5263515" cy="4157980"/>
                          </a:xfrm>
                          <a:prstGeom prst="rect">
                            <a:avLst/>
                          </a:prstGeom>
                          <a:noFill/>
                          <a:ln>
                            <a:noFill/>
                          </a:ln>
                        </pic:spPr>
                      </pic:pic>
                    </a:graphicData>
                  </a:graphic>
                </wp:inline>
              </w:drawing>
            </w:r>
          </w:p>
        </w:tc>
      </w:tr>
      <w:tr w:rsidR="005C5793" w14:paraId="65BAF1D3" w14:textId="77777777">
        <w:trPr>
          <w:trHeight w:val="454"/>
        </w:trPr>
        <w:tc>
          <w:tcPr>
            <w:tcW w:w="5000" w:type="pct"/>
            <w:tcBorders>
              <w:tl2br w:val="nil"/>
              <w:tr2bl w:val="nil"/>
            </w:tcBorders>
            <w:vAlign w:val="center"/>
          </w:tcPr>
          <w:p w14:paraId="3F52C777" w14:textId="77777777" w:rsidR="005C5793"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w:t>
            </w:r>
            <w:r>
              <w:rPr>
                <w:rFonts w:ascii="Times New Roman" w:hAnsi="Times New Roman" w:cs="Times New Roman" w:hint="eastAsia"/>
                <w:b/>
                <w:bCs/>
                <w:szCs w:val="21"/>
              </w:rPr>
              <w:t>3</w:t>
            </w:r>
            <w:r>
              <w:rPr>
                <w:rFonts w:ascii="Times New Roman" w:hAnsi="Times New Roman" w:cs="Times New Roman" w:hint="eastAsia"/>
                <w:b/>
                <w:bCs/>
                <w:szCs w:val="21"/>
              </w:rPr>
              <w:t>年</w:t>
            </w:r>
            <w:r>
              <w:rPr>
                <w:rFonts w:ascii="Times New Roman" w:hAnsi="Times New Roman" w:cs="Times New Roman" w:hint="eastAsia"/>
                <w:b/>
                <w:bCs/>
                <w:szCs w:val="21"/>
              </w:rPr>
              <w:t>6</w:t>
            </w:r>
            <w:r>
              <w:rPr>
                <w:rFonts w:ascii="Times New Roman" w:hAnsi="Times New Roman" w:cs="Times New Roman" w:hint="eastAsia"/>
                <w:b/>
                <w:bCs/>
                <w:szCs w:val="21"/>
              </w:rPr>
              <w:t>月</w:t>
            </w:r>
            <w:r>
              <w:rPr>
                <w:rFonts w:ascii="Times New Roman" w:hAnsi="Times New Roman" w:cs="Times New Roman" w:hint="eastAsia"/>
                <w:b/>
                <w:bCs/>
                <w:szCs w:val="21"/>
              </w:rPr>
              <w:t>13</w:t>
            </w:r>
            <w:r>
              <w:rPr>
                <w:rFonts w:ascii="Times New Roman" w:hAnsi="Times New Roman" w:cs="Times New Roman" w:hint="eastAsia"/>
                <w:b/>
                <w:bCs/>
                <w:szCs w:val="21"/>
              </w:rPr>
              <w:t>日地块历史影像图</w:t>
            </w:r>
          </w:p>
        </w:tc>
      </w:tr>
      <w:tr w:rsidR="005C5793" w14:paraId="4B6EAF09" w14:textId="77777777">
        <w:trPr>
          <w:trHeight w:val="454"/>
        </w:trPr>
        <w:tc>
          <w:tcPr>
            <w:tcW w:w="5000" w:type="pct"/>
            <w:tcBorders>
              <w:tl2br w:val="nil"/>
              <w:tr2bl w:val="nil"/>
            </w:tcBorders>
            <w:vAlign w:val="center"/>
          </w:tcPr>
          <w:p w14:paraId="4FDC2470" w14:textId="77777777" w:rsidR="005C5793"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2013</w:t>
            </w:r>
            <w:r>
              <w:rPr>
                <w:rFonts w:ascii="Times New Roman" w:hAnsi="Times New Roman" w:cs="Times New Roman" w:hint="eastAsia"/>
                <w:szCs w:val="21"/>
              </w:rPr>
              <w:t>年</w:t>
            </w:r>
            <w:r>
              <w:rPr>
                <w:rFonts w:ascii="Times New Roman" w:hAnsi="Times New Roman" w:cs="Times New Roman" w:hint="eastAsia"/>
                <w:szCs w:val="21"/>
              </w:rPr>
              <w:t>6</w:t>
            </w:r>
            <w:r>
              <w:rPr>
                <w:rFonts w:ascii="Times New Roman" w:hAnsi="Times New Roman" w:cs="Times New Roman" w:hint="eastAsia"/>
                <w:szCs w:val="21"/>
              </w:rPr>
              <w:t>月</w:t>
            </w:r>
            <w:r>
              <w:rPr>
                <w:rFonts w:ascii="Times New Roman" w:hAnsi="Times New Roman" w:cs="Times New Roman" w:hint="eastAsia"/>
                <w:szCs w:val="21"/>
              </w:rPr>
              <w:t>13</w:t>
            </w:r>
            <w:r>
              <w:rPr>
                <w:rFonts w:ascii="Times New Roman" w:hAnsi="Times New Roman" w:cs="Times New Roman" w:hint="eastAsia"/>
                <w:szCs w:val="21"/>
              </w:rPr>
              <w:t>日地块历史影像，地块范围内南部区域</w:t>
            </w:r>
            <w:proofErr w:type="gramStart"/>
            <w:r>
              <w:rPr>
                <w:rFonts w:ascii="Times New Roman" w:hAnsi="Times New Roman" w:cs="Times New Roman" w:hint="eastAsia"/>
                <w:szCs w:val="21"/>
              </w:rPr>
              <w:t>为允山中心</w:t>
            </w:r>
            <w:proofErr w:type="gramEnd"/>
            <w:r>
              <w:rPr>
                <w:rFonts w:ascii="Times New Roman" w:hAnsi="Times New Roman" w:cs="Times New Roman" w:hint="eastAsia"/>
                <w:szCs w:val="21"/>
              </w:rPr>
              <w:t>小学，北部区域为农用地，东北角区域为林地，并有</w:t>
            </w:r>
            <w:r>
              <w:rPr>
                <w:rFonts w:ascii="Times New Roman" w:hAnsi="Times New Roman" w:cs="Times New Roman" w:hint="eastAsia"/>
                <w:szCs w:val="21"/>
              </w:rPr>
              <w:t>1</w:t>
            </w:r>
            <w:r>
              <w:rPr>
                <w:rFonts w:ascii="Times New Roman" w:hAnsi="Times New Roman" w:cs="Times New Roman" w:hint="eastAsia"/>
                <w:szCs w:val="21"/>
              </w:rPr>
              <w:t>工棚存在，经咨询当地居民，该工棚为原周边居民用于农产品暂存，不涉及农产品深加工</w:t>
            </w:r>
          </w:p>
        </w:tc>
      </w:tr>
      <w:tr w:rsidR="005C5793" w14:paraId="0ABB2ACF" w14:textId="77777777">
        <w:trPr>
          <w:trHeight w:val="454"/>
        </w:trPr>
        <w:tc>
          <w:tcPr>
            <w:tcW w:w="5000" w:type="pct"/>
            <w:tcBorders>
              <w:tl2br w:val="nil"/>
              <w:tr2bl w:val="nil"/>
            </w:tcBorders>
          </w:tcPr>
          <w:p w14:paraId="703DB7A5" w14:textId="77777777" w:rsidR="005C5793" w:rsidRDefault="00000000">
            <w:pPr>
              <w:jc w:val="center"/>
              <w:rPr>
                <w:rFonts w:ascii="Times New Roman" w:hAnsi="Times New Roman" w:cs="Times New Roman"/>
                <w:b/>
                <w:bCs/>
                <w:szCs w:val="21"/>
              </w:rPr>
            </w:pPr>
            <w:r>
              <w:rPr>
                <w:noProof/>
              </w:rPr>
              <w:lastRenderedPageBreak/>
              <w:drawing>
                <wp:inline distT="0" distB="0" distL="114300" distR="114300" wp14:anchorId="0088090F" wp14:editId="7DD03E5E">
                  <wp:extent cx="5266690" cy="4086860"/>
                  <wp:effectExtent l="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29"/>
                          <a:srcRect t="8083"/>
                          <a:stretch>
                            <a:fillRect/>
                          </a:stretch>
                        </pic:blipFill>
                        <pic:spPr>
                          <a:xfrm>
                            <a:off x="0" y="0"/>
                            <a:ext cx="5266690" cy="4086860"/>
                          </a:xfrm>
                          <a:prstGeom prst="rect">
                            <a:avLst/>
                          </a:prstGeom>
                          <a:noFill/>
                          <a:ln>
                            <a:noFill/>
                          </a:ln>
                        </pic:spPr>
                      </pic:pic>
                    </a:graphicData>
                  </a:graphic>
                </wp:inline>
              </w:drawing>
            </w:r>
            <w:r>
              <w:t xml:space="preserve"> </w:t>
            </w:r>
          </w:p>
        </w:tc>
      </w:tr>
      <w:tr w:rsidR="005C5793" w14:paraId="66B662E2" w14:textId="77777777">
        <w:trPr>
          <w:trHeight w:val="454"/>
        </w:trPr>
        <w:tc>
          <w:tcPr>
            <w:tcW w:w="5000" w:type="pct"/>
            <w:tcBorders>
              <w:tl2br w:val="nil"/>
              <w:tr2bl w:val="nil"/>
            </w:tcBorders>
            <w:vAlign w:val="center"/>
          </w:tcPr>
          <w:p w14:paraId="4965F009" w14:textId="77777777" w:rsidR="005C5793" w:rsidRDefault="00000000">
            <w:pPr>
              <w:jc w:val="center"/>
              <w:rPr>
                <w:rFonts w:ascii="Times New Roman" w:hAnsi="Times New Roman" w:cs="Times New Roman"/>
                <w:b/>
                <w:bCs/>
                <w:szCs w:val="21"/>
              </w:rPr>
            </w:pPr>
            <w:r>
              <w:rPr>
                <w:rFonts w:ascii="Times New Roman" w:hAnsi="Times New Roman" w:cs="Times New Roman" w:hint="eastAsia"/>
                <w:b/>
                <w:bCs/>
                <w:szCs w:val="21"/>
              </w:rPr>
              <w:t>2015</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w:t>
            </w:r>
            <w:r>
              <w:rPr>
                <w:rFonts w:ascii="Times New Roman" w:hAnsi="Times New Roman" w:cs="Times New Roman" w:hint="eastAsia"/>
                <w:b/>
                <w:bCs/>
                <w:szCs w:val="21"/>
              </w:rPr>
              <w:t>日地块历史影像图</w:t>
            </w:r>
          </w:p>
        </w:tc>
      </w:tr>
      <w:tr w:rsidR="005C5793" w14:paraId="5544CC2F" w14:textId="77777777">
        <w:trPr>
          <w:trHeight w:val="454"/>
        </w:trPr>
        <w:tc>
          <w:tcPr>
            <w:tcW w:w="5000" w:type="pct"/>
            <w:tcBorders>
              <w:tl2br w:val="nil"/>
              <w:tr2bl w:val="nil"/>
            </w:tcBorders>
            <w:vAlign w:val="center"/>
          </w:tcPr>
          <w:p w14:paraId="7DFC5B3A" w14:textId="77777777" w:rsidR="005C5793" w:rsidRDefault="00000000">
            <w:pP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2015</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2</w:t>
            </w:r>
            <w:r>
              <w:rPr>
                <w:rFonts w:ascii="Times New Roman" w:hAnsi="Times New Roman" w:cs="Times New Roman" w:hint="eastAsia"/>
                <w:szCs w:val="21"/>
              </w:rPr>
              <w:t>日地块历史影像，地块范围内南部区域新增了</w:t>
            </w:r>
            <w:r>
              <w:rPr>
                <w:rFonts w:ascii="Times New Roman" w:hAnsi="Times New Roman" w:cs="Times New Roman" w:hint="eastAsia"/>
                <w:szCs w:val="21"/>
              </w:rPr>
              <w:t>2</w:t>
            </w:r>
            <w:r>
              <w:rPr>
                <w:rFonts w:ascii="Times New Roman" w:hAnsi="Times New Roman" w:cs="Times New Roman" w:hint="eastAsia"/>
                <w:szCs w:val="21"/>
              </w:rPr>
              <w:t>栋校舍，并对体育场进行了修整。</w:t>
            </w:r>
          </w:p>
        </w:tc>
      </w:tr>
      <w:tr w:rsidR="005C5793" w14:paraId="5ABEB631" w14:textId="77777777">
        <w:trPr>
          <w:trHeight w:val="454"/>
        </w:trPr>
        <w:tc>
          <w:tcPr>
            <w:tcW w:w="5000" w:type="pct"/>
            <w:tcBorders>
              <w:tl2br w:val="nil"/>
              <w:tr2bl w:val="nil"/>
            </w:tcBorders>
          </w:tcPr>
          <w:p w14:paraId="4B5A1AB0" w14:textId="77777777" w:rsidR="005C5793" w:rsidRDefault="00000000">
            <w:pPr>
              <w:jc w:val="center"/>
              <w:rPr>
                <w:rFonts w:ascii="Times New Roman" w:hAnsi="Times New Roman" w:cs="Times New Roman"/>
                <w:b/>
                <w:bCs/>
                <w:szCs w:val="21"/>
              </w:rPr>
            </w:pPr>
            <w:r>
              <w:rPr>
                <w:noProof/>
              </w:rPr>
              <w:drawing>
                <wp:inline distT="0" distB="0" distL="114300" distR="114300" wp14:anchorId="38F585A6" wp14:editId="3E150D18">
                  <wp:extent cx="5153025" cy="36703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0"/>
                          <a:srcRect t="5447"/>
                          <a:stretch>
                            <a:fillRect/>
                          </a:stretch>
                        </pic:blipFill>
                        <pic:spPr>
                          <a:xfrm>
                            <a:off x="0" y="0"/>
                            <a:ext cx="5153025" cy="3670300"/>
                          </a:xfrm>
                          <a:prstGeom prst="rect">
                            <a:avLst/>
                          </a:prstGeom>
                          <a:noFill/>
                          <a:ln>
                            <a:noFill/>
                          </a:ln>
                        </pic:spPr>
                      </pic:pic>
                    </a:graphicData>
                  </a:graphic>
                </wp:inline>
              </w:drawing>
            </w:r>
          </w:p>
        </w:tc>
      </w:tr>
      <w:tr w:rsidR="005C5793" w14:paraId="470FD5EC" w14:textId="77777777">
        <w:trPr>
          <w:trHeight w:val="454"/>
        </w:trPr>
        <w:tc>
          <w:tcPr>
            <w:tcW w:w="5000" w:type="pct"/>
            <w:tcBorders>
              <w:tl2br w:val="nil"/>
              <w:tr2bl w:val="nil"/>
            </w:tcBorders>
            <w:vAlign w:val="center"/>
          </w:tcPr>
          <w:p w14:paraId="616050FD" w14:textId="77777777" w:rsidR="005C5793" w:rsidRDefault="00000000">
            <w:pPr>
              <w:adjustRightInd w:val="0"/>
              <w:snapToGrid w:val="0"/>
              <w:jc w:val="center"/>
              <w:rPr>
                <w:rFonts w:ascii="Times New Roman" w:hAnsi="Times New Roman" w:cs="Times New Roman"/>
                <w:b/>
                <w:bCs/>
                <w:szCs w:val="21"/>
              </w:rPr>
            </w:pPr>
            <w:r>
              <w:rPr>
                <w:rFonts w:ascii="Times New Roman" w:hAnsi="Times New Roman" w:cs="Times New Roman" w:hint="eastAsia"/>
                <w:b/>
                <w:bCs/>
                <w:szCs w:val="21"/>
              </w:rPr>
              <w:t>201</w:t>
            </w:r>
            <w:r>
              <w:rPr>
                <w:rFonts w:ascii="Times New Roman" w:hAnsi="Times New Roman" w:cs="Times New Roman"/>
                <w:b/>
                <w:bCs/>
                <w:szCs w:val="21"/>
              </w:rPr>
              <w:t>9</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b/>
                <w:bCs/>
                <w:szCs w:val="21"/>
              </w:rPr>
              <w:t>2</w:t>
            </w:r>
            <w:r>
              <w:rPr>
                <w:rFonts w:ascii="Times New Roman" w:hAnsi="Times New Roman" w:cs="Times New Roman" w:hint="eastAsia"/>
                <w:b/>
                <w:bCs/>
                <w:szCs w:val="21"/>
              </w:rPr>
              <w:t>3</w:t>
            </w:r>
            <w:r>
              <w:rPr>
                <w:rFonts w:ascii="Times New Roman" w:hAnsi="Times New Roman" w:cs="Times New Roman" w:hint="eastAsia"/>
                <w:b/>
                <w:bCs/>
                <w:szCs w:val="21"/>
              </w:rPr>
              <w:t>日地块历史影像图</w:t>
            </w:r>
          </w:p>
        </w:tc>
      </w:tr>
      <w:tr w:rsidR="005C5793" w14:paraId="0AD08D75" w14:textId="77777777">
        <w:trPr>
          <w:trHeight w:val="454"/>
        </w:trPr>
        <w:tc>
          <w:tcPr>
            <w:tcW w:w="5000" w:type="pct"/>
            <w:tcBorders>
              <w:tl2br w:val="nil"/>
              <w:tr2bl w:val="nil"/>
            </w:tcBorders>
            <w:vAlign w:val="center"/>
          </w:tcPr>
          <w:p w14:paraId="458E9AAC" w14:textId="77777777" w:rsidR="005C5793" w:rsidRDefault="00000000">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w:t>
            </w:r>
            <w:r>
              <w:rPr>
                <w:rFonts w:ascii="Times New Roman" w:hAnsi="Times New Roman" w:cs="Times New Roman"/>
                <w:szCs w:val="21"/>
              </w:rPr>
              <w:t>9</w:t>
            </w:r>
            <w:r>
              <w:rPr>
                <w:rFonts w:ascii="Times New Roman" w:hAnsi="Times New Roman" w:cs="Times New Roman" w:hint="eastAsia"/>
                <w:szCs w:val="21"/>
              </w:rPr>
              <w:t>年</w:t>
            </w:r>
            <w:r>
              <w:rPr>
                <w:rFonts w:ascii="Times New Roman" w:hAnsi="Times New Roman" w:cs="Times New Roman" w:hint="eastAsia"/>
                <w:szCs w:val="21"/>
              </w:rPr>
              <w:t>11</w:t>
            </w:r>
            <w:r>
              <w:rPr>
                <w:rFonts w:ascii="Times New Roman" w:hAnsi="Times New Roman" w:cs="Times New Roman" w:hint="eastAsia"/>
                <w:szCs w:val="21"/>
              </w:rPr>
              <w:t>月</w:t>
            </w:r>
            <w:r>
              <w:rPr>
                <w:rFonts w:ascii="Times New Roman" w:hAnsi="Times New Roman" w:cs="Times New Roman"/>
                <w:szCs w:val="21"/>
              </w:rPr>
              <w:t>2</w:t>
            </w:r>
            <w:r>
              <w:rPr>
                <w:rFonts w:ascii="Times New Roman" w:hAnsi="Times New Roman" w:cs="Times New Roman" w:hint="eastAsia"/>
                <w:szCs w:val="21"/>
              </w:rPr>
              <w:t>3</w:t>
            </w:r>
            <w:r>
              <w:rPr>
                <w:rFonts w:ascii="Times New Roman" w:hAnsi="Times New Roman" w:cs="Times New Roman" w:hint="eastAsia"/>
                <w:szCs w:val="21"/>
              </w:rPr>
              <w:t>日地块历史影像，地块范围内除南部体育场进行了标准化改造（建设了标准化篮球场）外，地块范围内未发生变化。</w:t>
            </w:r>
          </w:p>
        </w:tc>
      </w:tr>
      <w:tr w:rsidR="005C5793" w14:paraId="1AAAD427" w14:textId="77777777">
        <w:trPr>
          <w:trHeight w:val="454"/>
        </w:trPr>
        <w:tc>
          <w:tcPr>
            <w:tcW w:w="5000" w:type="pct"/>
            <w:tcBorders>
              <w:tl2br w:val="nil"/>
              <w:tr2bl w:val="nil"/>
            </w:tcBorders>
          </w:tcPr>
          <w:p w14:paraId="7DCF743A" w14:textId="77777777" w:rsidR="005C5793"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666432" behindDoc="0" locked="0" layoutInCell="1" allowOverlap="1" wp14:anchorId="48A418C0" wp14:editId="5A565F15">
                      <wp:simplePos x="0" y="0"/>
                      <wp:positionH relativeFrom="column">
                        <wp:posOffset>2609215</wp:posOffset>
                      </wp:positionH>
                      <wp:positionV relativeFrom="paragraph">
                        <wp:posOffset>168910</wp:posOffset>
                      </wp:positionV>
                      <wp:extent cx="1253490" cy="2272030"/>
                      <wp:effectExtent l="8890" t="6350" r="13970" b="7620"/>
                      <wp:wrapNone/>
                      <wp:docPr id="21" name="任意多边形 21"/>
                      <wp:cNvGraphicFramePr/>
                      <a:graphic xmlns:a="http://schemas.openxmlformats.org/drawingml/2006/main">
                        <a:graphicData uri="http://schemas.microsoft.com/office/word/2010/wordprocessingShape">
                          <wps:wsp>
                            <wps:cNvSpPr/>
                            <wps:spPr>
                              <a:xfrm>
                                <a:off x="2926715" y="5915660"/>
                                <a:ext cx="1253490" cy="2272030"/>
                              </a:xfrm>
                              <a:custGeom>
                                <a:avLst/>
                                <a:gdLst>
                                  <a:gd name="connisteX0" fmla="*/ 263525 w 1362710"/>
                                  <a:gd name="connsiteY0" fmla="*/ 432435 h 2747645"/>
                                  <a:gd name="connisteX1" fmla="*/ 381000 w 1362710"/>
                                  <a:gd name="connsiteY1" fmla="*/ 403225 h 2747645"/>
                                  <a:gd name="connisteX2" fmla="*/ 666750 w 1362710"/>
                                  <a:gd name="connsiteY2" fmla="*/ 410210 h 2747645"/>
                                  <a:gd name="connisteX3" fmla="*/ 695960 w 1362710"/>
                                  <a:gd name="connsiteY3" fmla="*/ 417195 h 2747645"/>
                                  <a:gd name="connisteX4" fmla="*/ 695960 w 1362710"/>
                                  <a:gd name="connsiteY4" fmla="*/ 293370 h 2747645"/>
                                  <a:gd name="connisteX5" fmla="*/ 813435 w 1362710"/>
                                  <a:gd name="connsiteY5" fmla="*/ 219710 h 2747645"/>
                                  <a:gd name="connisteX6" fmla="*/ 849630 w 1362710"/>
                                  <a:gd name="connsiteY6" fmla="*/ 190500 h 2747645"/>
                                  <a:gd name="connisteX7" fmla="*/ 915670 w 1362710"/>
                                  <a:gd name="connsiteY7" fmla="*/ 95250 h 2747645"/>
                                  <a:gd name="connisteX8" fmla="*/ 1062355 w 1362710"/>
                                  <a:gd name="connsiteY8" fmla="*/ 13970 h 2747645"/>
                                  <a:gd name="connisteX9" fmla="*/ 1230630 w 1362710"/>
                                  <a:gd name="connsiteY9" fmla="*/ 0 h 2747645"/>
                                  <a:gd name="connisteX10" fmla="*/ 1348105 w 1362710"/>
                                  <a:gd name="connsiteY10" fmla="*/ 13970 h 2747645"/>
                                  <a:gd name="connisteX11" fmla="*/ 1362710 w 1362710"/>
                                  <a:gd name="connsiteY11" fmla="*/ 1223645 h 2747645"/>
                                  <a:gd name="connisteX12" fmla="*/ 1340485 w 1362710"/>
                                  <a:gd name="connsiteY12" fmla="*/ 1289685 h 2747645"/>
                                  <a:gd name="connisteX13" fmla="*/ 1348105 w 1362710"/>
                                  <a:gd name="connsiteY13" fmla="*/ 2747645 h 2747645"/>
                                  <a:gd name="connisteX14" fmla="*/ 1149985 w 1362710"/>
                                  <a:gd name="connsiteY14" fmla="*/ 2747645 h 2747645"/>
                                  <a:gd name="connisteX15" fmla="*/ 424815 w 1362710"/>
                                  <a:gd name="connsiteY15" fmla="*/ 2564765 h 2747645"/>
                                  <a:gd name="connisteX16" fmla="*/ 520065 w 1362710"/>
                                  <a:gd name="connsiteY16" fmla="*/ 2359660 h 2747645"/>
                                  <a:gd name="connisteX17" fmla="*/ 0 w 1362710"/>
                                  <a:gd name="connsiteY17" fmla="*/ 2212975 h 2747645"/>
                                  <a:gd name="connisteX18" fmla="*/ 234315 w 1362710"/>
                                  <a:gd name="connsiteY18" fmla="*/ 1568450 h 2747645"/>
                                  <a:gd name="connisteX19" fmla="*/ 219710 w 1362710"/>
                                  <a:gd name="connsiteY19" fmla="*/ 1487170 h 2747645"/>
                                  <a:gd name="connisteX20" fmla="*/ 219710 w 1362710"/>
                                  <a:gd name="connsiteY20" fmla="*/ 1216660 h 2747645"/>
                                  <a:gd name="connisteX21" fmla="*/ 161290 w 1362710"/>
                                  <a:gd name="connsiteY21" fmla="*/ 1003935 h 2747645"/>
                                  <a:gd name="connisteX22" fmla="*/ 197485 w 1362710"/>
                                  <a:gd name="connsiteY22" fmla="*/ 835660 h 2747645"/>
                                  <a:gd name="connisteX23" fmla="*/ 197485 w 1362710"/>
                                  <a:gd name="connsiteY23" fmla="*/ 747395 h 2747645"/>
                                  <a:gd name="connisteX24" fmla="*/ 241935 w 1362710"/>
                                  <a:gd name="connsiteY24" fmla="*/ 585470 h 2747645"/>
                                  <a:gd name="connisteX25" fmla="*/ 263525 w 1362710"/>
                                  <a:gd name="connsiteY25" fmla="*/ 432435 h 274764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Lst>
                                <a:rect l="l" t="t" r="r" b="b"/>
                                <a:pathLst>
                                  <a:path w="1362710" h="2747645">
                                    <a:moveTo>
                                      <a:pt x="263525" y="432435"/>
                                    </a:moveTo>
                                    <a:lnTo>
                                      <a:pt x="381000" y="403225"/>
                                    </a:lnTo>
                                    <a:lnTo>
                                      <a:pt x="666750" y="410210"/>
                                    </a:lnTo>
                                    <a:lnTo>
                                      <a:pt x="695960" y="417195"/>
                                    </a:lnTo>
                                    <a:lnTo>
                                      <a:pt x="695960" y="293370"/>
                                    </a:lnTo>
                                    <a:lnTo>
                                      <a:pt x="813435" y="219710"/>
                                    </a:lnTo>
                                    <a:lnTo>
                                      <a:pt x="849630" y="190500"/>
                                    </a:lnTo>
                                    <a:lnTo>
                                      <a:pt x="915670" y="95250"/>
                                    </a:lnTo>
                                    <a:lnTo>
                                      <a:pt x="1062355" y="13970"/>
                                    </a:lnTo>
                                    <a:lnTo>
                                      <a:pt x="1230630" y="0"/>
                                    </a:lnTo>
                                    <a:lnTo>
                                      <a:pt x="1348105" y="13970"/>
                                    </a:lnTo>
                                    <a:lnTo>
                                      <a:pt x="1362710" y="1223645"/>
                                    </a:lnTo>
                                    <a:lnTo>
                                      <a:pt x="1340485" y="1289685"/>
                                    </a:lnTo>
                                    <a:lnTo>
                                      <a:pt x="1348105" y="2747645"/>
                                    </a:lnTo>
                                    <a:lnTo>
                                      <a:pt x="1149985" y="2747645"/>
                                    </a:lnTo>
                                    <a:lnTo>
                                      <a:pt x="424815" y="2564765"/>
                                    </a:lnTo>
                                    <a:lnTo>
                                      <a:pt x="520065" y="2359660"/>
                                    </a:lnTo>
                                    <a:lnTo>
                                      <a:pt x="0" y="2212975"/>
                                    </a:lnTo>
                                    <a:lnTo>
                                      <a:pt x="234315" y="1568450"/>
                                    </a:lnTo>
                                    <a:lnTo>
                                      <a:pt x="219710" y="1487170"/>
                                    </a:lnTo>
                                    <a:lnTo>
                                      <a:pt x="219710" y="1216660"/>
                                    </a:lnTo>
                                    <a:lnTo>
                                      <a:pt x="161290" y="1003935"/>
                                    </a:lnTo>
                                    <a:lnTo>
                                      <a:pt x="197485" y="835660"/>
                                    </a:lnTo>
                                    <a:lnTo>
                                      <a:pt x="197485" y="747395"/>
                                    </a:lnTo>
                                    <a:lnTo>
                                      <a:pt x="241935" y="585470"/>
                                    </a:lnTo>
                                    <a:lnTo>
                                      <a:pt x="263525" y="432435"/>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205.45pt;margin-top:13.3pt;height:178.9pt;width:98.7pt;z-index:251695104;mso-width-relative:page;mso-height-relative:page;" filled="f" stroked="t" coordsize="1362710,2747645" o:gfxdata="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" path="m263525,432435l381000,403225,666750,410210,695960,417195,695960,293370,813435,219710,849630,190500,915670,95250,1062355,13970,1230630,0,1348105,13970,1362710,1223645,1340485,1289685,1348105,2747645,1149985,2747645,424815,2564765,520065,2359660,0,2212975,234315,1568450,219710,1487170,219710,1216660,161290,1003935,197485,835660,197485,747395,241935,585470,263525,432435xe">
                      <v:path o:connectlocs="242403,357580;350463,333427;613310,339202;640179,344978;640179,242587;748238,181678;781532,157524;842279,78762;977208,11551;1131996,0;1240055,11551;1253490,1011833;1233046,1066441;1240055,2272030;1057814,2272030;390766,2120806;478382,1951204;0,1829910;215534,1296952;202100,1229742;202100,1006057;148362,830154;181656,691007;181656,618021;222544,484125;242403,357580" o:connectangles="0,0,0,0,0,0,0,0,0,0,0,0,0,0,0,0,0,0,0,0,0,0,0,0,0,0"/>
                      <v:fill on="f" focussize="0,0"/>
                      <v:stroke weight="1pt" color="#FF0000 [2404]" miterlimit="8" joinstyle="miter"/>
                      <v:imagedata o:title=""/>
                      <o:lock v:ext="edit" aspectratio="f"/>
                    </v:shape>
                  </w:pict>
                </mc:Fallback>
              </mc:AlternateContent>
            </w:r>
            <w:r>
              <w:rPr>
                <w:noProof/>
              </w:rPr>
              <w:drawing>
                <wp:inline distT="0" distB="0" distL="114300" distR="114300" wp14:anchorId="3E8A8098" wp14:editId="62742A7F">
                  <wp:extent cx="5262880" cy="4261485"/>
                  <wp:effectExtent l="0" t="0" r="13970" b="571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31"/>
                          <a:stretch>
                            <a:fillRect/>
                          </a:stretch>
                        </pic:blipFill>
                        <pic:spPr>
                          <a:xfrm>
                            <a:off x="0" y="0"/>
                            <a:ext cx="5262880" cy="4261485"/>
                          </a:xfrm>
                          <a:prstGeom prst="rect">
                            <a:avLst/>
                          </a:prstGeom>
                          <a:noFill/>
                          <a:ln>
                            <a:noFill/>
                          </a:ln>
                        </pic:spPr>
                      </pic:pic>
                    </a:graphicData>
                  </a:graphic>
                </wp:inline>
              </w:drawing>
            </w:r>
            <w:r>
              <w:t xml:space="preserve"> </w:t>
            </w:r>
          </w:p>
        </w:tc>
      </w:tr>
      <w:tr w:rsidR="005C5793" w14:paraId="6C847A79" w14:textId="77777777">
        <w:trPr>
          <w:trHeight w:val="454"/>
        </w:trPr>
        <w:tc>
          <w:tcPr>
            <w:tcW w:w="5000" w:type="pct"/>
            <w:tcBorders>
              <w:tl2br w:val="nil"/>
              <w:tr2bl w:val="nil"/>
            </w:tcBorders>
            <w:vAlign w:val="center"/>
          </w:tcPr>
          <w:p w14:paraId="2699920B" w14:textId="77777777" w:rsidR="005C5793" w:rsidRDefault="00000000">
            <w:pPr>
              <w:jc w:val="center"/>
              <w:rPr>
                <w:rFonts w:ascii="Times New Roman" w:hAnsi="Times New Roman" w:cs="Times New Roman"/>
                <w:b/>
                <w:bCs/>
                <w:szCs w:val="21"/>
              </w:rPr>
            </w:pPr>
            <w:r>
              <w:rPr>
                <w:rFonts w:ascii="Times New Roman" w:hAnsi="Times New Roman" w:cs="Times New Roman" w:hint="eastAsia"/>
                <w:b/>
                <w:bCs/>
                <w:szCs w:val="21"/>
              </w:rPr>
              <w:t>20</w:t>
            </w:r>
            <w:r>
              <w:rPr>
                <w:rFonts w:ascii="Times New Roman" w:hAnsi="Times New Roman" w:cs="Times New Roman"/>
                <w:b/>
                <w:bCs/>
                <w:szCs w:val="21"/>
              </w:rPr>
              <w:t>2</w:t>
            </w:r>
            <w:r>
              <w:rPr>
                <w:rFonts w:ascii="Times New Roman" w:hAnsi="Times New Roman" w:cs="Times New Roman" w:hint="eastAsia"/>
                <w:b/>
                <w:bCs/>
                <w:szCs w:val="21"/>
              </w:rPr>
              <w:t>0</w:t>
            </w:r>
            <w:r>
              <w:rPr>
                <w:rFonts w:ascii="Times New Roman" w:hAnsi="Times New Roman" w:cs="Times New Roman" w:hint="eastAsia"/>
                <w:b/>
                <w:bCs/>
                <w:szCs w:val="21"/>
              </w:rPr>
              <w:t>年</w:t>
            </w:r>
            <w:r>
              <w:rPr>
                <w:rFonts w:ascii="Times New Roman" w:hAnsi="Times New Roman" w:cs="Times New Roman"/>
                <w:b/>
                <w:bCs/>
                <w:szCs w:val="21"/>
              </w:rPr>
              <w:t>1</w:t>
            </w:r>
            <w:r>
              <w:rPr>
                <w:rFonts w:ascii="Times New Roman" w:hAnsi="Times New Roman" w:cs="Times New Roman" w:hint="eastAsia"/>
                <w:b/>
                <w:bCs/>
                <w:szCs w:val="21"/>
              </w:rPr>
              <w:t>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5C5793" w14:paraId="19EEF864" w14:textId="77777777">
        <w:trPr>
          <w:trHeight w:val="454"/>
        </w:trPr>
        <w:tc>
          <w:tcPr>
            <w:tcW w:w="5000" w:type="pct"/>
            <w:tcBorders>
              <w:tl2br w:val="nil"/>
              <w:tr2bl w:val="nil"/>
            </w:tcBorders>
            <w:vAlign w:val="center"/>
          </w:tcPr>
          <w:p w14:paraId="315B62ED"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0</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日历史影像，地块范围内南部区域未发生变化，北部区域除在四周设置了围挡外，未发生其他变化。</w:t>
            </w:r>
          </w:p>
        </w:tc>
      </w:tr>
      <w:tr w:rsidR="005C5793" w14:paraId="6137E3A7" w14:textId="77777777">
        <w:trPr>
          <w:trHeight w:val="454"/>
        </w:trPr>
        <w:tc>
          <w:tcPr>
            <w:tcW w:w="5000" w:type="pct"/>
            <w:tcBorders>
              <w:tl2br w:val="nil"/>
              <w:tr2bl w:val="nil"/>
            </w:tcBorders>
            <w:vAlign w:val="center"/>
          </w:tcPr>
          <w:p w14:paraId="7FBBC314" w14:textId="77777777" w:rsidR="005C5793"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667456" behindDoc="0" locked="0" layoutInCell="1" allowOverlap="1" wp14:anchorId="1D8F3DD4" wp14:editId="1B43B2E1">
                      <wp:simplePos x="0" y="0"/>
                      <wp:positionH relativeFrom="column">
                        <wp:posOffset>1795780</wp:posOffset>
                      </wp:positionH>
                      <wp:positionV relativeFrom="paragraph">
                        <wp:posOffset>241935</wp:posOffset>
                      </wp:positionV>
                      <wp:extent cx="2380615" cy="4791710"/>
                      <wp:effectExtent l="8255" t="6350" r="11430" b="21590"/>
                      <wp:wrapNone/>
                      <wp:docPr id="24" name="任意多边形 24"/>
                      <wp:cNvGraphicFramePr/>
                      <a:graphic xmlns:a="http://schemas.openxmlformats.org/drawingml/2006/main">
                        <a:graphicData uri="http://schemas.microsoft.com/office/word/2010/wordprocessingShape">
                          <wps:wsp>
                            <wps:cNvSpPr/>
                            <wps:spPr>
                              <a:xfrm>
                                <a:off x="0" y="0"/>
                                <a:ext cx="2380615" cy="4791710"/>
                              </a:xfrm>
                              <a:custGeom>
                                <a:avLst/>
                                <a:gdLst>
                                  <a:gd name="connisteX0" fmla="*/ 263525 w 1362710"/>
                                  <a:gd name="connsiteY0" fmla="*/ 432435 h 2747645"/>
                                  <a:gd name="connisteX1" fmla="*/ 381000 w 1362710"/>
                                  <a:gd name="connsiteY1" fmla="*/ 403225 h 2747645"/>
                                  <a:gd name="connisteX2" fmla="*/ 666750 w 1362710"/>
                                  <a:gd name="connsiteY2" fmla="*/ 410210 h 2747645"/>
                                  <a:gd name="connisteX3" fmla="*/ 695960 w 1362710"/>
                                  <a:gd name="connsiteY3" fmla="*/ 417195 h 2747645"/>
                                  <a:gd name="connisteX4" fmla="*/ 695960 w 1362710"/>
                                  <a:gd name="connsiteY4" fmla="*/ 293370 h 2747645"/>
                                  <a:gd name="connisteX5" fmla="*/ 813435 w 1362710"/>
                                  <a:gd name="connsiteY5" fmla="*/ 219710 h 2747645"/>
                                  <a:gd name="connisteX6" fmla="*/ 849630 w 1362710"/>
                                  <a:gd name="connsiteY6" fmla="*/ 190500 h 2747645"/>
                                  <a:gd name="connisteX7" fmla="*/ 915670 w 1362710"/>
                                  <a:gd name="connsiteY7" fmla="*/ 95250 h 2747645"/>
                                  <a:gd name="connisteX8" fmla="*/ 1062355 w 1362710"/>
                                  <a:gd name="connsiteY8" fmla="*/ 13970 h 2747645"/>
                                  <a:gd name="connisteX9" fmla="*/ 1230630 w 1362710"/>
                                  <a:gd name="connsiteY9" fmla="*/ 0 h 2747645"/>
                                  <a:gd name="connisteX10" fmla="*/ 1348105 w 1362710"/>
                                  <a:gd name="connsiteY10" fmla="*/ 13970 h 2747645"/>
                                  <a:gd name="connisteX11" fmla="*/ 1362710 w 1362710"/>
                                  <a:gd name="connsiteY11" fmla="*/ 1223645 h 2747645"/>
                                  <a:gd name="connisteX12" fmla="*/ 1340485 w 1362710"/>
                                  <a:gd name="connsiteY12" fmla="*/ 1289685 h 2747645"/>
                                  <a:gd name="connisteX13" fmla="*/ 1348105 w 1362710"/>
                                  <a:gd name="connsiteY13" fmla="*/ 2747645 h 2747645"/>
                                  <a:gd name="connisteX14" fmla="*/ 1149985 w 1362710"/>
                                  <a:gd name="connsiteY14" fmla="*/ 2747645 h 2747645"/>
                                  <a:gd name="connisteX15" fmla="*/ 424815 w 1362710"/>
                                  <a:gd name="connsiteY15" fmla="*/ 2564765 h 2747645"/>
                                  <a:gd name="connisteX16" fmla="*/ 520065 w 1362710"/>
                                  <a:gd name="connsiteY16" fmla="*/ 2359660 h 2747645"/>
                                  <a:gd name="connisteX17" fmla="*/ 0 w 1362710"/>
                                  <a:gd name="connsiteY17" fmla="*/ 2212975 h 2747645"/>
                                  <a:gd name="connisteX18" fmla="*/ 234315 w 1362710"/>
                                  <a:gd name="connsiteY18" fmla="*/ 1568450 h 2747645"/>
                                  <a:gd name="connisteX19" fmla="*/ 219710 w 1362710"/>
                                  <a:gd name="connsiteY19" fmla="*/ 1487170 h 2747645"/>
                                  <a:gd name="connisteX20" fmla="*/ 219710 w 1362710"/>
                                  <a:gd name="connsiteY20" fmla="*/ 1216660 h 2747645"/>
                                  <a:gd name="connisteX21" fmla="*/ 161290 w 1362710"/>
                                  <a:gd name="connsiteY21" fmla="*/ 1003935 h 2747645"/>
                                  <a:gd name="connisteX22" fmla="*/ 197485 w 1362710"/>
                                  <a:gd name="connsiteY22" fmla="*/ 835660 h 2747645"/>
                                  <a:gd name="connisteX23" fmla="*/ 197485 w 1362710"/>
                                  <a:gd name="connsiteY23" fmla="*/ 747395 h 2747645"/>
                                  <a:gd name="connisteX24" fmla="*/ 241935 w 1362710"/>
                                  <a:gd name="connsiteY24" fmla="*/ 585470 h 2747645"/>
                                  <a:gd name="connisteX25" fmla="*/ 263525 w 1362710"/>
                                  <a:gd name="connsiteY25" fmla="*/ 432435 h 274764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Lst>
                                <a:rect l="l" t="t" r="r" b="b"/>
                                <a:pathLst>
                                  <a:path w="1362710" h="2747645">
                                    <a:moveTo>
                                      <a:pt x="263525" y="432435"/>
                                    </a:moveTo>
                                    <a:lnTo>
                                      <a:pt x="381000" y="403225"/>
                                    </a:lnTo>
                                    <a:lnTo>
                                      <a:pt x="666750" y="410210"/>
                                    </a:lnTo>
                                    <a:lnTo>
                                      <a:pt x="695960" y="417195"/>
                                    </a:lnTo>
                                    <a:lnTo>
                                      <a:pt x="695960" y="293370"/>
                                    </a:lnTo>
                                    <a:lnTo>
                                      <a:pt x="813435" y="219710"/>
                                    </a:lnTo>
                                    <a:lnTo>
                                      <a:pt x="849630" y="190500"/>
                                    </a:lnTo>
                                    <a:lnTo>
                                      <a:pt x="915670" y="95250"/>
                                    </a:lnTo>
                                    <a:lnTo>
                                      <a:pt x="1062355" y="13970"/>
                                    </a:lnTo>
                                    <a:lnTo>
                                      <a:pt x="1230630" y="0"/>
                                    </a:lnTo>
                                    <a:lnTo>
                                      <a:pt x="1348105" y="13970"/>
                                    </a:lnTo>
                                    <a:lnTo>
                                      <a:pt x="1362710" y="1223645"/>
                                    </a:lnTo>
                                    <a:lnTo>
                                      <a:pt x="1340485" y="1289685"/>
                                    </a:lnTo>
                                    <a:lnTo>
                                      <a:pt x="1348105" y="2747645"/>
                                    </a:lnTo>
                                    <a:lnTo>
                                      <a:pt x="1149985" y="2747645"/>
                                    </a:lnTo>
                                    <a:lnTo>
                                      <a:pt x="424815" y="2564765"/>
                                    </a:lnTo>
                                    <a:lnTo>
                                      <a:pt x="520065" y="2359660"/>
                                    </a:lnTo>
                                    <a:lnTo>
                                      <a:pt x="0" y="2212975"/>
                                    </a:lnTo>
                                    <a:lnTo>
                                      <a:pt x="234315" y="1568450"/>
                                    </a:lnTo>
                                    <a:lnTo>
                                      <a:pt x="219710" y="1487170"/>
                                    </a:lnTo>
                                    <a:lnTo>
                                      <a:pt x="219710" y="1216660"/>
                                    </a:lnTo>
                                    <a:lnTo>
                                      <a:pt x="161290" y="1003935"/>
                                    </a:lnTo>
                                    <a:lnTo>
                                      <a:pt x="197485" y="835660"/>
                                    </a:lnTo>
                                    <a:lnTo>
                                      <a:pt x="197485" y="747395"/>
                                    </a:lnTo>
                                    <a:lnTo>
                                      <a:pt x="241935" y="585470"/>
                                    </a:lnTo>
                                    <a:lnTo>
                                      <a:pt x="263525" y="432435"/>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141.4pt;margin-top:19.05pt;height:377.3pt;width:187.45pt;z-index:251696128;mso-width-relative:page;mso-height-relative:page;" filled="f" stroked="t" coordsize="1362710,2747645" o:gfxdata="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" path="m263525,432435l381000,403225,666750,410210,695960,417195,695960,293370,813435,219710,849630,190500,915670,95250,1062355,13970,1230630,0,1348105,13970,1362710,1223645,1340485,1289685,1348105,2747645,1149985,2747645,424815,2564765,520065,2359660,0,2212975,234315,1568450,219710,1487170,219710,1216660,161290,1003935,197485,835660,197485,747395,241935,585470,263525,432435xe">
                      <v:path o:connectlocs="460370,754137;665595,703197;1164792,715378;1215822,727560;1215822,511617;1421047,383159;1484279,332219;1599649,166109;1855903,24362;2149875,0;2355100,24362;2380615,2133955;2341788,2249124;2355100,4791710;2008990,4791710;742139,4472779;908538,4115089;0,3859281;409341,2735272;383827,2593525;383827,2121774;281768,1750795;345000,1457335;345000,1303407;422653,1021020;460370,754137" o:connectangles="0,0,0,0,0,0,0,0,0,0,0,0,0,0,0,0,0,0,0,0,0,0,0,0,0,0"/>
                      <v:fill on="f" focussize="0,0"/>
                      <v:stroke weight="1pt" color="#FF0000 [2404]" miterlimit="8" joinstyle="miter"/>
                      <v:imagedata o:title=""/>
                      <o:lock v:ext="edit" aspectratio="f"/>
                    </v:shape>
                  </w:pict>
                </mc:Fallback>
              </mc:AlternateContent>
            </w:r>
            <w:r>
              <w:t xml:space="preserve"> </w:t>
            </w:r>
            <w:r>
              <w:rPr>
                <w:noProof/>
              </w:rPr>
              <w:lastRenderedPageBreak/>
              <w:drawing>
                <wp:inline distT="0" distB="0" distL="114300" distR="114300" wp14:anchorId="0F321272" wp14:editId="0EFA5571">
                  <wp:extent cx="5193665" cy="6053455"/>
                  <wp:effectExtent l="0" t="0" r="6985" b="444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32"/>
                          <a:stretch>
                            <a:fillRect/>
                          </a:stretch>
                        </pic:blipFill>
                        <pic:spPr>
                          <a:xfrm>
                            <a:off x="0" y="0"/>
                            <a:ext cx="5193665" cy="6053455"/>
                          </a:xfrm>
                          <a:prstGeom prst="rect">
                            <a:avLst/>
                          </a:prstGeom>
                          <a:noFill/>
                          <a:ln>
                            <a:noFill/>
                          </a:ln>
                        </pic:spPr>
                      </pic:pic>
                    </a:graphicData>
                  </a:graphic>
                </wp:inline>
              </w:drawing>
            </w:r>
          </w:p>
        </w:tc>
      </w:tr>
      <w:tr w:rsidR="005C5793" w14:paraId="0FF635B9" w14:textId="77777777">
        <w:trPr>
          <w:trHeight w:val="454"/>
        </w:trPr>
        <w:tc>
          <w:tcPr>
            <w:tcW w:w="5000" w:type="pct"/>
            <w:tcBorders>
              <w:tl2br w:val="nil"/>
              <w:tr2bl w:val="nil"/>
            </w:tcBorders>
            <w:vAlign w:val="center"/>
          </w:tcPr>
          <w:p w14:paraId="38257494" w14:textId="77777777" w:rsidR="005C5793" w:rsidRDefault="00000000">
            <w:pPr>
              <w:jc w:val="center"/>
              <w:rPr>
                <w:rFonts w:ascii="Times New Roman" w:hAnsi="Times New Roman" w:cs="Times New Roman"/>
                <w:b/>
                <w:bCs/>
                <w:szCs w:val="21"/>
              </w:rPr>
            </w:pPr>
            <w:r>
              <w:rPr>
                <w:rFonts w:ascii="Times New Roman" w:hAnsi="Times New Roman" w:cs="Times New Roman" w:hint="eastAsia"/>
                <w:b/>
                <w:bCs/>
                <w:szCs w:val="21"/>
              </w:rPr>
              <w:lastRenderedPageBreak/>
              <w:t>20</w:t>
            </w:r>
            <w:r>
              <w:rPr>
                <w:rFonts w:ascii="Times New Roman" w:hAnsi="Times New Roman" w:cs="Times New Roman"/>
                <w:b/>
                <w:bCs/>
                <w:szCs w:val="21"/>
              </w:rPr>
              <w:t>2</w:t>
            </w:r>
            <w:r>
              <w:rPr>
                <w:rFonts w:ascii="Times New Roman" w:hAnsi="Times New Roman" w:cs="Times New Roman" w:hint="eastAsia"/>
                <w:b/>
                <w:bCs/>
                <w:szCs w:val="21"/>
              </w:rPr>
              <w:t>1</w:t>
            </w:r>
            <w:r>
              <w:rPr>
                <w:rFonts w:ascii="Times New Roman" w:hAnsi="Times New Roman" w:cs="Times New Roman" w:hint="eastAsia"/>
                <w:b/>
                <w:bCs/>
                <w:szCs w:val="21"/>
              </w:rPr>
              <w:t>年</w:t>
            </w:r>
            <w:r>
              <w:rPr>
                <w:rFonts w:ascii="Times New Roman" w:hAnsi="Times New Roman" w:cs="Times New Roman"/>
                <w:b/>
                <w:bCs/>
                <w:szCs w:val="21"/>
              </w:rPr>
              <w:t>10</w:t>
            </w:r>
            <w:r>
              <w:rPr>
                <w:rFonts w:ascii="Times New Roman" w:hAnsi="Times New Roman" w:cs="Times New Roman" w:hint="eastAsia"/>
                <w:b/>
                <w:bCs/>
                <w:szCs w:val="21"/>
              </w:rPr>
              <w:t>月</w:t>
            </w:r>
            <w:r>
              <w:rPr>
                <w:rFonts w:ascii="Times New Roman" w:hAnsi="Times New Roman" w:cs="Times New Roman"/>
                <w:b/>
                <w:bCs/>
                <w:szCs w:val="21"/>
              </w:rPr>
              <w:t>13</w:t>
            </w:r>
            <w:r>
              <w:rPr>
                <w:rFonts w:ascii="Times New Roman" w:hAnsi="Times New Roman" w:cs="Times New Roman" w:hint="eastAsia"/>
                <w:b/>
                <w:bCs/>
                <w:szCs w:val="21"/>
              </w:rPr>
              <w:t>日地块历史影像图</w:t>
            </w:r>
          </w:p>
        </w:tc>
      </w:tr>
      <w:tr w:rsidR="005C5793" w14:paraId="53150FD0" w14:textId="77777777">
        <w:trPr>
          <w:trHeight w:val="454"/>
        </w:trPr>
        <w:tc>
          <w:tcPr>
            <w:tcW w:w="5000" w:type="pct"/>
            <w:tcBorders>
              <w:tl2br w:val="nil"/>
              <w:tr2bl w:val="nil"/>
            </w:tcBorders>
            <w:vAlign w:val="center"/>
          </w:tcPr>
          <w:p w14:paraId="7377B985" w14:textId="77777777" w:rsidR="005C5793" w:rsidRDefault="00000000">
            <w:pP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1</w:t>
            </w:r>
            <w:r>
              <w:rPr>
                <w:rFonts w:ascii="Times New Roman" w:hAnsi="Times New Roman" w:cs="Times New Roman" w:hint="eastAsia"/>
                <w:szCs w:val="21"/>
              </w:rPr>
              <w:t>年</w:t>
            </w:r>
            <w:r>
              <w:rPr>
                <w:rFonts w:ascii="Times New Roman" w:hAnsi="Times New Roman" w:cs="Times New Roman"/>
                <w:szCs w:val="21"/>
              </w:rPr>
              <w:t>10</w:t>
            </w:r>
            <w:r>
              <w:rPr>
                <w:rFonts w:ascii="Times New Roman" w:hAnsi="Times New Roman" w:cs="Times New Roman" w:hint="eastAsia"/>
                <w:szCs w:val="21"/>
              </w:rPr>
              <w:t>月</w:t>
            </w:r>
            <w:r>
              <w:rPr>
                <w:rFonts w:ascii="Times New Roman" w:hAnsi="Times New Roman" w:cs="Times New Roman"/>
                <w:szCs w:val="21"/>
              </w:rPr>
              <w:t>13</w:t>
            </w:r>
            <w:r>
              <w:rPr>
                <w:rFonts w:ascii="Times New Roman" w:hAnsi="Times New Roman" w:cs="Times New Roman" w:hint="eastAsia"/>
                <w:szCs w:val="21"/>
              </w:rPr>
              <w:t>日地块历史影像，地块内南部区域无明显变化，北部区域</w:t>
            </w:r>
            <w:proofErr w:type="gramStart"/>
            <w:r>
              <w:rPr>
                <w:rFonts w:ascii="Times New Roman" w:hAnsi="Times New Roman" w:cs="Times New Roman" w:hint="eastAsia"/>
                <w:szCs w:val="21"/>
              </w:rPr>
              <w:t>靠近允山中心</w:t>
            </w:r>
            <w:proofErr w:type="gramEnd"/>
            <w:r>
              <w:rPr>
                <w:rFonts w:ascii="Times New Roman" w:hAnsi="Times New Roman" w:cs="Times New Roman" w:hint="eastAsia"/>
                <w:szCs w:val="21"/>
              </w:rPr>
              <w:t>小学区域新增了</w:t>
            </w:r>
            <w:r>
              <w:rPr>
                <w:rFonts w:ascii="Times New Roman" w:hAnsi="Times New Roman" w:cs="Times New Roman" w:hint="eastAsia"/>
                <w:szCs w:val="21"/>
              </w:rPr>
              <w:t>1</w:t>
            </w:r>
            <w:r>
              <w:rPr>
                <w:rFonts w:ascii="Times New Roman" w:hAnsi="Times New Roman" w:cs="Times New Roman" w:hint="eastAsia"/>
                <w:szCs w:val="21"/>
              </w:rPr>
              <w:t>除校车停车场，无其他变化。</w:t>
            </w:r>
          </w:p>
        </w:tc>
      </w:tr>
      <w:tr w:rsidR="005C5793" w14:paraId="7B8AD80D" w14:textId="77777777">
        <w:trPr>
          <w:trHeight w:val="454"/>
        </w:trPr>
        <w:tc>
          <w:tcPr>
            <w:tcW w:w="5000" w:type="pct"/>
            <w:tcBorders>
              <w:tl2br w:val="nil"/>
              <w:tr2bl w:val="nil"/>
            </w:tcBorders>
            <w:vAlign w:val="center"/>
          </w:tcPr>
          <w:p w14:paraId="6A0C7900" w14:textId="77777777" w:rsidR="005C5793" w:rsidRDefault="00000000">
            <w:pPr>
              <w:jc w:val="center"/>
              <w:rPr>
                <w:rFonts w:ascii="Times New Roman" w:hAnsi="Times New Roman" w:cs="Times New Roman"/>
                <w:b/>
                <w:bCs/>
                <w:szCs w:val="21"/>
              </w:rPr>
            </w:pPr>
            <w:r>
              <w:rPr>
                <w:noProof/>
              </w:rPr>
              <w:lastRenderedPageBreak/>
              <w:drawing>
                <wp:inline distT="0" distB="0" distL="114300" distR="114300" wp14:anchorId="34AC821B" wp14:editId="5908062C">
                  <wp:extent cx="5169535" cy="4469765"/>
                  <wp:effectExtent l="0" t="0" r="12065" b="698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33"/>
                          <a:stretch>
                            <a:fillRect/>
                          </a:stretch>
                        </pic:blipFill>
                        <pic:spPr>
                          <a:xfrm>
                            <a:off x="0" y="0"/>
                            <a:ext cx="5169535" cy="4469765"/>
                          </a:xfrm>
                          <a:prstGeom prst="rect">
                            <a:avLst/>
                          </a:prstGeom>
                          <a:noFill/>
                          <a:ln>
                            <a:noFill/>
                          </a:ln>
                        </pic:spPr>
                      </pic:pic>
                    </a:graphicData>
                  </a:graphic>
                </wp:inline>
              </w:drawing>
            </w:r>
            <w:r>
              <w:t xml:space="preserve"> </w:t>
            </w:r>
          </w:p>
        </w:tc>
      </w:tr>
      <w:tr w:rsidR="005C5793" w14:paraId="51C38F4F" w14:textId="77777777">
        <w:trPr>
          <w:trHeight w:val="454"/>
        </w:trPr>
        <w:tc>
          <w:tcPr>
            <w:tcW w:w="8516" w:type="dxa"/>
            <w:tcBorders>
              <w:tl2br w:val="nil"/>
              <w:tr2bl w:val="nil"/>
            </w:tcBorders>
            <w:vAlign w:val="center"/>
          </w:tcPr>
          <w:p w14:paraId="188F6FDF" w14:textId="77777777" w:rsidR="005C5793" w:rsidRDefault="00000000">
            <w:pPr>
              <w:jc w:val="center"/>
            </w:pPr>
            <w:r>
              <w:rPr>
                <w:rFonts w:ascii="Times New Roman" w:hAnsi="Times New Roman" w:cs="Times New Roman" w:hint="eastAsia"/>
                <w:b/>
                <w:bCs/>
                <w:szCs w:val="21"/>
              </w:rPr>
              <w:t>20</w:t>
            </w:r>
            <w:r>
              <w:rPr>
                <w:rFonts w:ascii="Times New Roman" w:hAnsi="Times New Roman" w:cs="Times New Roman"/>
                <w:b/>
                <w:bCs/>
                <w:szCs w:val="21"/>
              </w:rPr>
              <w:t>2</w:t>
            </w:r>
            <w:r>
              <w:rPr>
                <w:rFonts w:ascii="Times New Roman" w:hAnsi="Times New Roman" w:cs="Times New Roman" w:hint="eastAsia"/>
                <w:b/>
                <w:bCs/>
                <w:szCs w:val="21"/>
              </w:rPr>
              <w:t>2</w:t>
            </w:r>
            <w:r>
              <w:rPr>
                <w:rFonts w:ascii="Times New Roman" w:hAnsi="Times New Roman" w:cs="Times New Roman" w:hint="eastAsia"/>
                <w:b/>
                <w:bCs/>
                <w:szCs w:val="21"/>
              </w:rPr>
              <w:t>年</w:t>
            </w:r>
            <w:r>
              <w:rPr>
                <w:rFonts w:ascii="Times New Roman" w:hAnsi="Times New Roman" w:cs="Times New Roman"/>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5C5793" w14:paraId="61CD9180" w14:textId="77777777">
        <w:trPr>
          <w:trHeight w:val="454"/>
        </w:trPr>
        <w:tc>
          <w:tcPr>
            <w:tcW w:w="8516" w:type="dxa"/>
            <w:tcBorders>
              <w:tl2br w:val="nil"/>
              <w:tr2bl w:val="nil"/>
            </w:tcBorders>
            <w:vAlign w:val="center"/>
          </w:tcPr>
          <w:p w14:paraId="565DA69C" w14:textId="77777777" w:rsidR="005C5793" w:rsidRDefault="00000000">
            <w:pPr>
              <w:jc w:val="cente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2</w:t>
            </w:r>
            <w:r>
              <w:rPr>
                <w:rFonts w:ascii="Times New Roman" w:hAnsi="Times New Roman" w:cs="Times New Roman" w:hint="eastAsia"/>
                <w:szCs w:val="21"/>
              </w:rPr>
              <w:t>年</w:t>
            </w:r>
            <w:r>
              <w:rPr>
                <w:rFonts w:ascii="Times New Roman" w:hAnsi="Times New Roman" w:cs="Times New Roman"/>
                <w:szCs w:val="21"/>
              </w:rPr>
              <w:t>10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日地块历史影像，地块内无明显变化。</w:t>
            </w:r>
          </w:p>
        </w:tc>
      </w:tr>
      <w:tr w:rsidR="005C5793" w14:paraId="77BC159B" w14:textId="77777777">
        <w:trPr>
          <w:trHeight w:val="454"/>
        </w:trPr>
        <w:tc>
          <w:tcPr>
            <w:tcW w:w="5000" w:type="pct"/>
            <w:tcBorders>
              <w:tl2br w:val="nil"/>
              <w:tr2bl w:val="nil"/>
            </w:tcBorders>
            <w:vAlign w:val="center"/>
          </w:tcPr>
          <w:p w14:paraId="2653CBBF" w14:textId="77777777" w:rsidR="005C5793" w:rsidRDefault="00000000">
            <w:pPr>
              <w:jc w:val="center"/>
            </w:pPr>
            <w:r>
              <w:rPr>
                <w:noProof/>
              </w:rPr>
              <w:lastRenderedPageBreak/>
              <w:drawing>
                <wp:inline distT="0" distB="0" distL="114300" distR="114300" wp14:anchorId="23E1A0F3" wp14:editId="21E85163">
                  <wp:extent cx="5016500" cy="5347335"/>
                  <wp:effectExtent l="0" t="0" r="12700" b="571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34"/>
                          <a:stretch>
                            <a:fillRect/>
                          </a:stretch>
                        </pic:blipFill>
                        <pic:spPr>
                          <a:xfrm>
                            <a:off x="0" y="0"/>
                            <a:ext cx="5016500" cy="5347335"/>
                          </a:xfrm>
                          <a:prstGeom prst="rect">
                            <a:avLst/>
                          </a:prstGeom>
                          <a:noFill/>
                          <a:ln>
                            <a:noFill/>
                          </a:ln>
                        </pic:spPr>
                      </pic:pic>
                    </a:graphicData>
                  </a:graphic>
                </wp:inline>
              </w:drawing>
            </w:r>
          </w:p>
        </w:tc>
      </w:tr>
      <w:tr w:rsidR="005C5793" w14:paraId="60526AED" w14:textId="77777777">
        <w:trPr>
          <w:trHeight w:val="454"/>
        </w:trPr>
        <w:tc>
          <w:tcPr>
            <w:tcW w:w="5000" w:type="pct"/>
            <w:tcBorders>
              <w:tl2br w:val="nil"/>
              <w:tr2bl w:val="nil"/>
            </w:tcBorders>
            <w:vAlign w:val="center"/>
          </w:tcPr>
          <w:p w14:paraId="0595D67F" w14:textId="77777777" w:rsidR="005C5793" w:rsidRDefault="00000000">
            <w:pPr>
              <w:jc w:val="center"/>
              <w:rPr>
                <w:rFonts w:ascii="Times New Roman" w:hAnsi="Times New Roman" w:cs="Times New Roman"/>
                <w:b/>
                <w:bCs/>
                <w:szCs w:val="21"/>
              </w:rPr>
            </w:pPr>
            <w:r>
              <w:rPr>
                <w:rFonts w:ascii="Times New Roman" w:hAnsi="Times New Roman" w:cs="Times New Roman" w:hint="eastAsia"/>
                <w:b/>
                <w:bCs/>
                <w:szCs w:val="21"/>
              </w:rPr>
              <w:t>202</w:t>
            </w:r>
            <w:r>
              <w:rPr>
                <w:rFonts w:ascii="Times New Roman" w:hAnsi="Times New Roman" w:cs="Times New Roman"/>
                <w:b/>
                <w:bCs/>
                <w:szCs w:val="21"/>
              </w:rPr>
              <w:t>3</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日地块历史影像图</w:t>
            </w:r>
          </w:p>
        </w:tc>
      </w:tr>
      <w:tr w:rsidR="005C5793" w14:paraId="3998DF93" w14:textId="77777777">
        <w:trPr>
          <w:trHeight w:val="454"/>
        </w:trPr>
        <w:tc>
          <w:tcPr>
            <w:tcW w:w="5000" w:type="pct"/>
            <w:tcBorders>
              <w:tl2br w:val="nil"/>
              <w:tr2bl w:val="nil"/>
            </w:tcBorders>
            <w:vAlign w:val="center"/>
          </w:tcPr>
          <w:p w14:paraId="54DCE70E" w14:textId="77777777" w:rsidR="005C5793"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3</w:t>
            </w:r>
            <w:r>
              <w:rPr>
                <w:rFonts w:ascii="Times New Roman" w:hAnsi="Times New Roman" w:cs="Times New Roman" w:hint="eastAsia"/>
                <w:szCs w:val="21"/>
              </w:rPr>
              <w:t>年</w:t>
            </w:r>
            <w:r>
              <w:rPr>
                <w:rFonts w:ascii="Times New Roman" w:hAnsi="Times New Roman" w:cs="Times New Roman"/>
                <w:szCs w:val="21"/>
              </w:rPr>
              <w:t>10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日地块历史影像，地块内无明显变化。</w:t>
            </w:r>
          </w:p>
        </w:tc>
      </w:tr>
      <w:tr w:rsidR="005C5793" w14:paraId="1992DE8E" w14:textId="77777777">
        <w:trPr>
          <w:trHeight w:val="454"/>
        </w:trPr>
        <w:tc>
          <w:tcPr>
            <w:tcW w:w="5000" w:type="pct"/>
            <w:tcBorders>
              <w:tl2br w:val="nil"/>
              <w:tr2bl w:val="nil"/>
            </w:tcBorders>
            <w:vAlign w:val="center"/>
          </w:tcPr>
          <w:p w14:paraId="38C5DBED" w14:textId="77777777" w:rsidR="005C5793" w:rsidRDefault="00000000">
            <w:pPr>
              <w:jc w:val="center"/>
              <w:rPr>
                <w:rFonts w:ascii="Times New Roman" w:hAnsi="Times New Roman" w:cs="Times New Roman"/>
                <w:b/>
                <w:bCs/>
                <w:szCs w:val="21"/>
              </w:rPr>
            </w:pPr>
            <w:r>
              <w:rPr>
                <w:noProof/>
              </w:rPr>
              <w:lastRenderedPageBreak/>
              <w:drawing>
                <wp:inline distT="0" distB="0" distL="114300" distR="114300" wp14:anchorId="688704E6" wp14:editId="1ED3E5C4">
                  <wp:extent cx="5266690" cy="5830570"/>
                  <wp:effectExtent l="0" t="0" r="10160" b="1778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35"/>
                          <a:stretch>
                            <a:fillRect/>
                          </a:stretch>
                        </pic:blipFill>
                        <pic:spPr>
                          <a:xfrm>
                            <a:off x="0" y="0"/>
                            <a:ext cx="5266690" cy="5830570"/>
                          </a:xfrm>
                          <a:prstGeom prst="rect">
                            <a:avLst/>
                          </a:prstGeom>
                          <a:noFill/>
                          <a:ln>
                            <a:noFill/>
                          </a:ln>
                        </pic:spPr>
                      </pic:pic>
                    </a:graphicData>
                  </a:graphic>
                </wp:inline>
              </w:drawing>
            </w:r>
          </w:p>
        </w:tc>
      </w:tr>
      <w:tr w:rsidR="005C5793" w14:paraId="255E5A4E" w14:textId="77777777">
        <w:trPr>
          <w:trHeight w:val="454"/>
        </w:trPr>
        <w:tc>
          <w:tcPr>
            <w:tcW w:w="8516" w:type="dxa"/>
            <w:tcBorders>
              <w:tl2br w:val="nil"/>
              <w:tr2bl w:val="nil"/>
            </w:tcBorders>
            <w:vAlign w:val="center"/>
          </w:tcPr>
          <w:p w14:paraId="32709DB1" w14:textId="77777777" w:rsidR="005C5793" w:rsidRDefault="00000000">
            <w:pPr>
              <w:jc w:val="cente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5C5793" w14:paraId="3BFAC7CA" w14:textId="77777777">
        <w:trPr>
          <w:trHeight w:val="454"/>
        </w:trPr>
        <w:tc>
          <w:tcPr>
            <w:tcW w:w="8516" w:type="dxa"/>
            <w:tcBorders>
              <w:tl2br w:val="nil"/>
              <w:tr2bl w:val="nil"/>
            </w:tcBorders>
            <w:vAlign w:val="center"/>
          </w:tcPr>
          <w:p w14:paraId="2FBB355C" w14:textId="77777777" w:rsidR="005C5793"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日地块历史影像，地块内无明显变化。</w:t>
            </w:r>
          </w:p>
        </w:tc>
      </w:tr>
    </w:tbl>
    <w:p w14:paraId="1ECF6128" w14:textId="77777777" w:rsidR="005C5793"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8   </w:t>
      </w:r>
      <w:r>
        <w:rPr>
          <w:rFonts w:ascii="Times New Roman" w:hAnsi="Times New Roman" w:cs="Times New Roman"/>
          <w:b/>
          <w:bCs/>
          <w:kern w:val="0"/>
          <w:sz w:val="24"/>
          <w:szCs w:val="24"/>
        </w:rPr>
        <w:t>调查地块历史卫星影像</w:t>
      </w:r>
    </w:p>
    <w:p w14:paraId="14CF0E08" w14:textId="77777777" w:rsidR="005C5793" w:rsidRDefault="00000000">
      <w:pPr>
        <w:pStyle w:val="3"/>
        <w:spacing w:before="0" w:after="0" w:line="360" w:lineRule="auto"/>
        <w:rPr>
          <w:rFonts w:ascii="Times New Roman" w:hAnsi="Times New Roman" w:cs="Times New Roman"/>
          <w:b w:val="0"/>
          <w:color w:val="auto"/>
          <w:szCs w:val="21"/>
        </w:rPr>
      </w:pPr>
      <w:bookmarkStart w:id="88" w:name="_Toc525812596"/>
      <w:bookmarkStart w:id="89" w:name="_Toc530554078"/>
      <w:bookmarkStart w:id="90" w:name="_Toc12173"/>
      <w:bookmarkStart w:id="91" w:name="_Toc1974"/>
      <w:bookmarkStart w:id="92" w:name="_Toc161907175"/>
      <w:bookmarkStart w:id="93" w:name="_Toc414006487"/>
      <w:r>
        <w:rPr>
          <w:rFonts w:ascii="Times New Roman" w:hAnsi="Times New Roman" w:cs="Times New Roman"/>
          <w:color w:val="auto"/>
        </w:rPr>
        <w:t>3.4.2</w:t>
      </w:r>
      <w:bookmarkEnd w:id="88"/>
      <w:bookmarkEnd w:id="89"/>
      <w:r>
        <w:rPr>
          <w:rFonts w:ascii="Times New Roman" w:hAnsi="Times New Roman" w:cs="Times New Roman"/>
          <w:color w:val="auto"/>
        </w:rPr>
        <w:t>周边地块使用历史</w:t>
      </w:r>
      <w:bookmarkEnd w:id="90"/>
      <w:bookmarkEnd w:id="91"/>
      <w:bookmarkEnd w:id="92"/>
    </w:p>
    <w:bookmarkEnd w:id="84"/>
    <w:bookmarkEnd w:id="93"/>
    <w:p w14:paraId="6659FBDB"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前期通过对地块周边范围内的土地利用现状进行分析可知</w:t>
      </w:r>
      <w:r>
        <w:rPr>
          <w:rFonts w:ascii="Times New Roman" w:hAnsi="Times New Roman" w:cs="Times New Roman" w:hint="eastAsia"/>
          <w:kern w:val="0"/>
          <w:sz w:val="24"/>
          <w:szCs w:val="24"/>
          <w:u w:val="single"/>
        </w:rPr>
        <w:t>，本地块北侧、西侧为农用地，南侧为</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w:t>
      </w:r>
      <w:proofErr w:type="gramStart"/>
      <w:r>
        <w:rPr>
          <w:rFonts w:ascii="Times New Roman" w:hAnsi="Times New Roman" w:cs="Times New Roman" w:hint="eastAsia"/>
          <w:kern w:val="0"/>
          <w:sz w:val="24"/>
          <w:szCs w:val="24"/>
          <w:u w:val="single"/>
        </w:rPr>
        <w:t>镇允山</w:t>
      </w:r>
      <w:proofErr w:type="gramEnd"/>
      <w:r>
        <w:rPr>
          <w:rFonts w:ascii="Times New Roman" w:hAnsi="Times New Roman" w:cs="Times New Roman" w:hint="eastAsia"/>
          <w:kern w:val="0"/>
          <w:sz w:val="24"/>
          <w:szCs w:val="24"/>
          <w:u w:val="single"/>
        </w:rPr>
        <w:t>社区，东侧为林地，均不涉及工业企业</w:t>
      </w:r>
      <w:r>
        <w:rPr>
          <w:rFonts w:ascii="Times New Roman" w:hAnsi="Times New Roman" w:cs="Times New Roman"/>
          <w:kern w:val="0"/>
          <w:sz w:val="24"/>
          <w:szCs w:val="24"/>
          <w:u w:val="single"/>
        </w:rPr>
        <w:t>。</w:t>
      </w:r>
    </w:p>
    <w:p w14:paraId="251FEE2E" w14:textId="77777777" w:rsidR="005C5793" w:rsidRDefault="00000000">
      <w:pPr>
        <w:pStyle w:val="Default"/>
        <w:spacing w:line="360" w:lineRule="auto"/>
        <w:rPr>
          <w:u w:val="single"/>
        </w:rPr>
      </w:pPr>
      <w:r>
        <w:rPr>
          <w:noProof/>
          <w:u w:val="single"/>
        </w:rPr>
        <w:lastRenderedPageBreak/>
        <mc:AlternateContent>
          <mc:Choice Requires="wps">
            <w:drawing>
              <wp:anchor distT="0" distB="0" distL="114300" distR="114300" simplePos="0" relativeHeight="251669504" behindDoc="0" locked="0" layoutInCell="1" allowOverlap="1" wp14:anchorId="42224D7F" wp14:editId="3903CAF1">
                <wp:simplePos x="0" y="0"/>
                <wp:positionH relativeFrom="column">
                  <wp:posOffset>1143000</wp:posOffset>
                </wp:positionH>
                <wp:positionV relativeFrom="paragraph">
                  <wp:posOffset>3728085</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2AF516" w14:textId="77777777" w:rsidR="005C5793"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2013</w:t>
                            </w:r>
                            <w:r>
                              <w:rPr>
                                <w:rFonts w:hint="eastAsia"/>
                                <w:b/>
                                <w:bCs/>
                                <w:color w:val="FF0000"/>
                                <w:sz w:val="30"/>
                                <w:szCs w:val="30"/>
                                <w14:shadow w14:blurRad="38100" w14:dist="19050" w14:dir="2700000" w14:sx="100000" w14:sy="100000" w14:kx="0" w14:ky="0" w14:algn="tl">
                                  <w14:schemeClr w14:val="dk1">
                                    <w14:alpha w14:val="60000"/>
                                  </w14:schemeClr>
                                </w14:shadow>
                              </w:rPr>
                              <w:t>年</w:t>
                            </w:r>
                            <w:r>
                              <w:rPr>
                                <w:rFonts w:hint="eastAsia"/>
                                <w:b/>
                                <w:bCs/>
                                <w:color w:val="FF0000"/>
                                <w:sz w:val="30"/>
                                <w:szCs w:val="30"/>
                                <w14:shadow w14:blurRad="38100" w14:dist="19050" w14:dir="2700000" w14:sx="100000" w14:sy="100000" w14:kx="0" w14:ky="0" w14:algn="tl">
                                  <w14:schemeClr w14:val="dk1">
                                    <w14:alpha w14:val="60000"/>
                                  </w14:schemeClr>
                                </w14:shadow>
                              </w:rPr>
                              <w:t>6</w:t>
                            </w:r>
                            <w:r>
                              <w:rPr>
                                <w:rFonts w:hint="eastAsia"/>
                                <w:b/>
                                <w:bCs/>
                                <w:color w:val="FF0000"/>
                                <w:sz w:val="30"/>
                                <w:szCs w:val="30"/>
                                <w14:shadow w14:blurRad="38100" w14:dist="19050" w14:dir="2700000" w14:sx="100000" w14:sy="100000" w14:kx="0" w14:ky="0" w14:algn="tl">
                                  <w14:schemeClr w14:val="dk1">
                                    <w14:alpha w14:val="60000"/>
                                  </w14:schemeClr>
                                </w14:shadow>
                              </w:rPr>
                              <w:t>月</w:t>
                            </w:r>
                            <w:r>
                              <w:rPr>
                                <w:rFonts w:hint="eastAsia"/>
                                <w:b/>
                                <w:bCs/>
                                <w:color w:val="FF0000"/>
                                <w:sz w:val="30"/>
                                <w:szCs w:val="30"/>
                                <w14:shadow w14:blurRad="38100" w14:dist="19050" w14:dir="2700000" w14:sx="100000" w14:sy="100000" w14:kx="0" w14:ky="0" w14:algn="tl">
                                  <w14:schemeClr w14:val="dk1">
                                    <w14:alpha w14:val="60000"/>
                                  </w14:schemeClr>
                                </w14:shadow>
                              </w:rPr>
                              <w:t>13</w:t>
                            </w:r>
                            <w:r>
                              <w:rPr>
                                <w:rFonts w:hint="eastAsia"/>
                                <w:b/>
                                <w:bCs/>
                                <w:color w:val="FF0000"/>
                                <w:sz w:val="30"/>
                                <w:szCs w:val="30"/>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2224D7F" id="文本框 39" o:spid="_x0000_s1033" type="#_x0000_t202" style="position:absolute;left:0;text-align:left;margin-left:90pt;margin-top:293.55pt;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" filled="f" stroked="f" strokeweight=".5pt">
                <v:textbox style="mso-fit-shape-to-text:t">
                  <w:txbxContent>
                    <w:p w14:paraId="602AF516" w14:textId="77777777" w:rsidR="005C5793"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2013</w:t>
                      </w:r>
                      <w:r>
                        <w:rPr>
                          <w:rFonts w:hint="eastAsia"/>
                          <w:b/>
                          <w:bCs/>
                          <w:color w:val="FF0000"/>
                          <w:sz w:val="30"/>
                          <w:szCs w:val="30"/>
                          <w14:shadow w14:blurRad="38100" w14:dist="19050" w14:dir="2700000" w14:sx="100000" w14:sy="100000" w14:kx="0" w14:ky="0" w14:algn="tl">
                            <w14:schemeClr w14:val="dk1">
                              <w14:alpha w14:val="60000"/>
                            </w14:schemeClr>
                          </w14:shadow>
                        </w:rPr>
                        <w:t>年</w:t>
                      </w:r>
                      <w:r>
                        <w:rPr>
                          <w:rFonts w:hint="eastAsia"/>
                          <w:b/>
                          <w:bCs/>
                          <w:color w:val="FF0000"/>
                          <w:sz w:val="30"/>
                          <w:szCs w:val="30"/>
                          <w14:shadow w14:blurRad="38100" w14:dist="19050" w14:dir="2700000" w14:sx="100000" w14:sy="100000" w14:kx="0" w14:ky="0" w14:algn="tl">
                            <w14:schemeClr w14:val="dk1">
                              <w14:alpha w14:val="60000"/>
                            </w14:schemeClr>
                          </w14:shadow>
                        </w:rPr>
                        <w:t>6</w:t>
                      </w:r>
                      <w:r>
                        <w:rPr>
                          <w:rFonts w:hint="eastAsia"/>
                          <w:b/>
                          <w:bCs/>
                          <w:color w:val="FF0000"/>
                          <w:sz w:val="30"/>
                          <w:szCs w:val="30"/>
                          <w14:shadow w14:blurRad="38100" w14:dist="19050" w14:dir="2700000" w14:sx="100000" w14:sy="100000" w14:kx="0" w14:ky="0" w14:algn="tl">
                            <w14:schemeClr w14:val="dk1">
                              <w14:alpha w14:val="60000"/>
                            </w14:schemeClr>
                          </w14:shadow>
                        </w:rPr>
                        <w:t>月</w:t>
                      </w:r>
                      <w:r>
                        <w:rPr>
                          <w:rFonts w:hint="eastAsia"/>
                          <w:b/>
                          <w:bCs/>
                          <w:color w:val="FF0000"/>
                          <w:sz w:val="30"/>
                          <w:szCs w:val="30"/>
                          <w14:shadow w14:blurRad="38100" w14:dist="19050" w14:dir="2700000" w14:sx="100000" w14:sy="100000" w14:kx="0" w14:ky="0" w14:algn="tl">
                            <w14:schemeClr w14:val="dk1">
                              <w14:alpha w14:val="60000"/>
                            </w14:schemeClr>
                          </w14:shadow>
                        </w:rPr>
                        <w:t>13</w:t>
                      </w:r>
                      <w:r>
                        <w:rPr>
                          <w:rFonts w:hint="eastAsia"/>
                          <w:b/>
                          <w:bCs/>
                          <w:color w:val="FF0000"/>
                          <w:sz w:val="30"/>
                          <w:szCs w:val="30"/>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114300" distR="114300" wp14:anchorId="618D562B" wp14:editId="062F8891">
            <wp:extent cx="5264150" cy="4287520"/>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36"/>
                    <a:srcRect t="5341"/>
                    <a:stretch>
                      <a:fillRect/>
                    </a:stretch>
                  </pic:blipFill>
                  <pic:spPr>
                    <a:xfrm>
                      <a:off x="0" y="0"/>
                      <a:ext cx="5264150" cy="4287520"/>
                    </a:xfrm>
                    <a:prstGeom prst="rect">
                      <a:avLst/>
                    </a:prstGeom>
                    <a:noFill/>
                    <a:ln>
                      <a:noFill/>
                    </a:ln>
                  </pic:spPr>
                </pic:pic>
              </a:graphicData>
            </a:graphic>
          </wp:inline>
        </w:drawing>
      </w:r>
    </w:p>
    <w:p w14:paraId="55012A95" w14:textId="77777777" w:rsidR="005C5793" w:rsidRDefault="00000000">
      <w:pPr>
        <w:rPr>
          <w:u w:val="single"/>
        </w:rPr>
      </w:pPr>
      <w:r>
        <w:rPr>
          <w:noProof/>
          <w:sz w:val="24"/>
          <w:u w:val="single"/>
        </w:rPr>
        <mc:AlternateContent>
          <mc:Choice Requires="wps">
            <w:drawing>
              <wp:anchor distT="0" distB="0" distL="114300" distR="114300" simplePos="0" relativeHeight="251668480" behindDoc="0" locked="0" layoutInCell="1" allowOverlap="1" wp14:anchorId="6896C717" wp14:editId="7B60A1D5">
                <wp:simplePos x="0" y="0"/>
                <wp:positionH relativeFrom="column">
                  <wp:posOffset>1113790</wp:posOffset>
                </wp:positionH>
                <wp:positionV relativeFrom="paragraph">
                  <wp:posOffset>3646805</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ACD6CD" w14:textId="77777777" w:rsidR="005C5793"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2022</w:t>
                            </w:r>
                            <w:r>
                              <w:rPr>
                                <w:rFonts w:hint="eastAsia"/>
                                <w:b/>
                                <w:bCs/>
                                <w:color w:val="FF0000"/>
                                <w:sz w:val="30"/>
                                <w:szCs w:val="30"/>
                                <w14:shadow w14:blurRad="38100" w14:dist="19050" w14:dir="2700000" w14:sx="100000" w14:sy="100000" w14:kx="0" w14:ky="0" w14:algn="tl">
                                  <w14:schemeClr w14:val="dk1">
                                    <w14:alpha w14:val="60000"/>
                                  </w14:schemeClr>
                                </w14:shadow>
                              </w:rPr>
                              <w:t>年</w:t>
                            </w:r>
                            <w:r>
                              <w:rPr>
                                <w:rFonts w:hint="eastAsia"/>
                                <w:b/>
                                <w:bCs/>
                                <w:color w:val="FF0000"/>
                                <w:sz w:val="30"/>
                                <w:szCs w:val="30"/>
                                <w14:shadow w14:blurRad="38100" w14:dist="19050" w14:dir="2700000" w14:sx="100000" w14:sy="100000" w14:kx="0" w14:ky="0" w14:algn="tl">
                                  <w14:schemeClr w14:val="dk1">
                                    <w14:alpha w14:val="60000"/>
                                  </w14:schemeClr>
                                </w14:shadow>
                              </w:rPr>
                              <w:t>10</w:t>
                            </w:r>
                            <w:r>
                              <w:rPr>
                                <w:rFonts w:hint="eastAsia"/>
                                <w:b/>
                                <w:bCs/>
                                <w:color w:val="FF0000"/>
                                <w:sz w:val="30"/>
                                <w:szCs w:val="30"/>
                                <w14:shadow w14:blurRad="38100" w14:dist="19050" w14:dir="2700000" w14:sx="100000" w14:sy="100000" w14:kx="0" w14:ky="0" w14:algn="tl">
                                  <w14:schemeClr w14:val="dk1">
                                    <w14:alpha w14:val="60000"/>
                                  </w14:schemeClr>
                                </w14:shadow>
                              </w:rPr>
                              <w:t>月</w:t>
                            </w:r>
                            <w:r>
                              <w:rPr>
                                <w:rFonts w:hint="eastAsia"/>
                                <w:b/>
                                <w:bCs/>
                                <w:color w:val="FF0000"/>
                                <w:sz w:val="30"/>
                                <w:szCs w:val="30"/>
                                <w14:shadow w14:blurRad="38100" w14:dist="19050" w14:dir="2700000" w14:sx="100000" w14:sy="100000" w14:kx="0" w14:ky="0" w14:algn="tl">
                                  <w14:schemeClr w14:val="dk1">
                                    <w14:alpha w14:val="60000"/>
                                  </w14:schemeClr>
                                </w14:shadow>
                              </w:rPr>
                              <w:t>24</w:t>
                            </w:r>
                            <w:r>
                              <w:rPr>
                                <w:rFonts w:hint="eastAsia"/>
                                <w:b/>
                                <w:bCs/>
                                <w:color w:val="FF0000"/>
                                <w:sz w:val="30"/>
                                <w:szCs w:val="30"/>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896C717" id="文本框 36" o:spid="_x0000_s1034" type="#_x0000_t202" style="position:absolute;left:0;text-align:left;margin-left:87.7pt;margin-top:287.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N+TQIAAPs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" filled="f" stroked="f" strokeweight=".5pt">
                <v:textbox style="mso-fit-shape-to-text:t">
                  <w:txbxContent>
                    <w:p w14:paraId="5DACD6CD" w14:textId="77777777" w:rsidR="005C5793" w:rsidRDefault="00000000">
                      <w:pPr>
                        <w:rPr>
                          <w:b/>
                          <w:bCs/>
                          <w:color w:val="FF0000"/>
                          <w:sz w:val="30"/>
                          <w:szCs w:val="30"/>
                          <w14:shadow w14:blurRad="38100" w14:dist="19050" w14:dir="2700000" w14:sx="100000" w14:sy="100000" w14:kx="0" w14:ky="0" w14:algn="tl">
                            <w14:schemeClr w14:val="dk1">
                              <w14:alpha w14:val="60000"/>
                            </w14:schemeClr>
                          </w14:shadow>
                        </w:rPr>
                      </w:pPr>
                      <w:r>
                        <w:rPr>
                          <w:rFonts w:hint="eastAsia"/>
                          <w:b/>
                          <w:bCs/>
                          <w:color w:val="FF0000"/>
                          <w:sz w:val="30"/>
                          <w:szCs w:val="30"/>
                          <w14:shadow w14:blurRad="38100" w14:dist="19050" w14:dir="2700000" w14:sx="100000" w14:sy="100000" w14:kx="0" w14:ky="0" w14:algn="tl">
                            <w14:schemeClr w14:val="dk1">
                              <w14:alpha w14:val="60000"/>
                            </w14:schemeClr>
                          </w14:shadow>
                        </w:rPr>
                        <w:t>2022</w:t>
                      </w:r>
                      <w:r>
                        <w:rPr>
                          <w:rFonts w:hint="eastAsia"/>
                          <w:b/>
                          <w:bCs/>
                          <w:color w:val="FF0000"/>
                          <w:sz w:val="30"/>
                          <w:szCs w:val="30"/>
                          <w14:shadow w14:blurRad="38100" w14:dist="19050" w14:dir="2700000" w14:sx="100000" w14:sy="100000" w14:kx="0" w14:ky="0" w14:algn="tl">
                            <w14:schemeClr w14:val="dk1">
                              <w14:alpha w14:val="60000"/>
                            </w14:schemeClr>
                          </w14:shadow>
                        </w:rPr>
                        <w:t>年</w:t>
                      </w:r>
                      <w:r>
                        <w:rPr>
                          <w:rFonts w:hint="eastAsia"/>
                          <w:b/>
                          <w:bCs/>
                          <w:color w:val="FF0000"/>
                          <w:sz w:val="30"/>
                          <w:szCs w:val="30"/>
                          <w14:shadow w14:blurRad="38100" w14:dist="19050" w14:dir="2700000" w14:sx="100000" w14:sy="100000" w14:kx="0" w14:ky="0" w14:algn="tl">
                            <w14:schemeClr w14:val="dk1">
                              <w14:alpha w14:val="60000"/>
                            </w14:schemeClr>
                          </w14:shadow>
                        </w:rPr>
                        <w:t>10</w:t>
                      </w:r>
                      <w:r>
                        <w:rPr>
                          <w:rFonts w:hint="eastAsia"/>
                          <w:b/>
                          <w:bCs/>
                          <w:color w:val="FF0000"/>
                          <w:sz w:val="30"/>
                          <w:szCs w:val="30"/>
                          <w14:shadow w14:blurRad="38100" w14:dist="19050" w14:dir="2700000" w14:sx="100000" w14:sy="100000" w14:kx="0" w14:ky="0" w14:algn="tl">
                            <w14:schemeClr w14:val="dk1">
                              <w14:alpha w14:val="60000"/>
                            </w14:schemeClr>
                          </w14:shadow>
                        </w:rPr>
                        <w:t>月</w:t>
                      </w:r>
                      <w:r>
                        <w:rPr>
                          <w:rFonts w:hint="eastAsia"/>
                          <w:b/>
                          <w:bCs/>
                          <w:color w:val="FF0000"/>
                          <w:sz w:val="30"/>
                          <w:szCs w:val="30"/>
                          <w14:shadow w14:blurRad="38100" w14:dist="19050" w14:dir="2700000" w14:sx="100000" w14:sy="100000" w14:kx="0" w14:ky="0" w14:algn="tl">
                            <w14:schemeClr w14:val="dk1">
                              <w14:alpha w14:val="60000"/>
                            </w14:schemeClr>
                          </w14:shadow>
                        </w:rPr>
                        <w:t>24</w:t>
                      </w:r>
                      <w:r>
                        <w:rPr>
                          <w:rFonts w:hint="eastAsia"/>
                          <w:b/>
                          <w:bCs/>
                          <w:color w:val="FF0000"/>
                          <w:sz w:val="30"/>
                          <w:szCs w:val="30"/>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114300" distR="114300" wp14:anchorId="452D5879" wp14:editId="77A7E99A">
            <wp:extent cx="5266690" cy="4112260"/>
            <wp:effectExtent l="0" t="0" r="0" b="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37"/>
                    <a:srcRect t="5598"/>
                    <a:stretch>
                      <a:fillRect/>
                    </a:stretch>
                  </pic:blipFill>
                  <pic:spPr>
                    <a:xfrm>
                      <a:off x="0" y="0"/>
                      <a:ext cx="5266690" cy="4112260"/>
                    </a:xfrm>
                    <a:prstGeom prst="rect">
                      <a:avLst/>
                    </a:prstGeom>
                    <a:noFill/>
                    <a:ln>
                      <a:noFill/>
                    </a:ln>
                  </pic:spPr>
                </pic:pic>
              </a:graphicData>
            </a:graphic>
          </wp:inline>
        </w:drawing>
      </w:r>
    </w:p>
    <w:p w14:paraId="28CB8819" w14:textId="77777777" w:rsidR="005C5793" w:rsidRDefault="00000000">
      <w:pPr>
        <w:pStyle w:val="Default"/>
        <w:spacing w:line="360" w:lineRule="auto"/>
        <w:ind w:firstLineChars="200" w:firstLine="482"/>
        <w:jc w:val="center"/>
        <w:rPr>
          <w:rFonts w:ascii="Times New Roman" w:hAnsi="Times New Roman" w:cs="Times New Roman"/>
          <w:b/>
          <w:bCs/>
          <w:u w:val="single"/>
        </w:rPr>
      </w:pPr>
      <w:r>
        <w:rPr>
          <w:rFonts w:ascii="Times New Roman" w:hAnsi="Times New Roman" w:cs="Times New Roman" w:hint="eastAsia"/>
          <w:b/>
          <w:bCs/>
          <w:u w:val="single"/>
        </w:rPr>
        <w:t>图</w:t>
      </w:r>
      <w:r>
        <w:rPr>
          <w:rFonts w:ascii="Times New Roman" w:hAnsi="Times New Roman" w:cs="Times New Roman" w:hint="eastAsia"/>
          <w:b/>
          <w:bCs/>
          <w:u w:val="single"/>
        </w:rPr>
        <w:t xml:space="preserve">3-9 </w:t>
      </w:r>
      <w:r>
        <w:rPr>
          <w:rFonts w:ascii="Times New Roman" w:hAnsi="Times New Roman" w:cs="Times New Roman" w:hint="eastAsia"/>
          <w:b/>
          <w:bCs/>
          <w:u w:val="single"/>
        </w:rPr>
        <w:t>调查地块周边区域历史影像图</w:t>
      </w:r>
    </w:p>
    <w:p w14:paraId="2330E520" w14:textId="77777777" w:rsidR="005C5793" w:rsidRDefault="00000000">
      <w:pPr>
        <w:pStyle w:val="Default"/>
        <w:spacing w:line="360" w:lineRule="auto"/>
        <w:ind w:firstLineChars="200" w:firstLine="480"/>
        <w:rPr>
          <w:rFonts w:ascii="Times New Roman" w:hAnsi="Times New Roman" w:cs="Times New Roman"/>
        </w:rPr>
      </w:pPr>
      <w:r>
        <w:rPr>
          <w:rFonts w:ascii="Times New Roman" w:hAnsi="Times New Roman" w:cs="Times New Roman" w:hint="eastAsia"/>
        </w:rPr>
        <w:lastRenderedPageBreak/>
        <w:t>对比</w:t>
      </w:r>
      <w:r>
        <w:rPr>
          <w:rFonts w:ascii="Times New Roman" w:hAnsi="Times New Roman" w:cs="Times New Roman" w:hint="eastAsia"/>
        </w:rPr>
        <w:t>2013</w:t>
      </w:r>
      <w:r>
        <w:rPr>
          <w:rFonts w:ascii="Times New Roman" w:hAnsi="Times New Roman" w:cs="Times New Roman" w:hint="eastAsia"/>
        </w:rPr>
        <w:t>与</w:t>
      </w:r>
      <w:r>
        <w:rPr>
          <w:rFonts w:ascii="Times New Roman" w:hAnsi="Times New Roman" w:cs="Times New Roman" w:hint="eastAsia"/>
        </w:rPr>
        <w:t>2022</w:t>
      </w:r>
      <w:r>
        <w:rPr>
          <w:rFonts w:ascii="Times New Roman" w:hAnsi="Times New Roman" w:cs="Times New Roman" w:hint="eastAsia"/>
        </w:rPr>
        <w:t>年地块周边历史影像，地块周边区域基本未发生大的变化。根据周边地块历史影像并结合现场勘查、人员访谈等资料，项目位于</w:t>
      </w:r>
      <w:proofErr w:type="gramStart"/>
      <w:r>
        <w:rPr>
          <w:rFonts w:ascii="Times New Roman" w:hAnsi="Times New Roman" w:cs="Times New Roman" w:hint="eastAsia"/>
        </w:rPr>
        <w:t>潇</w:t>
      </w:r>
      <w:proofErr w:type="gramEnd"/>
      <w:r>
        <w:rPr>
          <w:rFonts w:ascii="Times New Roman" w:hAnsi="Times New Roman" w:cs="Times New Roman" w:hint="eastAsia"/>
        </w:rPr>
        <w:t>浦</w:t>
      </w:r>
      <w:proofErr w:type="gramStart"/>
      <w:r>
        <w:rPr>
          <w:rFonts w:ascii="Times New Roman" w:hAnsi="Times New Roman" w:cs="Times New Roman" w:hint="eastAsia"/>
        </w:rPr>
        <w:t>镇允山</w:t>
      </w:r>
      <w:proofErr w:type="gramEnd"/>
      <w:r>
        <w:rPr>
          <w:rFonts w:ascii="Times New Roman" w:hAnsi="Times New Roman" w:cs="Times New Roman" w:hint="eastAsia"/>
        </w:rPr>
        <w:t>社区北侧，地块北侧紧邻农用地，周边无工业企业，不存在污染源。</w:t>
      </w:r>
    </w:p>
    <w:p w14:paraId="25D2BF63" w14:textId="77777777" w:rsidR="005C5793" w:rsidRDefault="00000000">
      <w:pPr>
        <w:pStyle w:val="Default"/>
        <w:spacing w:line="360" w:lineRule="auto"/>
        <w:ind w:firstLineChars="200" w:firstLine="480"/>
      </w:pPr>
      <w:r>
        <w:rPr>
          <w:rFonts w:ascii="Times New Roman" w:hAnsi="Times New Roman" w:cs="Times New Roman" w:hint="eastAsia"/>
        </w:rPr>
        <w:t>相邻地块的潜在污染物可能通过大气沉降、地表径流、雨水冲刷及污染物扩散迁移的方式对本调查地块产生一定影响。通过现场勘查和向永州市生态环境局江永分局咨询得知周边范围土地开发利用情况，项目相邻地块无工业企业存在。周边地块基本不会对调查地块造成影响</w:t>
      </w:r>
      <w:r>
        <w:rPr>
          <w:rFonts w:hint="eastAsia"/>
        </w:rPr>
        <w:t>。</w:t>
      </w:r>
    </w:p>
    <w:p w14:paraId="21050CBD" w14:textId="77777777" w:rsidR="005C5793" w:rsidRDefault="00000000">
      <w:pPr>
        <w:keepNext/>
        <w:keepLines/>
        <w:spacing w:beforeLines="50" w:before="120" w:line="360" w:lineRule="auto"/>
        <w:outlineLvl w:val="1"/>
        <w:rPr>
          <w:rFonts w:ascii="Times New Roman" w:hAnsi="Times New Roman" w:cs="Times New Roman"/>
          <w:b/>
          <w:bCs/>
          <w:kern w:val="0"/>
          <w:sz w:val="30"/>
          <w:szCs w:val="32"/>
        </w:rPr>
      </w:pPr>
      <w:bookmarkStart w:id="94" w:name="_Toc161907176"/>
      <w:r>
        <w:rPr>
          <w:rFonts w:ascii="Times New Roman" w:hAnsi="Times New Roman" w:cs="Times New Roman"/>
          <w:b/>
          <w:bCs/>
          <w:kern w:val="0"/>
          <w:sz w:val="30"/>
          <w:szCs w:val="32"/>
        </w:rPr>
        <w:t>3.5</w:t>
      </w:r>
      <w:r>
        <w:rPr>
          <w:rFonts w:ascii="Times New Roman" w:hAnsi="Times New Roman" w:cs="Times New Roman"/>
          <w:b/>
          <w:bCs/>
          <w:kern w:val="0"/>
          <w:sz w:val="30"/>
          <w:szCs w:val="32"/>
        </w:rPr>
        <w:t>地块规划</w:t>
      </w:r>
      <w:bookmarkEnd w:id="94"/>
    </w:p>
    <w:p w14:paraId="59C664FB" w14:textId="77777777" w:rsidR="005C5793" w:rsidRDefault="00000000">
      <w:pPr>
        <w:spacing w:line="360" w:lineRule="auto"/>
        <w:ind w:firstLineChars="200" w:firstLine="480"/>
        <w:rPr>
          <w:rFonts w:ascii="Times New Roman" w:hAnsi="Times New Roman" w:cs="Times New Roman"/>
          <w:b/>
          <w:bCs/>
          <w:kern w:val="0"/>
          <w:sz w:val="30"/>
          <w:szCs w:val="32"/>
        </w:rPr>
      </w:pPr>
      <w:r>
        <w:rPr>
          <w:rFonts w:ascii="Times New Roman" w:hAnsi="Times New Roman" w:cs="Times New Roman" w:hint="eastAsia"/>
          <w:sz w:val="24"/>
          <w:szCs w:val="24"/>
        </w:rPr>
        <w:t>根据收集到的江永县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年</w:t>
      </w:r>
      <w:r>
        <w:rPr>
          <w:rFonts w:ascii="Times New Roman" w:hAnsi="Times New Roman" w:cs="Times New Roman" w:hint="eastAsia"/>
          <w:sz w:val="24"/>
          <w:szCs w:val="24"/>
        </w:rPr>
        <w:t>)</w:t>
      </w:r>
      <w:r>
        <w:rPr>
          <w:rFonts w:ascii="Times New Roman" w:hAnsi="Times New Roman" w:cs="Times New Roman" w:hint="eastAsia"/>
          <w:sz w:val="24"/>
          <w:szCs w:val="24"/>
        </w:rPr>
        <w:t>，地块处于</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w:t>
      </w:r>
      <w:proofErr w:type="gramStart"/>
      <w:r>
        <w:rPr>
          <w:rFonts w:ascii="Times New Roman" w:hAnsi="Times New Roman" w:cs="Times New Roman" w:hint="eastAsia"/>
          <w:sz w:val="24"/>
          <w:szCs w:val="24"/>
        </w:rPr>
        <w:t>镇允山</w:t>
      </w:r>
      <w:proofErr w:type="gramEnd"/>
      <w:r>
        <w:rPr>
          <w:rFonts w:ascii="Times New Roman" w:hAnsi="Times New Roman" w:cs="Times New Roman" w:hint="eastAsia"/>
          <w:sz w:val="24"/>
          <w:szCs w:val="24"/>
        </w:rPr>
        <w:t>社区规划范围内，规划用途为教育用地。</w:t>
      </w:r>
    </w:p>
    <w:p w14:paraId="2B1CE579" w14:textId="77777777" w:rsidR="005C5793" w:rsidRDefault="00000000">
      <w:pPr>
        <w:spacing w:line="360" w:lineRule="auto"/>
        <w:jc w:val="center"/>
        <w:rPr>
          <w:rFonts w:ascii="Times New Roman" w:hAnsi="Times New Roman" w:cs="Times New Roman"/>
        </w:rPr>
      </w:pPr>
      <w:r>
        <w:rPr>
          <w:noProof/>
        </w:rPr>
        <mc:AlternateContent>
          <mc:Choice Requires="wps">
            <w:drawing>
              <wp:anchor distT="0" distB="0" distL="114300" distR="114300" simplePos="0" relativeHeight="251637760" behindDoc="0" locked="0" layoutInCell="1" allowOverlap="1" wp14:anchorId="7FB9BC5E" wp14:editId="137C5312">
                <wp:simplePos x="0" y="0"/>
                <wp:positionH relativeFrom="column">
                  <wp:posOffset>194945</wp:posOffset>
                </wp:positionH>
                <wp:positionV relativeFrom="paragraph">
                  <wp:posOffset>1933575</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5B4B76B" w14:textId="77777777" w:rsidR="005C5793"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FB9BC5E" id="_x0000_s1035" type="#_x0000_t202" style="position:absolute;left:0;text-align:left;margin-left:15.35pt;margin-top:152.25pt;width:2in;height:2in;z-index:2516377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" filled="f" stroked="f">
                <v:textbox style="mso-fit-shape-to-text:t">
                  <w:txbxContent>
                    <w:p w14:paraId="45B4B76B" w14:textId="77777777" w:rsidR="005C5793"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38784" behindDoc="0" locked="0" layoutInCell="1" allowOverlap="1" wp14:anchorId="238B82D4" wp14:editId="3A26B5B7">
                <wp:simplePos x="0" y="0"/>
                <wp:positionH relativeFrom="column">
                  <wp:posOffset>353060</wp:posOffset>
                </wp:positionH>
                <wp:positionV relativeFrom="paragraph">
                  <wp:posOffset>656590</wp:posOffset>
                </wp:positionV>
                <wp:extent cx="1875155" cy="1617980"/>
                <wp:effectExtent l="0" t="38100" r="10795" b="20320"/>
                <wp:wrapNone/>
                <wp:docPr id="528091819" name="连接符: 肘形 15"/>
                <wp:cNvGraphicFramePr/>
                <a:graphic xmlns:a="http://schemas.openxmlformats.org/drawingml/2006/main">
                  <a:graphicData uri="http://schemas.microsoft.com/office/word/2010/wordprocessingShape">
                    <wps:wsp>
                      <wps:cNvCnPr/>
                      <wps:spPr>
                        <a:xfrm flipV="1">
                          <a:off x="0" y="0"/>
                          <a:ext cx="1875155" cy="1617980"/>
                        </a:xfrm>
                        <a:prstGeom prst="bentConnector3">
                          <a:avLst>
                            <a:gd name="adj1" fmla="val 67998"/>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flip:y;margin-left:27.8pt;margin-top:51.7pt;height:127.4pt;width:147.65pt;z-index:251667456;mso-width-relative:page;mso-height-relative:page;" filled="f" stroked="t" coordsize="21600,21600" o:gfxdata="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InVIsNYAAAAKAQAADwAAAAAAAAABACAAAAAiAAAAZHJzL2Rvd25yZXYueG1s&#10;UEsBAhQAFAAAAAgAh07iQBUwZgszAgAAIAQAAA4AAAAAAAAAAQAgAAAAJQEAAGRycy9lMm9Eb2Mu&#10;eG1sUEsFBgAAAAAGAAYAWQEAAMoFAAAAAA==&#10;" adj="14688">
                <v:fill on="f" focussize="0,0"/>
                <v:stroke weight="1pt" color="#7030A0 [3204]" miterlimit="8" joinstyle="miter" endarrow="block"/>
                <v:imagedata o:title=""/>
                <o:lock v:ext="edit" aspectratio="f"/>
              </v:shape>
            </w:pict>
          </mc:Fallback>
        </mc:AlternateContent>
      </w:r>
      <w:r>
        <w:rPr>
          <w:noProof/>
        </w:rPr>
        <w:drawing>
          <wp:inline distT="0" distB="0" distL="114300" distR="114300" wp14:anchorId="7A15F7E2" wp14:editId="37D3811A">
            <wp:extent cx="5265420" cy="4203700"/>
            <wp:effectExtent l="12700" t="12700" r="17780" b="1270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pic:cNvPicPr>
                  </pic:nvPicPr>
                  <pic:blipFill>
                    <a:blip r:embed="rId38"/>
                    <a:stretch>
                      <a:fillRect/>
                    </a:stretch>
                  </pic:blipFill>
                  <pic:spPr>
                    <a:xfrm>
                      <a:off x="0" y="0"/>
                      <a:ext cx="5265420" cy="4203700"/>
                    </a:xfrm>
                    <a:prstGeom prst="rect">
                      <a:avLst/>
                    </a:prstGeom>
                    <a:noFill/>
                    <a:ln w="12700" cmpd="sng">
                      <a:solidFill>
                        <a:schemeClr val="tx1"/>
                      </a:solidFill>
                      <a:prstDash val="solid"/>
                    </a:ln>
                  </pic:spPr>
                </pic:pic>
              </a:graphicData>
            </a:graphic>
          </wp:inline>
        </w:drawing>
      </w:r>
    </w:p>
    <w:p w14:paraId="0E9C2934" w14:textId="77777777" w:rsidR="005C5793" w:rsidRDefault="00000000">
      <w:pPr>
        <w:spacing w:line="360" w:lineRule="auto"/>
        <w:jc w:val="center"/>
        <w:rPr>
          <w:rFonts w:ascii="Times New Roman" w:hAnsi="Times New Roman" w:cs="Times New Roman"/>
          <w:b/>
          <w:bCs/>
          <w:kern w:val="0"/>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3-</w:t>
      </w:r>
      <w:r>
        <w:rPr>
          <w:rFonts w:ascii="Times New Roman" w:hAnsi="Times New Roman" w:cs="Times New Roman" w:hint="eastAsia"/>
          <w:b/>
          <w:bCs/>
          <w:sz w:val="24"/>
          <w:szCs w:val="24"/>
          <w:u w:val="single"/>
        </w:rPr>
        <w:t xml:space="preserve">10   </w:t>
      </w:r>
      <w:r>
        <w:rPr>
          <w:rFonts w:ascii="Times New Roman" w:hAnsi="Times New Roman" w:cs="Times New Roman"/>
          <w:b/>
          <w:bCs/>
          <w:sz w:val="24"/>
          <w:szCs w:val="24"/>
          <w:u w:val="single"/>
        </w:rPr>
        <w:t>地块详细规划图</w:t>
      </w:r>
    </w:p>
    <w:p w14:paraId="17E565FE" w14:textId="77777777" w:rsidR="005C5793" w:rsidRDefault="00000000">
      <w:r>
        <w:br w:type="page"/>
      </w:r>
    </w:p>
    <w:p w14:paraId="56867A4B" w14:textId="77777777" w:rsidR="005C5793" w:rsidRDefault="005C5793">
      <w:pPr>
        <w:pStyle w:val="a5"/>
      </w:pPr>
    </w:p>
    <w:p w14:paraId="000E71DB" w14:textId="77777777" w:rsidR="005C5793" w:rsidRDefault="00000000">
      <w:pPr>
        <w:pStyle w:val="1"/>
        <w:spacing w:beforeLines="50" w:before="120" w:after="0" w:line="360" w:lineRule="auto"/>
        <w:jc w:val="left"/>
      </w:pPr>
      <w:bookmarkStart w:id="95" w:name="_Toc161907177"/>
      <w:r>
        <w:t>4</w:t>
      </w:r>
      <w:r>
        <w:t>资料分析</w:t>
      </w:r>
      <w:bookmarkEnd w:id="95"/>
    </w:p>
    <w:p w14:paraId="45329388"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96" w:name="_Toc28444"/>
      <w:bookmarkStart w:id="97" w:name="_Toc161907178"/>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96"/>
      <w:bookmarkEnd w:id="97"/>
    </w:p>
    <w:p w14:paraId="4052B25B" w14:textId="77777777" w:rsidR="005C5793" w:rsidRDefault="00000000">
      <w:pPr>
        <w:spacing w:line="360" w:lineRule="auto"/>
        <w:ind w:firstLineChars="200" w:firstLine="480"/>
        <w:rPr>
          <w:rFonts w:ascii="Times New Roman" w:hAnsi="Times New Roman" w:cs="Times New Roman"/>
          <w:sz w:val="24"/>
          <w:szCs w:val="24"/>
        </w:rPr>
      </w:pPr>
      <w:bookmarkStart w:id="98" w:name="_Hlk112751370"/>
      <w:r>
        <w:rPr>
          <w:rFonts w:ascii="Times New Roman" w:hAnsi="Times New Roman" w:cs="Times New Roman"/>
          <w:sz w:val="24"/>
          <w:szCs w:val="24"/>
        </w:rPr>
        <w:t>本次调查收集到的政府和权威机构资料包括：</w:t>
      </w:r>
      <w:bookmarkEnd w:id="98"/>
      <w:r>
        <w:rPr>
          <w:rFonts w:ascii="Times New Roman" w:hAnsi="Times New Roman" w:cs="Times New Roman" w:hint="eastAsia"/>
          <w:sz w:val="24"/>
          <w:szCs w:val="24"/>
        </w:rPr>
        <w:t>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年</w:t>
      </w:r>
      <w:r>
        <w:rPr>
          <w:rFonts w:ascii="Times New Roman" w:hAnsi="Times New Roman" w:cs="Times New Roman" w:hint="eastAsia"/>
          <w:sz w:val="24"/>
          <w:szCs w:val="24"/>
        </w:rPr>
        <w:t>)</w:t>
      </w:r>
      <w:r>
        <w:rPr>
          <w:rFonts w:ascii="Times New Roman" w:hAnsi="Times New Roman" w:cs="Times New Roman" w:hint="eastAsia"/>
          <w:sz w:val="24"/>
          <w:szCs w:val="24"/>
        </w:rPr>
        <w:t>、项目划拨合同等。</w:t>
      </w:r>
    </w:p>
    <w:p w14:paraId="3F912E64"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通过地块范围图了解本项目地块的范围、拐点坐标，并确定本次调查的范围（以勘测定界图为准）。根据江永县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年</w:t>
      </w:r>
      <w:r>
        <w:rPr>
          <w:rFonts w:ascii="Times New Roman" w:hAnsi="Times New Roman" w:cs="Times New Roman" w:hint="eastAsia"/>
          <w:sz w:val="24"/>
          <w:szCs w:val="24"/>
        </w:rPr>
        <w:t>)</w:t>
      </w:r>
      <w:r>
        <w:rPr>
          <w:rFonts w:ascii="Times New Roman" w:hAnsi="Times New Roman" w:cs="Times New Roman" w:hint="eastAsia"/>
          <w:sz w:val="24"/>
          <w:szCs w:val="24"/>
        </w:rPr>
        <w:t>、地块划拨红线图，地块目前现状为教育用地、农用地及林地，调整后用途为教育用地</w:t>
      </w:r>
      <w:r>
        <w:rPr>
          <w:rFonts w:ascii="Times New Roman" w:hAnsi="Times New Roman" w:cs="Times New Roman"/>
          <w:sz w:val="24"/>
          <w:szCs w:val="24"/>
        </w:rPr>
        <w:t>。</w:t>
      </w:r>
    </w:p>
    <w:p w14:paraId="3FAD8A4B"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99" w:name="_Toc12621"/>
      <w:bookmarkStart w:id="100" w:name="_Toc161907179"/>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99"/>
      <w:bookmarkEnd w:id="100"/>
    </w:p>
    <w:p w14:paraId="7F9F4286" w14:textId="77777777" w:rsidR="005C5793"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确定本地块范围内未进行过工业开发，地块范围内进行过农业种植等活动；经咨询建设单位及走访调查，地块及周边区域未发现出现土壤异味等现象</w:t>
      </w:r>
      <w:r>
        <w:rPr>
          <w:rFonts w:ascii="Times New Roman" w:hAnsi="Times New Roman" w:cs="Times New Roman"/>
          <w:kern w:val="0"/>
          <w:sz w:val="24"/>
          <w:szCs w:val="24"/>
        </w:rPr>
        <w:t>。</w:t>
      </w:r>
    </w:p>
    <w:p w14:paraId="1BC8025F" w14:textId="77777777" w:rsidR="005C5793" w:rsidRDefault="00000000">
      <w:pPr>
        <w:keepNext/>
        <w:keepLines/>
        <w:spacing w:line="360" w:lineRule="auto"/>
        <w:outlineLvl w:val="1"/>
        <w:rPr>
          <w:rFonts w:ascii="Times New Roman" w:hAnsi="Times New Roman" w:cs="Times New Roman"/>
          <w:b/>
          <w:bCs/>
          <w:kern w:val="0"/>
          <w:sz w:val="30"/>
          <w:szCs w:val="32"/>
        </w:rPr>
      </w:pPr>
      <w:bookmarkStart w:id="101" w:name="_Toc3124"/>
      <w:bookmarkStart w:id="102" w:name="_Toc161907180"/>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1"/>
      <w:bookmarkEnd w:id="102"/>
    </w:p>
    <w:p w14:paraId="630FBB5E"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w:t>
      </w:r>
    </w:p>
    <w:p w14:paraId="6D940293"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经咨询永州市生态环境局江永分局、</w:t>
      </w:r>
      <w:proofErr w:type="gramStart"/>
      <w:r>
        <w:rPr>
          <w:rFonts w:ascii="Times New Roman" w:hAnsi="Times New Roman" w:cs="Times New Roman" w:hint="eastAsia"/>
          <w:sz w:val="24"/>
          <w:szCs w:val="24"/>
        </w:rPr>
        <w:t>允山社区</w:t>
      </w:r>
      <w:proofErr w:type="gramEnd"/>
      <w:r>
        <w:rPr>
          <w:rFonts w:ascii="Times New Roman" w:hAnsi="Times New Roman" w:cs="Times New Roman" w:hint="eastAsia"/>
          <w:sz w:val="24"/>
          <w:szCs w:val="24"/>
        </w:rPr>
        <w:t>及江永县教育局等知情人员，并结合历史影像，项目相邻地块无工业企业，地块周边无可能得污染源。</w:t>
      </w:r>
    </w:p>
    <w:p w14:paraId="6233C427" w14:textId="77777777" w:rsidR="005C5793" w:rsidRDefault="005C5793">
      <w:pPr>
        <w:pStyle w:val="Default"/>
        <w:rPr>
          <w:u w:val="single"/>
        </w:rPr>
        <w:sectPr w:rsidR="005C5793" w:rsidSect="00BF54B5">
          <w:pgSz w:w="11906" w:h="16838"/>
          <w:pgMar w:top="1440" w:right="1803" w:bottom="1440" w:left="1803" w:header="851" w:footer="992" w:gutter="0"/>
          <w:cols w:space="0"/>
          <w:docGrid w:linePitch="312"/>
        </w:sectPr>
      </w:pPr>
    </w:p>
    <w:p w14:paraId="76F8E4A8" w14:textId="77777777" w:rsidR="005C5793" w:rsidRDefault="00000000">
      <w:pPr>
        <w:pStyle w:val="1"/>
        <w:spacing w:beforeLines="50" w:before="120" w:after="0" w:line="360" w:lineRule="auto"/>
        <w:jc w:val="left"/>
      </w:pPr>
      <w:bookmarkStart w:id="103" w:name="_Toc161907181"/>
      <w:r>
        <w:lastRenderedPageBreak/>
        <w:t>5</w:t>
      </w:r>
      <w:r>
        <w:t>现场踏勘和人员访谈</w:t>
      </w:r>
      <w:bookmarkEnd w:id="103"/>
    </w:p>
    <w:p w14:paraId="4568EEBA" w14:textId="77777777" w:rsidR="005C5793" w:rsidRDefault="00000000">
      <w:pPr>
        <w:keepNext/>
        <w:keepLines/>
        <w:spacing w:line="360" w:lineRule="auto"/>
        <w:outlineLvl w:val="1"/>
        <w:rPr>
          <w:rFonts w:ascii="Times New Roman" w:hAnsi="Times New Roman" w:cs="Times New Roman"/>
        </w:rPr>
      </w:pPr>
      <w:bookmarkStart w:id="104" w:name="_Toc161907182"/>
      <w:r>
        <w:rPr>
          <w:rFonts w:ascii="Times New Roman" w:hAnsi="Times New Roman" w:cs="Times New Roman"/>
          <w:b/>
          <w:bCs/>
          <w:sz w:val="30"/>
          <w:szCs w:val="30"/>
        </w:rPr>
        <w:t>5.1</w:t>
      </w:r>
      <w:r>
        <w:rPr>
          <w:rFonts w:ascii="Times New Roman" w:hAnsi="Times New Roman" w:cs="Times New Roman"/>
          <w:b/>
          <w:bCs/>
          <w:sz w:val="30"/>
          <w:szCs w:val="30"/>
        </w:rPr>
        <w:t>现场踏勘</w:t>
      </w:r>
      <w:bookmarkEnd w:id="104"/>
    </w:p>
    <w:p w14:paraId="659B2C69" w14:textId="77777777" w:rsidR="005C5793"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月，我司组织人员</w:t>
      </w:r>
      <w:r>
        <w:rPr>
          <w:rFonts w:ascii="Times New Roman" w:hAnsi="Times New Roman" w:cs="Times New Roman" w:hint="eastAsia"/>
          <w:kern w:val="0"/>
          <w:sz w:val="24"/>
          <w:szCs w:val="24"/>
        </w:rPr>
        <w:t>进行了现场</w:t>
      </w:r>
      <w:r>
        <w:rPr>
          <w:rFonts w:ascii="Times New Roman" w:hAnsi="Times New Roman" w:cs="Times New Roman"/>
          <w:kern w:val="0"/>
          <w:sz w:val="24"/>
          <w:szCs w:val="24"/>
        </w:rPr>
        <w:t>踏勘，踏勘情况如下：</w:t>
      </w:r>
    </w:p>
    <w:p w14:paraId="0D03A5FE" w14:textId="77777777" w:rsidR="005C5793" w:rsidRDefault="00000000">
      <w:pPr>
        <w:pStyle w:val="3"/>
        <w:spacing w:before="0" w:after="0" w:line="360" w:lineRule="auto"/>
        <w:rPr>
          <w:rFonts w:ascii="Times New Roman" w:hAnsi="Times New Roman" w:cs="Times New Roman"/>
          <w:color w:val="auto"/>
        </w:rPr>
      </w:pPr>
      <w:bookmarkStart w:id="105" w:name="_Toc439665125"/>
      <w:bookmarkStart w:id="106" w:name="_Toc32165"/>
      <w:bookmarkStart w:id="107" w:name="_Toc31681"/>
      <w:bookmarkStart w:id="108" w:name="_Toc161907183"/>
      <w:r>
        <w:rPr>
          <w:rFonts w:ascii="Times New Roman" w:hAnsi="Times New Roman" w:cs="Times New Roman"/>
          <w:color w:val="auto"/>
        </w:rPr>
        <w:t>5.</w:t>
      </w:r>
      <w:bookmarkEnd w:id="105"/>
      <w:r>
        <w:rPr>
          <w:rFonts w:ascii="Times New Roman" w:hAnsi="Times New Roman" w:cs="Times New Roman"/>
          <w:color w:val="auto"/>
        </w:rPr>
        <w:t>1.1</w:t>
      </w:r>
      <w:r>
        <w:rPr>
          <w:rFonts w:ascii="Times New Roman" w:hAnsi="Times New Roman" w:cs="Times New Roman"/>
          <w:color w:val="auto"/>
        </w:rPr>
        <w:t>地块及周边现状</w:t>
      </w:r>
      <w:bookmarkEnd w:id="106"/>
      <w:bookmarkEnd w:id="107"/>
      <w:bookmarkEnd w:id="108"/>
    </w:p>
    <w:p w14:paraId="6003BFB0" w14:textId="77777777" w:rsidR="005C5793" w:rsidRDefault="00000000">
      <w:pPr>
        <w:adjustRightInd w:val="0"/>
        <w:snapToGrid w:val="0"/>
        <w:spacing w:line="336"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调查地块目前分为南北两个区域，两个区域有围墙隔开，其中南部区域</w:t>
      </w:r>
      <w:proofErr w:type="gramStart"/>
      <w:r>
        <w:rPr>
          <w:rFonts w:ascii="Times New Roman" w:hAnsi="Times New Roman" w:cs="Times New Roman" w:hint="eastAsia"/>
          <w:kern w:val="0"/>
          <w:sz w:val="24"/>
          <w:szCs w:val="24"/>
        </w:rPr>
        <w:t>系允山</w:t>
      </w:r>
      <w:proofErr w:type="gramEnd"/>
      <w:r>
        <w:rPr>
          <w:rFonts w:ascii="Times New Roman" w:hAnsi="Times New Roman" w:cs="Times New Roman" w:hint="eastAsia"/>
          <w:kern w:val="0"/>
          <w:sz w:val="24"/>
          <w:szCs w:val="24"/>
        </w:rPr>
        <w:t>中心小学现址，其已</w:t>
      </w:r>
      <w:proofErr w:type="gramStart"/>
      <w:r>
        <w:rPr>
          <w:rFonts w:ascii="Times New Roman" w:hAnsi="Times New Roman" w:cs="Times New Roman" w:hint="eastAsia"/>
          <w:kern w:val="0"/>
          <w:sz w:val="24"/>
          <w:szCs w:val="24"/>
        </w:rPr>
        <w:t>建成允山中心</w:t>
      </w:r>
      <w:proofErr w:type="gramEnd"/>
      <w:r>
        <w:rPr>
          <w:rFonts w:ascii="Times New Roman" w:hAnsi="Times New Roman" w:cs="Times New Roman" w:hint="eastAsia"/>
          <w:kern w:val="0"/>
          <w:sz w:val="24"/>
          <w:szCs w:val="24"/>
        </w:rPr>
        <w:t>小学多年并投入使用，北部区域系</w:t>
      </w:r>
      <w:r>
        <w:rPr>
          <w:rFonts w:ascii="Times New Roman" w:hAnsi="Times New Roman" w:cs="Times New Roman" w:hint="eastAsia"/>
          <w:kern w:val="0"/>
          <w:sz w:val="24"/>
          <w:szCs w:val="24"/>
        </w:rPr>
        <w:t>2019</w:t>
      </w:r>
      <w:r>
        <w:rPr>
          <w:rFonts w:ascii="Times New Roman" w:hAnsi="Times New Roman" w:cs="Times New Roman" w:hint="eastAsia"/>
          <w:kern w:val="0"/>
          <w:sz w:val="24"/>
          <w:szCs w:val="24"/>
        </w:rPr>
        <w:t>年新征收地块，目前在靠近南部地块</w:t>
      </w:r>
      <w:proofErr w:type="gramStart"/>
      <w:r>
        <w:rPr>
          <w:rFonts w:ascii="Times New Roman" w:hAnsi="Times New Roman" w:cs="Times New Roman" w:hint="eastAsia"/>
          <w:kern w:val="0"/>
          <w:sz w:val="24"/>
          <w:szCs w:val="24"/>
        </w:rPr>
        <w:t>旁建设</w:t>
      </w:r>
      <w:proofErr w:type="gramEnd"/>
      <w:r>
        <w:rPr>
          <w:rFonts w:ascii="Times New Roman" w:hAnsi="Times New Roman" w:cs="Times New Roman" w:hint="eastAsia"/>
          <w:kern w:val="0"/>
          <w:sz w:val="24"/>
          <w:szCs w:val="24"/>
        </w:rPr>
        <w:t>有</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处小车停车场，其他区域大部分为空地（目前实际有农作物种植），东北角区域为林地，并有</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处已废弃多年的工棚存在，经咨询当地村民，该工棚为原当地居民农作物初加工工棚，不涉及农产品深加工</w:t>
      </w:r>
      <w:r>
        <w:rPr>
          <w:rFonts w:ascii="Times New Roman" w:hAnsi="Times New Roman" w:cs="Times New Roman"/>
          <w:kern w:val="0"/>
          <w:sz w:val="24"/>
          <w:szCs w:val="24"/>
        </w:rPr>
        <w:t>。现场调查过程中，在地块内不同方位观察到的土壤均为</w:t>
      </w:r>
      <w:r>
        <w:rPr>
          <w:rFonts w:ascii="Times New Roman" w:hAnsi="Times New Roman" w:cs="Times New Roman" w:hint="eastAsia"/>
          <w:kern w:val="0"/>
          <w:sz w:val="24"/>
          <w:szCs w:val="24"/>
        </w:rPr>
        <w:t>黄土</w:t>
      </w:r>
      <w:r>
        <w:rPr>
          <w:rFonts w:ascii="Times New Roman" w:hAnsi="Times New Roman" w:cs="Times New Roman"/>
          <w:kern w:val="0"/>
          <w:sz w:val="24"/>
          <w:szCs w:val="24"/>
        </w:rPr>
        <w:t>，质地均</w:t>
      </w:r>
      <w:proofErr w:type="gramStart"/>
      <w:r>
        <w:rPr>
          <w:rFonts w:ascii="Times New Roman" w:hAnsi="Times New Roman" w:cs="Times New Roman"/>
          <w:kern w:val="0"/>
          <w:sz w:val="24"/>
          <w:szCs w:val="24"/>
        </w:rPr>
        <w:t>一</w:t>
      </w:r>
      <w:proofErr w:type="gramEnd"/>
      <w:r>
        <w:rPr>
          <w:rFonts w:ascii="Times New Roman" w:hAnsi="Times New Roman" w:cs="Times New Roman"/>
          <w:kern w:val="0"/>
          <w:sz w:val="24"/>
          <w:szCs w:val="24"/>
        </w:rPr>
        <w:t>，无颜色异常、油渍、异味等污染痕迹；地块内没有固体废物堆存或填埋等情况。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5C5793" w14:paraId="773B80F3" w14:textId="77777777">
        <w:trPr>
          <w:trHeight w:val="90"/>
        </w:trPr>
        <w:tc>
          <w:tcPr>
            <w:tcW w:w="2419" w:type="pct"/>
            <w:shd w:val="clear" w:color="auto" w:fill="auto"/>
            <w:vAlign w:val="center"/>
          </w:tcPr>
          <w:p w14:paraId="0ADDA88B" w14:textId="77777777" w:rsidR="005C5793" w:rsidRDefault="00000000">
            <w:pPr>
              <w:adjustRightInd w:val="0"/>
              <w:snapToGrid w:val="0"/>
              <w:spacing w:line="276" w:lineRule="auto"/>
              <w:jc w:val="center"/>
              <w:rPr>
                <w:rFonts w:ascii="Times New Roman" w:hAnsi="Times New Roman" w:cs="Times New Roman"/>
                <w:kern w:val="0"/>
                <w:sz w:val="24"/>
                <w:szCs w:val="24"/>
              </w:rPr>
            </w:pPr>
            <w:bookmarkStart w:id="109" w:name="_Hlk142377755"/>
            <w:r>
              <w:rPr>
                <w:rFonts w:ascii="Times New Roman" w:hAnsi="Times New Roman" w:cs="Times New Roman"/>
                <w:noProof/>
                <w:kern w:val="0"/>
                <w:sz w:val="24"/>
                <w:szCs w:val="24"/>
              </w:rPr>
              <w:drawing>
                <wp:inline distT="0" distB="0" distL="0" distR="0" wp14:anchorId="480CA0C8" wp14:editId="2780E66F">
                  <wp:extent cx="2409825" cy="1355090"/>
                  <wp:effectExtent l="0" t="0" r="9525" b="0"/>
                  <wp:docPr id="10535100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10088"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409825" cy="1355090"/>
                          </a:xfrm>
                          <a:prstGeom prst="rect">
                            <a:avLst/>
                          </a:prstGeom>
                          <a:noFill/>
                          <a:ln>
                            <a:noFill/>
                          </a:ln>
                        </pic:spPr>
                      </pic:pic>
                    </a:graphicData>
                  </a:graphic>
                </wp:inline>
              </w:drawing>
            </w:r>
          </w:p>
        </w:tc>
        <w:tc>
          <w:tcPr>
            <w:tcW w:w="2580" w:type="pct"/>
            <w:shd w:val="clear" w:color="auto" w:fill="auto"/>
            <w:vAlign w:val="center"/>
          </w:tcPr>
          <w:p w14:paraId="74979BA8" w14:textId="77777777" w:rsidR="005C5793" w:rsidRDefault="00000000">
            <w:pPr>
              <w:adjustRightInd w:val="0"/>
              <w:snapToGrid w:val="0"/>
              <w:spacing w:line="276" w:lineRule="auto"/>
              <w:jc w:val="center"/>
              <w:rPr>
                <w:rFonts w:ascii="Times New Roman" w:hAnsi="Times New Roman" w:cs="Times New Roman"/>
                <w:kern w:val="0"/>
                <w:sz w:val="24"/>
                <w:szCs w:val="24"/>
              </w:rPr>
            </w:pPr>
            <w:r>
              <w:rPr>
                <w:rFonts w:ascii="Times New Roman" w:hAnsi="Times New Roman" w:cs="Times New Roman"/>
                <w:noProof/>
                <w:kern w:val="0"/>
                <w:sz w:val="24"/>
                <w:szCs w:val="24"/>
              </w:rPr>
              <w:drawing>
                <wp:inline distT="0" distB="0" distL="0" distR="0" wp14:anchorId="1714F8A2" wp14:editId="1A931D32">
                  <wp:extent cx="2580005" cy="1450975"/>
                  <wp:effectExtent l="0" t="0" r="0" b="0"/>
                  <wp:docPr id="13373859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85950" name="图片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5C5793" w14:paraId="0530F934" w14:textId="77777777">
        <w:trPr>
          <w:trHeight w:val="198"/>
        </w:trPr>
        <w:tc>
          <w:tcPr>
            <w:tcW w:w="2419" w:type="pct"/>
            <w:shd w:val="clear" w:color="auto" w:fill="auto"/>
          </w:tcPr>
          <w:p w14:paraId="40CEF379" w14:textId="77777777" w:rsidR="005C5793"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rPr>
              <w:t>项目地块照片</w:t>
            </w:r>
            <w:r>
              <w:rPr>
                <w:rFonts w:ascii="Times New Roman" w:hAnsi="Times New Roman" w:cs="Times New Roman" w:hint="eastAsia"/>
              </w:rPr>
              <w:t>-</w:t>
            </w:r>
            <w:r>
              <w:rPr>
                <w:rFonts w:ascii="Times New Roman" w:hAnsi="Times New Roman" w:cs="Times New Roman" w:hint="eastAsia"/>
              </w:rPr>
              <w:t>南部区域</w:t>
            </w:r>
          </w:p>
        </w:tc>
        <w:tc>
          <w:tcPr>
            <w:tcW w:w="2580" w:type="pct"/>
            <w:shd w:val="clear" w:color="auto" w:fill="auto"/>
          </w:tcPr>
          <w:p w14:paraId="5E5F32E9" w14:textId="77777777" w:rsidR="005C5793"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hint="eastAsia"/>
              </w:rPr>
              <w:t>地块现状</w:t>
            </w:r>
            <w:r>
              <w:rPr>
                <w:rFonts w:ascii="Times New Roman" w:hAnsi="Times New Roman" w:cs="Times New Roman" w:hint="eastAsia"/>
              </w:rPr>
              <w:t>-</w:t>
            </w:r>
            <w:r>
              <w:rPr>
                <w:rFonts w:ascii="Times New Roman" w:hAnsi="Times New Roman" w:cs="Times New Roman" w:hint="eastAsia"/>
              </w:rPr>
              <w:t>北部区域</w:t>
            </w:r>
          </w:p>
        </w:tc>
      </w:tr>
      <w:tr w:rsidR="005C5793" w14:paraId="62479104" w14:textId="77777777">
        <w:trPr>
          <w:trHeight w:val="198"/>
        </w:trPr>
        <w:tc>
          <w:tcPr>
            <w:tcW w:w="2419" w:type="pct"/>
            <w:shd w:val="clear" w:color="auto" w:fill="auto"/>
          </w:tcPr>
          <w:p w14:paraId="42D4EA3A" w14:textId="77777777" w:rsidR="005C5793"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noProof/>
              </w:rPr>
              <w:drawing>
                <wp:inline distT="0" distB="0" distL="0" distR="0" wp14:anchorId="18D3BF70" wp14:editId="0E63EEFA">
                  <wp:extent cx="2409825" cy="1355090"/>
                  <wp:effectExtent l="0" t="0" r="9525" b="0"/>
                  <wp:docPr id="1576895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9548"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409825" cy="1355090"/>
                          </a:xfrm>
                          <a:prstGeom prst="rect">
                            <a:avLst/>
                          </a:prstGeom>
                          <a:noFill/>
                          <a:ln>
                            <a:noFill/>
                          </a:ln>
                        </pic:spPr>
                      </pic:pic>
                    </a:graphicData>
                  </a:graphic>
                </wp:inline>
              </w:drawing>
            </w:r>
          </w:p>
        </w:tc>
        <w:tc>
          <w:tcPr>
            <w:tcW w:w="2580" w:type="pct"/>
            <w:shd w:val="clear" w:color="auto" w:fill="auto"/>
          </w:tcPr>
          <w:p w14:paraId="7D2A7E98" w14:textId="77777777" w:rsidR="005C5793"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noProof/>
              </w:rPr>
              <w:drawing>
                <wp:inline distT="0" distB="0" distL="0" distR="0" wp14:anchorId="2AD3A4A5" wp14:editId="14600DC9">
                  <wp:extent cx="2580005" cy="1450975"/>
                  <wp:effectExtent l="0" t="0" r="0" b="0"/>
                  <wp:docPr id="17413706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70669"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5C5793" w14:paraId="54A8D27B" w14:textId="77777777">
        <w:trPr>
          <w:trHeight w:val="198"/>
        </w:trPr>
        <w:tc>
          <w:tcPr>
            <w:tcW w:w="2419" w:type="pct"/>
            <w:shd w:val="clear" w:color="auto" w:fill="auto"/>
          </w:tcPr>
          <w:p w14:paraId="6E9333C5" w14:textId="77777777" w:rsidR="005C5793" w:rsidRDefault="00000000">
            <w:pPr>
              <w:adjustRightInd w:val="0"/>
              <w:snapToGrid w:val="0"/>
              <w:spacing w:line="276" w:lineRule="auto"/>
              <w:jc w:val="center"/>
              <w:rPr>
                <w:rFonts w:ascii="Times New Roman" w:hAnsi="Times New Roman" w:cs="Times New Roman"/>
              </w:rPr>
            </w:pPr>
            <w:proofErr w:type="gramStart"/>
            <w:r>
              <w:rPr>
                <w:rFonts w:ascii="Times New Roman" w:hAnsi="Times New Roman" w:cs="Times New Roman" w:hint="eastAsia"/>
              </w:rPr>
              <w:t>南侧允山社区</w:t>
            </w:r>
            <w:proofErr w:type="gramEnd"/>
          </w:p>
        </w:tc>
        <w:tc>
          <w:tcPr>
            <w:tcW w:w="2580" w:type="pct"/>
            <w:shd w:val="clear" w:color="auto" w:fill="auto"/>
          </w:tcPr>
          <w:p w14:paraId="20360D4C" w14:textId="77777777" w:rsidR="005C5793"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hint="eastAsia"/>
              </w:rPr>
              <w:t>北侧农用地</w:t>
            </w:r>
          </w:p>
        </w:tc>
      </w:tr>
    </w:tbl>
    <w:bookmarkEnd w:id="109"/>
    <w:p w14:paraId="6B9FA986" w14:textId="77777777" w:rsidR="005C5793" w:rsidRDefault="00000000">
      <w:pPr>
        <w:adjustRightInd w:val="0"/>
        <w:snapToGrid w:val="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地块现场踏勘照片</w:t>
      </w:r>
    </w:p>
    <w:p w14:paraId="673768A5" w14:textId="77777777" w:rsidR="005C5793" w:rsidRDefault="00000000">
      <w:pPr>
        <w:pStyle w:val="3"/>
        <w:spacing w:before="0" w:after="0" w:line="360" w:lineRule="auto"/>
        <w:rPr>
          <w:rFonts w:ascii="Times New Roman" w:hAnsi="Times New Roman" w:cs="Times New Roman"/>
          <w:color w:val="auto"/>
        </w:rPr>
      </w:pPr>
      <w:bookmarkStart w:id="110" w:name="_Toc13911"/>
      <w:bookmarkStart w:id="111" w:name="_Toc14657"/>
      <w:bookmarkStart w:id="112" w:name="_Toc161907184"/>
      <w:r>
        <w:rPr>
          <w:rFonts w:ascii="Times New Roman" w:hAnsi="Times New Roman" w:cs="Times New Roman"/>
          <w:color w:val="auto"/>
        </w:rPr>
        <w:t>5.1.2</w:t>
      </w:r>
      <w:r>
        <w:rPr>
          <w:rFonts w:ascii="Times New Roman" w:hAnsi="Times New Roman" w:cs="Times New Roman"/>
          <w:color w:val="auto"/>
        </w:rPr>
        <w:t>现场踏勘结论</w:t>
      </w:r>
      <w:bookmarkEnd w:id="110"/>
      <w:bookmarkEnd w:id="111"/>
      <w:bookmarkEnd w:id="112"/>
    </w:p>
    <w:p w14:paraId="53B68298" w14:textId="77777777" w:rsidR="005C5793" w:rsidRDefault="00000000">
      <w:pPr>
        <w:adjustRightInd w:val="0"/>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通过对调查地块内部及周边相邻地块现场踏勘发现，地块内部及周边相邻区域未发现土壤颜色、气味等异常现象，也未出现规模化养殖场、危险废物及固废堆放与倾倒或填埋的迹象</w:t>
      </w:r>
      <w:r>
        <w:rPr>
          <w:rFonts w:ascii="Times New Roman" w:hAnsi="Times New Roman" w:cs="Times New Roman" w:hint="eastAsia"/>
          <w:kern w:val="0"/>
          <w:sz w:val="24"/>
          <w:szCs w:val="24"/>
        </w:rPr>
        <w:t>，周边无工业企业，</w:t>
      </w:r>
      <w:r>
        <w:rPr>
          <w:rFonts w:ascii="Times New Roman" w:hAnsi="Times New Roman" w:cs="Times New Roman"/>
          <w:kern w:val="0"/>
          <w:sz w:val="24"/>
          <w:szCs w:val="24"/>
        </w:rPr>
        <w:t>现场踏勘得到的信息能有效印证历史卫星图片解译的信息。</w:t>
      </w:r>
    </w:p>
    <w:p w14:paraId="1BBCD657" w14:textId="77777777" w:rsidR="005C5793" w:rsidRDefault="00000000">
      <w:pPr>
        <w:keepNext/>
        <w:keepLines/>
        <w:spacing w:line="360" w:lineRule="auto"/>
        <w:outlineLvl w:val="1"/>
        <w:rPr>
          <w:rFonts w:ascii="Times New Roman" w:hAnsi="Times New Roman" w:cs="Times New Roman"/>
        </w:rPr>
      </w:pPr>
      <w:bookmarkStart w:id="113" w:name="_Toc161907185"/>
      <w:r>
        <w:rPr>
          <w:rFonts w:ascii="Times New Roman" w:hAnsi="Times New Roman" w:cs="Times New Roman"/>
          <w:b/>
          <w:bCs/>
          <w:sz w:val="30"/>
          <w:szCs w:val="30"/>
        </w:rPr>
        <w:lastRenderedPageBreak/>
        <w:t>5.2</w:t>
      </w:r>
      <w:r>
        <w:rPr>
          <w:rFonts w:ascii="Times New Roman" w:hAnsi="Times New Roman" w:cs="Times New Roman"/>
          <w:b/>
          <w:bCs/>
          <w:sz w:val="30"/>
          <w:szCs w:val="30"/>
        </w:rPr>
        <w:t>人员访谈</w:t>
      </w:r>
      <w:bookmarkEnd w:id="113"/>
    </w:p>
    <w:p w14:paraId="36778845" w14:textId="77777777" w:rsidR="005C5793"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22B38F8B" w14:textId="77777777" w:rsidR="005C5793" w:rsidRDefault="00000000">
      <w:pPr>
        <w:pStyle w:val="3"/>
        <w:spacing w:before="0" w:after="0" w:line="360" w:lineRule="auto"/>
        <w:rPr>
          <w:rFonts w:ascii="Times New Roman" w:hAnsi="Times New Roman" w:cs="Times New Roman"/>
          <w:color w:val="auto"/>
        </w:rPr>
      </w:pPr>
      <w:bookmarkStart w:id="114" w:name="_Toc26720"/>
      <w:bookmarkStart w:id="115" w:name="_Toc161907186"/>
      <w:bookmarkStart w:id="116" w:name="_Toc560"/>
      <w:r>
        <w:rPr>
          <w:rFonts w:ascii="Times New Roman" w:hAnsi="Times New Roman" w:cs="Times New Roman"/>
          <w:color w:val="auto"/>
        </w:rPr>
        <w:t>5.2.1</w:t>
      </w:r>
      <w:r>
        <w:rPr>
          <w:rFonts w:ascii="Times New Roman" w:hAnsi="Times New Roman" w:cs="Times New Roman"/>
          <w:color w:val="auto"/>
        </w:rPr>
        <w:t>访谈对象</w:t>
      </w:r>
      <w:bookmarkEnd w:id="114"/>
      <w:bookmarkEnd w:id="115"/>
      <w:bookmarkEnd w:id="116"/>
    </w:p>
    <w:p w14:paraId="5D967E1E" w14:textId="77777777" w:rsidR="005C5793"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我司工作人员对原地块及周边村民、</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71712EB2" w14:textId="77777777" w:rsidR="005C5793"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283"/>
        <w:gridCol w:w="2773"/>
        <w:gridCol w:w="943"/>
        <w:gridCol w:w="2544"/>
      </w:tblGrid>
      <w:tr w:rsidR="005C5793" w14:paraId="2BEE50F9" w14:textId="77777777">
        <w:trPr>
          <w:trHeight w:val="454"/>
          <w:tblHeader/>
          <w:jc w:val="center"/>
        </w:trPr>
        <w:tc>
          <w:tcPr>
            <w:tcW w:w="430" w:type="pct"/>
            <w:tcMar>
              <w:top w:w="0" w:type="dxa"/>
              <w:left w:w="11" w:type="dxa"/>
              <w:bottom w:w="0" w:type="dxa"/>
              <w:right w:w="11" w:type="dxa"/>
            </w:tcMar>
            <w:vAlign w:val="center"/>
          </w:tcPr>
          <w:p w14:paraId="1E194ECA" w14:textId="77777777" w:rsidR="005C5793"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4BF0530E" w14:textId="77777777" w:rsidR="005C5793"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79" w:type="pct"/>
            <w:tcMar>
              <w:top w:w="0" w:type="dxa"/>
              <w:left w:w="11" w:type="dxa"/>
              <w:bottom w:w="0" w:type="dxa"/>
              <w:right w:w="11" w:type="dxa"/>
            </w:tcMar>
            <w:vAlign w:val="center"/>
          </w:tcPr>
          <w:p w14:paraId="5DAF185A" w14:textId="77777777" w:rsidR="005C5793"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1" w:type="pct"/>
            <w:tcMar>
              <w:top w:w="0" w:type="dxa"/>
              <w:left w:w="11" w:type="dxa"/>
              <w:bottom w:w="0" w:type="dxa"/>
              <w:right w:w="11" w:type="dxa"/>
            </w:tcMar>
            <w:vAlign w:val="center"/>
          </w:tcPr>
          <w:p w14:paraId="21460D7D" w14:textId="77777777" w:rsidR="005C5793"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0" w:type="pct"/>
            <w:tcMar>
              <w:top w:w="0" w:type="dxa"/>
              <w:left w:w="11" w:type="dxa"/>
              <w:bottom w:w="0" w:type="dxa"/>
              <w:right w:w="11" w:type="dxa"/>
            </w:tcMar>
            <w:vAlign w:val="center"/>
          </w:tcPr>
          <w:p w14:paraId="17803141" w14:textId="77777777" w:rsidR="005C5793"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5C5793" w14:paraId="4A363F9E" w14:textId="77777777">
        <w:trPr>
          <w:trHeight w:val="454"/>
          <w:jc w:val="center"/>
        </w:trPr>
        <w:tc>
          <w:tcPr>
            <w:tcW w:w="430" w:type="pct"/>
            <w:tcMar>
              <w:top w:w="0" w:type="dxa"/>
              <w:left w:w="11" w:type="dxa"/>
              <w:bottom w:w="0" w:type="dxa"/>
              <w:right w:w="11" w:type="dxa"/>
            </w:tcMar>
            <w:vAlign w:val="center"/>
          </w:tcPr>
          <w:p w14:paraId="70A5296F"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何涛</w:t>
            </w:r>
          </w:p>
        </w:tc>
        <w:tc>
          <w:tcPr>
            <w:tcW w:w="777" w:type="pct"/>
            <w:tcMar>
              <w:top w:w="0" w:type="dxa"/>
              <w:left w:w="11" w:type="dxa"/>
              <w:bottom w:w="0" w:type="dxa"/>
              <w:right w:w="11" w:type="dxa"/>
            </w:tcMar>
            <w:vAlign w:val="center"/>
          </w:tcPr>
          <w:p w14:paraId="0B338462"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13607466023</w:t>
            </w:r>
          </w:p>
        </w:tc>
        <w:tc>
          <w:tcPr>
            <w:tcW w:w="1679" w:type="pct"/>
            <w:tcMar>
              <w:top w:w="0" w:type="dxa"/>
              <w:left w:w="11" w:type="dxa"/>
              <w:bottom w:w="0" w:type="dxa"/>
              <w:right w:w="11" w:type="dxa"/>
            </w:tcMar>
            <w:vAlign w:val="center"/>
          </w:tcPr>
          <w:p w14:paraId="526A5D38" w14:textId="77777777" w:rsidR="005C5793"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允山中心</w:t>
            </w:r>
            <w:proofErr w:type="gramEnd"/>
            <w:r>
              <w:rPr>
                <w:rFonts w:ascii="Times New Roman" w:hAnsi="Times New Roman" w:cs="Times New Roman" w:hint="eastAsia"/>
                <w:szCs w:val="21"/>
              </w:rPr>
              <w:t>小学校长</w:t>
            </w:r>
          </w:p>
        </w:tc>
        <w:tc>
          <w:tcPr>
            <w:tcW w:w="571" w:type="pct"/>
            <w:tcMar>
              <w:top w:w="0" w:type="dxa"/>
              <w:left w:w="11" w:type="dxa"/>
              <w:bottom w:w="0" w:type="dxa"/>
              <w:right w:w="11" w:type="dxa"/>
            </w:tcMar>
            <w:vAlign w:val="center"/>
          </w:tcPr>
          <w:p w14:paraId="55872155"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0" w:type="pct"/>
            <w:tcMar>
              <w:top w:w="0" w:type="dxa"/>
              <w:left w:w="11" w:type="dxa"/>
              <w:bottom w:w="0" w:type="dxa"/>
              <w:right w:w="11" w:type="dxa"/>
            </w:tcMar>
            <w:vAlign w:val="center"/>
          </w:tcPr>
          <w:p w14:paraId="3C169A9D"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5C5793" w14:paraId="0D02386E" w14:textId="77777777">
        <w:trPr>
          <w:trHeight w:val="454"/>
          <w:jc w:val="center"/>
        </w:trPr>
        <w:tc>
          <w:tcPr>
            <w:tcW w:w="430" w:type="pct"/>
            <w:tcMar>
              <w:top w:w="0" w:type="dxa"/>
              <w:left w:w="11" w:type="dxa"/>
              <w:bottom w:w="0" w:type="dxa"/>
              <w:right w:w="11" w:type="dxa"/>
            </w:tcMar>
            <w:vAlign w:val="center"/>
          </w:tcPr>
          <w:p w14:paraId="1E336E49" w14:textId="77777777" w:rsidR="005C5793"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何昌成</w:t>
            </w:r>
            <w:proofErr w:type="gramEnd"/>
          </w:p>
        </w:tc>
        <w:tc>
          <w:tcPr>
            <w:tcW w:w="777" w:type="pct"/>
            <w:tcMar>
              <w:top w:w="0" w:type="dxa"/>
              <w:left w:w="11" w:type="dxa"/>
              <w:bottom w:w="0" w:type="dxa"/>
              <w:right w:w="11" w:type="dxa"/>
            </w:tcMar>
            <w:vAlign w:val="center"/>
          </w:tcPr>
          <w:p w14:paraId="361AB0D9"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13874718315</w:t>
            </w:r>
          </w:p>
        </w:tc>
        <w:tc>
          <w:tcPr>
            <w:tcW w:w="1679" w:type="pct"/>
            <w:tcMar>
              <w:top w:w="0" w:type="dxa"/>
              <w:left w:w="11" w:type="dxa"/>
              <w:bottom w:w="0" w:type="dxa"/>
              <w:right w:w="11" w:type="dxa"/>
            </w:tcMar>
            <w:vAlign w:val="center"/>
          </w:tcPr>
          <w:p w14:paraId="38FF55DD" w14:textId="77777777" w:rsidR="005C5793"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允山中心</w:t>
            </w:r>
            <w:proofErr w:type="gramEnd"/>
            <w:r>
              <w:rPr>
                <w:rFonts w:ascii="Times New Roman" w:hAnsi="Times New Roman" w:cs="Times New Roman" w:hint="eastAsia"/>
                <w:szCs w:val="21"/>
              </w:rPr>
              <w:t>小学老师</w:t>
            </w:r>
          </w:p>
        </w:tc>
        <w:tc>
          <w:tcPr>
            <w:tcW w:w="571" w:type="pct"/>
            <w:tcMar>
              <w:top w:w="0" w:type="dxa"/>
              <w:left w:w="11" w:type="dxa"/>
              <w:bottom w:w="0" w:type="dxa"/>
              <w:right w:w="11" w:type="dxa"/>
            </w:tcMar>
            <w:vAlign w:val="center"/>
          </w:tcPr>
          <w:p w14:paraId="368DE1BE"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0" w:type="pct"/>
            <w:tcMar>
              <w:top w:w="0" w:type="dxa"/>
              <w:left w:w="11" w:type="dxa"/>
              <w:bottom w:w="0" w:type="dxa"/>
              <w:right w:w="11" w:type="dxa"/>
            </w:tcMar>
            <w:vAlign w:val="center"/>
          </w:tcPr>
          <w:p w14:paraId="7C1A036C"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土地使用单位员工</w:t>
            </w:r>
          </w:p>
        </w:tc>
      </w:tr>
      <w:tr w:rsidR="005C5793" w14:paraId="3A4E8C4D" w14:textId="77777777">
        <w:trPr>
          <w:trHeight w:val="454"/>
          <w:jc w:val="center"/>
        </w:trPr>
        <w:tc>
          <w:tcPr>
            <w:tcW w:w="430" w:type="pct"/>
            <w:tcMar>
              <w:top w:w="0" w:type="dxa"/>
              <w:left w:w="11" w:type="dxa"/>
              <w:bottom w:w="0" w:type="dxa"/>
              <w:right w:w="11" w:type="dxa"/>
            </w:tcMar>
            <w:vAlign w:val="center"/>
          </w:tcPr>
          <w:p w14:paraId="293B808C" w14:textId="77777777" w:rsidR="005C5793"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胥</w:t>
            </w:r>
            <w:proofErr w:type="gramEnd"/>
            <w:r>
              <w:rPr>
                <w:rFonts w:ascii="Times New Roman" w:hAnsi="Times New Roman" w:cs="Times New Roman" w:hint="eastAsia"/>
                <w:szCs w:val="21"/>
              </w:rPr>
              <w:t>文进</w:t>
            </w:r>
          </w:p>
        </w:tc>
        <w:tc>
          <w:tcPr>
            <w:tcW w:w="777" w:type="pct"/>
            <w:tcMar>
              <w:top w:w="0" w:type="dxa"/>
              <w:left w:w="11" w:type="dxa"/>
              <w:bottom w:w="0" w:type="dxa"/>
              <w:right w:w="11" w:type="dxa"/>
            </w:tcMar>
            <w:vAlign w:val="center"/>
          </w:tcPr>
          <w:p w14:paraId="6ABF3141"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13787620940</w:t>
            </w:r>
          </w:p>
        </w:tc>
        <w:tc>
          <w:tcPr>
            <w:tcW w:w="1679" w:type="pct"/>
            <w:tcMar>
              <w:top w:w="0" w:type="dxa"/>
              <w:left w:w="11" w:type="dxa"/>
              <w:bottom w:w="0" w:type="dxa"/>
              <w:right w:w="11" w:type="dxa"/>
            </w:tcMar>
            <w:vAlign w:val="center"/>
          </w:tcPr>
          <w:p w14:paraId="43D185DF" w14:textId="77777777" w:rsidR="005C5793"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允山社区</w:t>
            </w:r>
            <w:proofErr w:type="gramEnd"/>
          </w:p>
        </w:tc>
        <w:tc>
          <w:tcPr>
            <w:tcW w:w="571" w:type="pct"/>
            <w:tcMar>
              <w:top w:w="0" w:type="dxa"/>
              <w:left w:w="11" w:type="dxa"/>
              <w:bottom w:w="0" w:type="dxa"/>
              <w:right w:w="11" w:type="dxa"/>
            </w:tcMar>
            <w:vAlign w:val="center"/>
          </w:tcPr>
          <w:p w14:paraId="58098E22"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0" w:type="pct"/>
            <w:tcMar>
              <w:top w:w="0" w:type="dxa"/>
              <w:left w:w="11" w:type="dxa"/>
              <w:bottom w:w="0" w:type="dxa"/>
              <w:right w:w="11" w:type="dxa"/>
            </w:tcMar>
            <w:vAlign w:val="center"/>
          </w:tcPr>
          <w:p w14:paraId="019E8B31"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社区管理人员</w:t>
            </w:r>
          </w:p>
        </w:tc>
      </w:tr>
      <w:tr w:rsidR="005C5793" w14:paraId="0D588503" w14:textId="77777777">
        <w:trPr>
          <w:trHeight w:val="454"/>
          <w:jc w:val="center"/>
        </w:trPr>
        <w:tc>
          <w:tcPr>
            <w:tcW w:w="430" w:type="pct"/>
            <w:tcMar>
              <w:top w:w="0" w:type="dxa"/>
              <w:left w:w="11" w:type="dxa"/>
              <w:bottom w:w="0" w:type="dxa"/>
              <w:right w:w="11" w:type="dxa"/>
            </w:tcMar>
            <w:vAlign w:val="center"/>
          </w:tcPr>
          <w:p w14:paraId="726933F9"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谭勇</w:t>
            </w:r>
          </w:p>
        </w:tc>
        <w:tc>
          <w:tcPr>
            <w:tcW w:w="777" w:type="pct"/>
            <w:tcMar>
              <w:top w:w="0" w:type="dxa"/>
              <w:left w:w="11" w:type="dxa"/>
              <w:bottom w:w="0" w:type="dxa"/>
              <w:right w:w="11" w:type="dxa"/>
            </w:tcMar>
            <w:vAlign w:val="center"/>
          </w:tcPr>
          <w:p w14:paraId="48FBC022"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13574634268</w:t>
            </w:r>
          </w:p>
        </w:tc>
        <w:tc>
          <w:tcPr>
            <w:tcW w:w="1679" w:type="pct"/>
            <w:tcMar>
              <w:top w:w="0" w:type="dxa"/>
              <w:left w:w="11" w:type="dxa"/>
              <w:bottom w:w="0" w:type="dxa"/>
              <w:right w:w="11" w:type="dxa"/>
            </w:tcMar>
            <w:vAlign w:val="center"/>
          </w:tcPr>
          <w:p w14:paraId="7D06A8BF"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周边居民</w:t>
            </w:r>
          </w:p>
        </w:tc>
        <w:tc>
          <w:tcPr>
            <w:tcW w:w="571" w:type="pct"/>
            <w:tcMar>
              <w:top w:w="0" w:type="dxa"/>
              <w:left w:w="11" w:type="dxa"/>
              <w:bottom w:w="0" w:type="dxa"/>
              <w:right w:w="11" w:type="dxa"/>
            </w:tcMar>
            <w:vAlign w:val="center"/>
          </w:tcPr>
          <w:p w14:paraId="0384A3C6"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0" w:type="pct"/>
            <w:tcMar>
              <w:top w:w="0" w:type="dxa"/>
              <w:left w:w="11" w:type="dxa"/>
              <w:bottom w:w="0" w:type="dxa"/>
              <w:right w:w="11" w:type="dxa"/>
            </w:tcMar>
            <w:vAlign w:val="center"/>
          </w:tcPr>
          <w:p w14:paraId="128B8420"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周边居民</w:t>
            </w:r>
          </w:p>
        </w:tc>
      </w:tr>
      <w:tr w:rsidR="005C5793" w14:paraId="32233497" w14:textId="77777777">
        <w:trPr>
          <w:trHeight w:val="454"/>
          <w:jc w:val="center"/>
        </w:trPr>
        <w:tc>
          <w:tcPr>
            <w:tcW w:w="430" w:type="pct"/>
            <w:tcMar>
              <w:top w:w="0" w:type="dxa"/>
              <w:left w:w="11" w:type="dxa"/>
              <w:bottom w:w="0" w:type="dxa"/>
              <w:right w:w="11" w:type="dxa"/>
            </w:tcMar>
            <w:vAlign w:val="center"/>
          </w:tcPr>
          <w:p w14:paraId="17F37F36"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7363FA27"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79" w:type="pct"/>
            <w:tcMar>
              <w:top w:w="0" w:type="dxa"/>
              <w:left w:w="11" w:type="dxa"/>
              <w:bottom w:w="0" w:type="dxa"/>
              <w:right w:w="11" w:type="dxa"/>
            </w:tcMar>
            <w:vAlign w:val="center"/>
          </w:tcPr>
          <w:p w14:paraId="5D80AB91"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1" w:type="pct"/>
            <w:tcMar>
              <w:top w:w="0" w:type="dxa"/>
              <w:left w:w="11" w:type="dxa"/>
              <w:bottom w:w="0" w:type="dxa"/>
              <w:right w:w="11" w:type="dxa"/>
            </w:tcMar>
            <w:vAlign w:val="center"/>
          </w:tcPr>
          <w:p w14:paraId="2C42CE31"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0" w:type="pct"/>
            <w:tcMar>
              <w:top w:w="0" w:type="dxa"/>
              <w:left w:w="11" w:type="dxa"/>
              <w:bottom w:w="0" w:type="dxa"/>
              <w:right w:w="11" w:type="dxa"/>
            </w:tcMar>
            <w:vAlign w:val="center"/>
          </w:tcPr>
          <w:p w14:paraId="19ECF296"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开发利用股股长</w:t>
            </w:r>
          </w:p>
        </w:tc>
      </w:tr>
      <w:tr w:rsidR="005C5793" w14:paraId="51889A77" w14:textId="77777777">
        <w:trPr>
          <w:trHeight w:val="454"/>
          <w:jc w:val="center"/>
        </w:trPr>
        <w:tc>
          <w:tcPr>
            <w:tcW w:w="430" w:type="pct"/>
            <w:tcMar>
              <w:top w:w="0" w:type="dxa"/>
              <w:left w:w="11" w:type="dxa"/>
              <w:bottom w:w="0" w:type="dxa"/>
              <w:right w:w="11" w:type="dxa"/>
            </w:tcMar>
            <w:vAlign w:val="center"/>
          </w:tcPr>
          <w:p w14:paraId="0BA5655E"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卢青</w:t>
            </w:r>
          </w:p>
        </w:tc>
        <w:tc>
          <w:tcPr>
            <w:tcW w:w="777" w:type="pct"/>
            <w:tcMar>
              <w:top w:w="0" w:type="dxa"/>
              <w:left w:w="11" w:type="dxa"/>
              <w:bottom w:w="0" w:type="dxa"/>
              <w:right w:w="11" w:type="dxa"/>
            </w:tcMar>
            <w:vAlign w:val="center"/>
          </w:tcPr>
          <w:p w14:paraId="632E78D3"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18797732160</w:t>
            </w:r>
          </w:p>
        </w:tc>
        <w:tc>
          <w:tcPr>
            <w:tcW w:w="1679" w:type="pct"/>
            <w:tcMar>
              <w:top w:w="0" w:type="dxa"/>
              <w:left w:w="11" w:type="dxa"/>
              <w:bottom w:w="0" w:type="dxa"/>
              <w:right w:w="11" w:type="dxa"/>
            </w:tcMar>
            <w:vAlign w:val="center"/>
          </w:tcPr>
          <w:p w14:paraId="08DE20E8"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永州市生态环境局江永分局</w:t>
            </w:r>
          </w:p>
        </w:tc>
        <w:tc>
          <w:tcPr>
            <w:tcW w:w="571" w:type="pct"/>
            <w:tcMar>
              <w:top w:w="0" w:type="dxa"/>
              <w:left w:w="11" w:type="dxa"/>
              <w:bottom w:w="0" w:type="dxa"/>
              <w:right w:w="11" w:type="dxa"/>
            </w:tcMar>
            <w:vAlign w:val="center"/>
          </w:tcPr>
          <w:p w14:paraId="4CA1071F"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调查表</w:t>
            </w:r>
          </w:p>
        </w:tc>
        <w:tc>
          <w:tcPr>
            <w:tcW w:w="1540" w:type="pct"/>
            <w:tcMar>
              <w:top w:w="0" w:type="dxa"/>
              <w:left w:w="11" w:type="dxa"/>
              <w:bottom w:w="0" w:type="dxa"/>
              <w:right w:w="11" w:type="dxa"/>
            </w:tcMar>
            <w:vAlign w:val="center"/>
          </w:tcPr>
          <w:p w14:paraId="589B1BDC"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土壤股股长</w:t>
            </w:r>
          </w:p>
        </w:tc>
      </w:tr>
    </w:tbl>
    <w:p w14:paraId="009AB561" w14:textId="77777777" w:rsidR="005C5793" w:rsidRDefault="005C5793">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5"/>
        <w:gridCol w:w="4075"/>
      </w:tblGrid>
      <w:tr w:rsidR="005C5793" w14:paraId="3EA7635E" w14:textId="77777777">
        <w:trPr>
          <w:trHeight w:val="378"/>
          <w:jc w:val="center"/>
        </w:trPr>
        <w:tc>
          <w:tcPr>
            <w:tcW w:w="2476" w:type="pct"/>
            <w:vAlign w:val="center"/>
          </w:tcPr>
          <w:p w14:paraId="4A2CFE2A"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43FD8234" wp14:editId="6F78E8D8">
                  <wp:extent cx="2586355" cy="3450590"/>
                  <wp:effectExtent l="0" t="0" r="4445" b="0"/>
                  <wp:docPr id="15143624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362415" name="图片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00470" cy="3468862"/>
                          </a:xfrm>
                          <a:prstGeom prst="rect">
                            <a:avLst/>
                          </a:prstGeom>
                          <a:noFill/>
                          <a:ln>
                            <a:noFill/>
                          </a:ln>
                        </pic:spPr>
                      </pic:pic>
                    </a:graphicData>
                  </a:graphic>
                </wp:inline>
              </w:drawing>
            </w:r>
          </w:p>
        </w:tc>
        <w:tc>
          <w:tcPr>
            <w:tcW w:w="2524" w:type="pct"/>
            <w:vAlign w:val="center"/>
          </w:tcPr>
          <w:p w14:paraId="3B1F6661"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C898C26" wp14:editId="13D25404">
                  <wp:extent cx="2623185" cy="3499485"/>
                  <wp:effectExtent l="0" t="0" r="5715" b="5715"/>
                  <wp:docPr id="16778679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867913" name="图片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34711" cy="3514537"/>
                          </a:xfrm>
                          <a:prstGeom prst="rect">
                            <a:avLst/>
                          </a:prstGeom>
                          <a:noFill/>
                          <a:ln>
                            <a:noFill/>
                          </a:ln>
                        </pic:spPr>
                      </pic:pic>
                    </a:graphicData>
                  </a:graphic>
                </wp:inline>
              </w:drawing>
            </w:r>
          </w:p>
        </w:tc>
      </w:tr>
      <w:tr w:rsidR="005C5793" w14:paraId="27B8BBE3" w14:textId="77777777">
        <w:trPr>
          <w:trHeight w:val="378"/>
          <w:jc w:val="center"/>
        </w:trPr>
        <w:tc>
          <w:tcPr>
            <w:tcW w:w="2476" w:type="pct"/>
            <w:vAlign w:val="center"/>
          </w:tcPr>
          <w:p w14:paraId="369BD59B"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06EDD880" wp14:editId="6D975F12">
                  <wp:extent cx="2485390" cy="3315335"/>
                  <wp:effectExtent l="0" t="0" r="0" b="0"/>
                  <wp:docPr id="18109522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952258" name="图片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495889" cy="3329357"/>
                          </a:xfrm>
                          <a:prstGeom prst="rect">
                            <a:avLst/>
                          </a:prstGeom>
                          <a:noFill/>
                          <a:ln>
                            <a:noFill/>
                          </a:ln>
                        </pic:spPr>
                      </pic:pic>
                    </a:graphicData>
                  </a:graphic>
                </wp:inline>
              </w:drawing>
            </w:r>
          </w:p>
        </w:tc>
        <w:tc>
          <w:tcPr>
            <w:tcW w:w="2524" w:type="pct"/>
            <w:vAlign w:val="center"/>
          </w:tcPr>
          <w:p w14:paraId="135E6797"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632714B2" wp14:editId="6D51E4E0">
                  <wp:extent cx="2508885" cy="3347085"/>
                  <wp:effectExtent l="0" t="0" r="5715" b="5715"/>
                  <wp:docPr id="17605749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74984"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521805" cy="3363928"/>
                          </a:xfrm>
                          <a:prstGeom prst="rect">
                            <a:avLst/>
                          </a:prstGeom>
                          <a:noFill/>
                          <a:ln>
                            <a:noFill/>
                          </a:ln>
                        </pic:spPr>
                      </pic:pic>
                    </a:graphicData>
                  </a:graphic>
                </wp:inline>
              </w:drawing>
            </w:r>
          </w:p>
        </w:tc>
      </w:tr>
      <w:tr w:rsidR="005C5793" w14:paraId="099BF703" w14:textId="77777777">
        <w:trPr>
          <w:trHeight w:val="378"/>
          <w:jc w:val="center"/>
        </w:trPr>
        <w:tc>
          <w:tcPr>
            <w:tcW w:w="2476" w:type="pct"/>
            <w:vAlign w:val="center"/>
          </w:tcPr>
          <w:p w14:paraId="750CB77F"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9C65B02" wp14:editId="499E62D2">
                  <wp:extent cx="2724150" cy="3633470"/>
                  <wp:effectExtent l="0" t="0" r="0" b="5080"/>
                  <wp:docPr id="9812088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08810" name="图片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728083" cy="3639089"/>
                          </a:xfrm>
                          <a:prstGeom prst="rect">
                            <a:avLst/>
                          </a:prstGeom>
                          <a:noFill/>
                          <a:ln>
                            <a:noFill/>
                          </a:ln>
                        </pic:spPr>
                      </pic:pic>
                    </a:graphicData>
                  </a:graphic>
                </wp:inline>
              </w:drawing>
            </w:r>
          </w:p>
        </w:tc>
        <w:tc>
          <w:tcPr>
            <w:tcW w:w="2524" w:type="pct"/>
            <w:vAlign w:val="center"/>
          </w:tcPr>
          <w:p w14:paraId="03E880A5" w14:textId="77777777" w:rsidR="005C5793"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C41FF4F" wp14:editId="6AEC5E8D">
                  <wp:extent cx="2578100" cy="3439795"/>
                  <wp:effectExtent l="0" t="0" r="12700" b="8255"/>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578100" cy="3439795"/>
                          </a:xfrm>
                          <a:prstGeom prst="rect">
                            <a:avLst/>
                          </a:prstGeom>
                          <a:noFill/>
                          <a:ln>
                            <a:noFill/>
                          </a:ln>
                        </pic:spPr>
                      </pic:pic>
                    </a:graphicData>
                  </a:graphic>
                </wp:inline>
              </w:drawing>
            </w:r>
          </w:p>
        </w:tc>
      </w:tr>
    </w:tbl>
    <w:p w14:paraId="3F5FE2FD" w14:textId="77777777" w:rsidR="005C5793" w:rsidRDefault="00000000">
      <w:pPr>
        <w:spacing w:line="360" w:lineRule="auto"/>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5-2</w:t>
      </w:r>
      <w:r>
        <w:rPr>
          <w:rFonts w:ascii="Times New Roman" w:hAnsi="Times New Roman" w:cs="Times New Roman" w:hint="eastAsia"/>
          <w:b/>
          <w:bCs/>
          <w:sz w:val="24"/>
          <w:szCs w:val="24"/>
          <w:u w:val="single"/>
        </w:rPr>
        <w:t xml:space="preserve">   </w:t>
      </w:r>
      <w:r>
        <w:rPr>
          <w:rFonts w:ascii="Times New Roman" w:hAnsi="Times New Roman" w:cs="Times New Roman"/>
          <w:b/>
          <w:bCs/>
          <w:sz w:val="24"/>
          <w:szCs w:val="24"/>
          <w:u w:val="single"/>
        </w:rPr>
        <w:t>人员访谈现场照片</w:t>
      </w:r>
    </w:p>
    <w:p w14:paraId="5C93E6E4" w14:textId="77777777" w:rsidR="005C5793" w:rsidRDefault="00000000">
      <w:pPr>
        <w:pStyle w:val="3"/>
        <w:spacing w:before="0" w:after="0" w:line="360" w:lineRule="auto"/>
        <w:rPr>
          <w:rFonts w:ascii="Times New Roman" w:hAnsi="Times New Roman" w:cs="Times New Roman"/>
          <w:color w:val="auto"/>
        </w:rPr>
      </w:pPr>
      <w:bookmarkStart w:id="117" w:name="_Toc8718"/>
      <w:bookmarkStart w:id="118" w:name="_Toc161907187"/>
      <w:bookmarkStart w:id="119" w:name="_Toc14509"/>
      <w:r>
        <w:rPr>
          <w:rFonts w:ascii="Times New Roman" w:hAnsi="Times New Roman" w:cs="Times New Roman"/>
          <w:color w:val="auto"/>
        </w:rPr>
        <w:t>5.2.2</w:t>
      </w:r>
      <w:r>
        <w:rPr>
          <w:rFonts w:ascii="Times New Roman" w:hAnsi="Times New Roman" w:cs="Times New Roman"/>
          <w:color w:val="auto"/>
        </w:rPr>
        <w:t>访谈内容</w:t>
      </w:r>
      <w:bookmarkEnd w:id="117"/>
      <w:bookmarkEnd w:id="118"/>
      <w:bookmarkEnd w:id="119"/>
    </w:p>
    <w:p w14:paraId="310D90A5"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访谈内容及统计结果见表</w:t>
      </w:r>
      <w:r>
        <w:rPr>
          <w:rFonts w:ascii="Times New Roman" w:hAnsi="Times New Roman" w:cs="Times New Roman"/>
          <w:kern w:val="0"/>
          <w:sz w:val="24"/>
          <w:szCs w:val="24"/>
          <w:u w:val="single"/>
        </w:rPr>
        <w:t>5-2</w:t>
      </w:r>
      <w:r>
        <w:rPr>
          <w:rFonts w:ascii="Times New Roman" w:hAnsi="Times New Roman" w:cs="Times New Roman"/>
          <w:kern w:val="0"/>
          <w:sz w:val="24"/>
          <w:szCs w:val="24"/>
          <w:u w:val="single"/>
        </w:rPr>
        <w:t>，人员访谈表格详见附件</w:t>
      </w:r>
      <w:r>
        <w:rPr>
          <w:rFonts w:ascii="Times New Roman" w:hAnsi="Times New Roman" w:cs="Times New Roman"/>
          <w:kern w:val="0"/>
          <w:sz w:val="24"/>
          <w:szCs w:val="24"/>
          <w:u w:val="single"/>
        </w:rPr>
        <w:t>6</w:t>
      </w:r>
      <w:r>
        <w:rPr>
          <w:rFonts w:ascii="Times New Roman" w:hAnsi="Times New Roman" w:cs="Times New Roman"/>
          <w:kern w:val="0"/>
          <w:sz w:val="24"/>
          <w:szCs w:val="24"/>
          <w:u w:val="single"/>
        </w:rPr>
        <w:t>。人员访谈统计结果一致，且与地块影像资料相互验证。</w:t>
      </w:r>
    </w:p>
    <w:p w14:paraId="7072DF48"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根据访谈结果，</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历史上的主要用途为</w:t>
      </w:r>
      <w:r>
        <w:rPr>
          <w:rFonts w:ascii="Times New Roman" w:hAnsi="Times New Roman" w:cs="Times New Roman" w:hint="eastAsia"/>
          <w:kern w:val="0"/>
          <w:sz w:val="24"/>
          <w:szCs w:val="24"/>
          <w:u w:val="single"/>
        </w:rPr>
        <w:t>农作物种植</w:t>
      </w:r>
      <w:r>
        <w:rPr>
          <w:rFonts w:ascii="Times New Roman" w:hAnsi="Times New Roman" w:cs="Times New Roman"/>
          <w:kern w:val="0"/>
          <w:sz w:val="24"/>
          <w:szCs w:val="24"/>
          <w:u w:val="single"/>
        </w:rPr>
        <w:t>；历史上不涉及工矿用途、规模化养殖、有毒有害物质储存与输送等情况；</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历史上不涉及环境</w:t>
      </w:r>
      <w:r>
        <w:rPr>
          <w:rFonts w:ascii="Times New Roman" w:hAnsi="Times New Roman" w:cs="Times New Roman"/>
          <w:kern w:val="0"/>
          <w:sz w:val="24"/>
          <w:szCs w:val="24"/>
          <w:u w:val="single"/>
        </w:rPr>
        <w:lastRenderedPageBreak/>
        <w:t>污染事故、危险废物堆放、固废（外来客土）堆放与倾倒、固废填埋等情况，周边工程建设过程中不存在建筑垃圾、生活垃圾、客土等倾倒至本地块的情况。</w:t>
      </w:r>
    </w:p>
    <w:p w14:paraId="01ECC917" w14:textId="77777777" w:rsidR="005C5793" w:rsidRDefault="00000000">
      <w:pPr>
        <w:pStyle w:val="Style11"/>
        <w:ind w:firstLineChars="0" w:firstLine="0"/>
        <w:jc w:val="center"/>
        <w:rPr>
          <w:rFonts w:ascii="Times New Roman" w:hAnsi="Times New Roman" w:cs="Times New Roman"/>
          <w:b/>
          <w:sz w:val="24"/>
          <w:szCs w:val="24"/>
          <w:u w:val="single"/>
        </w:rPr>
      </w:pPr>
      <w:r>
        <w:rPr>
          <w:rFonts w:ascii="Times New Roman" w:hAnsi="Times New Roman" w:cs="Times New Roman"/>
          <w:b/>
          <w:sz w:val="24"/>
          <w:szCs w:val="24"/>
          <w:u w:val="single"/>
        </w:rPr>
        <w:t>表</w:t>
      </w:r>
      <w:r>
        <w:rPr>
          <w:rFonts w:ascii="Times New Roman" w:hAnsi="Times New Roman" w:cs="Times New Roman"/>
          <w:b/>
          <w:sz w:val="24"/>
          <w:szCs w:val="24"/>
          <w:u w:val="single"/>
        </w:rPr>
        <w:t>5-2</w:t>
      </w:r>
      <w:r>
        <w:rPr>
          <w:rFonts w:ascii="Times New Roman" w:hAnsi="Times New Roman" w:cs="Times New Roman" w:hint="eastAsia"/>
          <w:b/>
          <w:sz w:val="24"/>
          <w:szCs w:val="24"/>
          <w:u w:val="single"/>
        </w:rPr>
        <w:t xml:space="preserve">   </w:t>
      </w:r>
      <w:r>
        <w:rPr>
          <w:rFonts w:ascii="Times New Roman" w:hAnsi="Times New Roman" w:cs="Times New Roman"/>
          <w:b/>
          <w:sz w:val="24"/>
          <w:szCs w:val="24"/>
          <w:u w:val="single"/>
        </w:rPr>
        <w:t>人员访谈结果汇总</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2"/>
        <w:gridCol w:w="1103"/>
        <w:gridCol w:w="544"/>
        <w:gridCol w:w="572"/>
        <w:gridCol w:w="877"/>
      </w:tblGrid>
      <w:tr w:rsidR="005C5793" w14:paraId="649811B1" w14:textId="77777777">
        <w:trPr>
          <w:trHeight w:val="454"/>
          <w:jc w:val="center"/>
        </w:trPr>
        <w:tc>
          <w:tcPr>
            <w:tcW w:w="3069" w:type="pct"/>
            <w:vAlign w:val="center"/>
          </w:tcPr>
          <w:p w14:paraId="73EB3B9D"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访谈问题</w:t>
            </w:r>
          </w:p>
        </w:tc>
        <w:tc>
          <w:tcPr>
            <w:tcW w:w="688" w:type="pct"/>
            <w:vAlign w:val="center"/>
          </w:tcPr>
          <w:p w14:paraId="225AE216"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访谈人数</w:t>
            </w:r>
          </w:p>
        </w:tc>
        <w:tc>
          <w:tcPr>
            <w:tcW w:w="339" w:type="pct"/>
            <w:vAlign w:val="center"/>
          </w:tcPr>
          <w:p w14:paraId="13A02DB4"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是</w:t>
            </w:r>
          </w:p>
        </w:tc>
        <w:tc>
          <w:tcPr>
            <w:tcW w:w="357" w:type="pct"/>
            <w:vAlign w:val="center"/>
          </w:tcPr>
          <w:p w14:paraId="0305FF5A"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否</w:t>
            </w:r>
          </w:p>
        </w:tc>
        <w:tc>
          <w:tcPr>
            <w:tcW w:w="547" w:type="pct"/>
            <w:vAlign w:val="center"/>
          </w:tcPr>
          <w:p w14:paraId="1821D293" w14:textId="77777777" w:rsidR="005C5793"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不确定</w:t>
            </w:r>
          </w:p>
        </w:tc>
      </w:tr>
      <w:tr w:rsidR="005C5793" w14:paraId="6105E8E8" w14:textId="77777777">
        <w:trPr>
          <w:trHeight w:val="454"/>
          <w:jc w:val="center"/>
        </w:trPr>
        <w:tc>
          <w:tcPr>
            <w:tcW w:w="3069" w:type="pct"/>
            <w:vAlign w:val="center"/>
          </w:tcPr>
          <w:p w14:paraId="38EB9E4D" w14:textId="77777777" w:rsidR="005C5793" w:rsidRDefault="00000000">
            <w:pPr>
              <w:jc w:val="left"/>
              <w:rPr>
                <w:rFonts w:ascii="Times New Roman" w:hAnsi="Times New Roman" w:cs="Times New Roman"/>
                <w:szCs w:val="21"/>
                <w:u w:val="single"/>
              </w:rPr>
            </w:pPr>
            <w:bookmarkStart w:id="120" w:name="_Hlk99564459"/>
            <w:r>
              <w:rPr>
                <w:rFonts w:ascii="Times New Roman" w:hAnsi="Times New Roman" w:cs="Times New Roman"/>
                <w:szCs w:val="21"/>
                <w:u w:val="single"/>
              </w:rPr>
              <w:t>1</w:t>
            </w:r>
            <w:r>
              <w:rPr>
                <w:rFonts w:ascii="Times New Roman" w:hAnsi="Times New Roman" w:cs="Times New Roman"/>
                <w:szCs w:val="21"/>
                <w:u w:val="single"/>
              </w:rPr>
              <w:t>、本人身份及与地块的关系（</w:t>
            </w:r>
            <w:r>
              <w:rPr>
                <w:rFonts w:ascii="Times New Roman" w:hAnsi="Times New Roman" w:cs="Times New Roman" w:hint="eastAsia"/>
                <w:szCs w:val="21"/>
                <w:u w:val="single"/>
              </w:rPr>
              <w:t>是否为</w:t>
            </w:r>
            <w:r>
              <w:rPr>
                <w:rFonts w:ascii="Times New Roman" w:hAnsi="Times New Roman" w:cs="Times New Roman"/>
                <w:szCs w:val="21"/>
                <w:u w:val="single"/>
              </w:rPr>
              <w:t>使用者、承包人、工作过、周边的住户、社区（街道）工业、环保管理人员等）</w:t>
            </w:r>
            <w:r>
              <w:rPr>
                <w:rFonts w:ascii="Times New Roman" w:hAnsi="Times New Roman" w:cs="Times New Roman" w:hint="eastAsia"/>
                <w:szCs w:val="21"/>
                <w:u w:val="single"/>
              </w:rPr>
              <w:t>？</w:t>
            </w:r>
          </w:p>
        </w:tc>
        <w:tc>
          <w:tcPr>
            <w:tcW w:w="688" w:type="pct"/>
            <w:vAlign w:val="center"/>
          </w:tcPr>
          <w:p w14:paraId="4224B222"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14D2AB1B"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57" w:type="pct"/>
            <w:vAlign w:val="center"/>
          </w:tcPr>
          <w:p w14:paraId="70FADBBC"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c>
          <w:tcPr>
            <w:tcW w:w="547" w:type="pct"/>
            <w:vAlign w:val="center"/>
          </w:tcPr>
          <w:p w14:paraId="62CCAC96"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0968A336" w14:textId="77777777">
        <w:trPr>
          <w:trHeight w:val="454"/>
          <w:jc w:val="center"/>
        </w:trPr>
        <w:tc>
          <w:tcPr>
            <w:tcW w:w="3069" w:type="pct"/>
            <w:vAlign w:val="center"/>
          </w:tcPr>
          <w:p w14:paraId="3AC4F422"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2</w:t>
            </w:r>
            <w:r>
              <w:rPr>
                <w:rFonts w:ascii="Times New Roman" w:hAnsi="Times New Roman" w:cs="Times New Roman"/>
                <w:szCs w:val="21"/>
                <w:u w:val="single"/>
              </w:rPr>
              <w:t>、本地块历史上</w:t>
            </w:r>
            <w:r>
              <w:rPr>
                <w:rFonts w:ascii="Times New Roman" w:hAnsi="Times New Roman" w:cs="Times New Roman" w:hint="eastAsia"/>
                <w:szCs w:val="21"/>
                <w:u w:val="single"/>
              </w:rPr>
              <w:t>是否有工业企业存在</w:t>
            </w:r>
            <w:r>
              <w:rPr>
                <w:rFonts w:ascii="Times New Roman" w:hAnsi="Times New Roman" w:cs="Times New Roman"/>
                <w:szCs w:val="21"/>
                <w:u w:val="single"/>
              </w:rPr>
              <w:t>？</w:t>
            </w:r>
          </w:p>
        </w:tc>
        <w:tc>
          <w:tcPr>
            <w:tcW w:w="688" w:type="pct"/>
            <w:vAlign w:val="center"/>
          </w:tcPr>
          <w:p w14:paraId="30D68CC0"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31E277C5"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5819881F"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6687F902"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7E099928" w14:textId="77777777">
        <w:trPr>
          <w:trHeight w:val="454"/>
          <w:jc w:val="center"/>
        </w:trPr>
        <w:tc>
          <w:tcPr>
            <w:tcW w:w="3069" w:type="pct"/>
            <w:vAlign w:val="center"/>
          </w:tcPr>
          <w:p w14:paraId="0E4A0E29"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3</w:t>
            </w:r>
            <w:r>
              <w:rPr>
                <w:rFonts w:ascii="Times New Roman" w:hAnsi="Times New Roman" w:cs="Times New Roman"/>
                <w:szCs w:val="21"/>
                <w:u w:val="single"/>
              </w:rPr>
              <w:t>、</w:t>
            </w:r>
            <w:r>
              <w:rPr>
                <w:rFonts w:ascii="Times New Roman" w:hAnsi="Times New Roman" w:cs="Times New Roman" w:hint="eastAsia"/>
                <w:szCs w:val="21"/>
                <w:u w:val="single"/>
              </w:rPr>
              <w:t>本地块是否有任何正规或非正规的工业固废堆场</w:t>
            </w:r>
            <w:r>
              <w:rPr>
                <w:rFonts w:ascii="Times New Roman" w:hAnsi="Times New Roman" w:cs="Times New Roman"/>
                <w:szCs w:val="21"/>
                <w:u w:val="single"/>
              </w:rPr>
              <w:t>？</w:t>
            </w:r>
          </w:p>
        </w:tc>
        <w:tc>
          <w:tcPr>
            <w:tcW w:w="688" w:type="pct"/>
          </w:tcPr>
          <w:p w14:paraId="4A0DEF92" w14:textId="77777777" w:rsidR="005C5793" w:rsidRDefault="00000000">
            <w:pPr>
              <w:jc w:val="center"/>
              <w:rPr>
                <w:rFonts w:ascii="Times New Roman" w:hAnsi="Times New Roman" w:cs="Times New Roman"/>
                <w:szCs w:val="21"/>
                <w:u w:val="single"/>
              </w:rPr>
            </w:pPr>
            <w:r>
              <w:rPr>
                <w:rFonts w:hint="eastAsia"/>
                <w:u w:val="single"/>
              </w:rPr>
              <w:t>6</w:t>
            </w:r>
          </w:p>
        </w:tc>
        <w:tc>
          <w:tcPr>
            <w:tcW w:w="339" w:type="pct"/>
            <w:vAlign w:val="center"/>
          </w:tcPr>
          <w:p w14:paraId="13AC821E"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5C0876B7"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4BBF1EB3"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440A4F6B" w14:textId="77777777">
        <w:trPr>
          <w:trHeight w:val="454"/>
          <w:jc w:val="center"/>
        </w:trPr>
        <w:tc>
          <w:tcPr>
            <w:tcW w:w="3069" w:type="pct"/>
            <w:vAlign w:val="center"/>
          </w:tcPr>
          <w:p w14:paraId="51459575"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4</w:t>
            </w:r>
            <w:r>
              <w:rPr>
                <w:rFonts w:ascii="Times New Roman" w:hAnsi="Times New Roman" w:cs="Times New Roman"/>
                <w:szCs w:val="21"/>
                <w:u w:val="single"/>
              </w:rPr>
              <w:t>、本地块内是否有工业废水排放沟渠或渗坑？</w:t>
            </w:r>
          </w:p>
        </w:tc>
        <w:tc>
          <w:tcPr>
            <w:tcW w:w="1133" w:type="dxa"/>
            <w:vAlign w:val="center"/>
          </w:tcPr>
          <w:p w14:paraId="75838224"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51249AB6"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045006DF"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0D2448D2"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0704ED6E" w14:textId="77777777">
        <w:trPr>
          <w:trHeight w:val="454"/>
          <w:jc w:val="center"/>
        </w:trPr>
        <w:tc>
          <w:tcPr>
            <w:tcW w:w="3069" w:type="pct"/>
            <w:vAlign w:val="center"/>
          </w:tcPr>
          <w:p w14:paraId="5A959F60"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5</w:t>
            </w:r>
            <w:r>
              <w:rPr>
                <w:rFonts w:ascii="Times New Roman" w:hAnsi="Times New Roman" w:cs="Times New Roman"/>
                <w:szCs w:val="21"/>
                <w:u w:val="single"/>
              </w:rPr>
              <w:t>、</w:t>
            </w:r>
            <w:r>
              <w:rPr>
                <w:rFonts w:ascii="Times New Roman" w:hAnsi="Times New Roman" w:cs="Times New Roman" w:hint="eastAsia"/>
                <w:szCs w:val="21"/>
                <w:u w:val="single"/>
              </w:rPr>
              <w:t>本地块内是否有工业废水的地下输送管道或储存池</w:t>
            </w:r>
            <w:r>
              <w:rPr>
                <w:rFonts w:ascii="Times New Roman" w:hAnsi="Times New Roman" w:cs="Times New Roman"/>
                <w:szCs w:val="21"/>
                <w:u w:val="single"/>
              </w:rPr>
              <w:t>？</w:t>
            </w:r>
          </w:p>
        </w:tc>
        <w:tc>
          <w:tcPr>
            <w:tcW w:w="1133" w:type="dxa"/>
            <w:vAlign w:val="center"/>
          </w:tcPr>
          <w:p w14:paraId="3910081B"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3713D2AB"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0E85C251"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3C7C48E2"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400FB274" w14:textId="77777777">
        <w:trPr>
          <w:trHeight w:val="454"/>
          <w:jc w:val="center"/>
        </w:trPr>
        <w:tc>
          <w:tcPr>
            <w:tcW w:w="3069" w:type="pct"/>
            <w:vAlign w:val="center"/>
          </w:tcPr>
          <w:p w14:paraId="63155AF1"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6</w:t>
            </w:r>
            <w:r>
              <w:rPr>
                <w:rFonts w:ascii="Times New Roman" w:hAnsi="Times New Roman" w:cs="Times New Roman"/>
                <w:szCs w:val="21"/>
                <w:u w:val="single"/>
              </w:rPr>
              <w:t>、</w:t>
            </w:r>
            <w:r>
              <w:rPr>
                <w:rFonts w:ascii="Times New Roman" w:hAnsi="Times New Roman" w:cs="Times New Roman" w:hint="eastAsia"/>
                <w:szCs w:val="21"/>
                <w:u w:val="single"/>
              </w:rPr>
              <w:t>本地块内及周边邻近地块是否发生过化学品泄漏事故？或是否曾发生过其他环境污染事故</w:t>
            </w:r>
            <w:r>
              <w:rPr>
                <w:rFonts w:ascii="Times New Roman" w:hAnsi="Times New Roman" w:cs="Times New Roman"/>
                <w:szCs w:val="21"/>
                <w:u w:val="single"/>
              </w:rPr>
              <w:t>？</w:t>
            </w:r>
          </w:p>
        </w:tc>
        <w:tc>
          <w:tcPr>
            <w:tcW w:w="1133" w:type="dxa"/>
          </w:tcPr>
          <w:p w14:paraId="454EC26A" w14:textId="77777777" w:rsidR="005C5793" w:rsidRDefault="00000000">
            <w:pPr>
              <w:jc w:val="center"/>
              <w:rPr>
                <w:rFonts w:ascii="Times New Roman" w:hAnsi="Times New Roman" w:cs="Times New Roman"/>
                <w:szCs w:val="21"/>
                <w:u w:val="single"/>
              </w:rPr>
            </w:pPr>
            <w:r>
              <w:rPr>
                <w:rFonts w:hint="eastAsia"/>
                <w:u w:val="single"/>
              </w:rPr>
              <w:t>6</w:t>
            </w:r>
          </w:p>
        </w:tc>
        <w:tc>
          <w:tcPr>
            <w:tcW w:w="339" w:type="pct"/>
            <w:vAlign w:val="center"/>
          </w:tcPr>
          <w:p w14:paraId="798547CD"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Pr>
          <w:p w14:paraId="092087E0" w14:textId="77777777" w:rsidR="005C5793" w:rsidRDefault="00000000">
            <w:pPr>
              <w:jc w:val="center"/>
              <w:rPr>
                <w:rFonts w:ascii="Times New Roman" w:hAnsi="Times New Roman" w:cs="Times New Roman"/>
                <w:szCs w:val="21"/>
                <w:u w:val="single"/>
              </w:rPr>
            </w:pPr>
            <w:r>
              <w:rPr>
                <w:rFonts w:hint="eastAsia"/>
                <w:u w:val="single"/>
              </w:rPr>
              <w:t>6</w:t>
            </w:r>
          </w:p>
        </w:tc>
        <w:tc>
          <w:tcPr>
            <w:tcW w:w="547" w:type="pct"/>
            <w:vAlign w:val="center"/>
          </w:tcPr>
          <w:p w14:paraId="40094E5A"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74243DA4" w14:textId="77777777">
        <w:trPr>
          <w:trHeight w:val="454"/>
          <w:jc w:val="center"/>
        </w:trPr>
        <w:tc>
          <w:tcPr>
            <w:tcW w:w="3069" w:type="pct"/>
            <w:vAlign w:val="center"/>
          </w:tcPr>
          <w:p w14:paraId="353DEB3A"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7</w:t>
            </w:r>
            <w:r>
              <w:rPr>
                <w:rFonts w:ascii="Times New Roman" w:hAnsi="Times New Roman" w:cs="Times New Roman"/>
                <w:szCs w:val="21"/>
                <w:u w:val="single"/>
              </w:rPr>
              <w:t>、</w:t>
            </w:r>
            <w:r>
              <w:rPr>
                <w:rFonts w:ascii="Times New Roman" w:hAnsi="Times New Roman" w:cs="Times New Roman" w:hint="eastAsia"/>
                <w:szCs w:val="21"/>
                <w:u w:val="single"/>
              </w:rPr>
              <w:t>是否有废气排放</w:t>
            </w:r>
            <w:r>
              <w:rPr>
                <w:rFonts w:ascii="Times New Roman" w:hAnsi="Times New Roman" w:cs="Times New Roman"/>
                <w:szCs w:val="21"/>
                <w:u w:val="single"/>
              </w:rPr>
              <w:t>？</w:t>
            </w:r>
          </w:p>
        </w:tc>
        <w:tc>
          <w:tcPr>
            <w:tcW w:w="1133" w:type="dxa"/>
            <w:vAlign w:val="center"/>
          </w:tcPr>
          <w:p w14:paraId="2375D6CE"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7ABE624B"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74CDBFB1"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143FF199"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353D5A82" w14:textId="77777777">
        <w:trPr>
          <w:trHeight w:val="454"/>
          <w:jc w:val="center"/>
        </w:trPr>
        <w:tc>
          <w:tcPr>
            <w:tcW w:w="3069" w:type="pct"/>
            <w:vAlign w:val="center"/>
          </w:tcPr>
          <w:p w14:paraId="2D5DAC39" w14:textId="77777777" w:rsidR="005C5793" w:rsidRDefault="00000000">
            <w:pPr>
              <w:jc w:val="left"/>
              <w:rPr>
                <w:rFonts w:ascii="Times New Roman" w:hAnsi="Times New Roman" w:cs="Times New Roman"/>
                <w:szCs w:val="21"/>
                <w:u w:val="single"/>
              </w:rPr>
            </w:pPr>
            <w:r>
              <w:rPr>
                <w:rFonts w:ascii="Times New Roman" w:hAnsi="Times New Roman" w:cs="Times New Roman"/>
                <w:szCs w:val="21"/>
                <w:u w:val="single"/>
              </w:rPr>
              <w:t>8</w:t>
            </w:r>
            <w:r>
              <w:rPr>
                <w:rFonts w:ascii="Times New Roman" w:hAnsi="Times New Roman" w:cs="Times New Roman"/>
                <w:szCs w:val="21"/>
                <w:u w:val="single"/>
              </w:rPr>
              <w:t>、</w:t>
            </w:r>
            <w:r>
              <w:rPr>
                <w:rFonts w:ascii="Times New Roman" w:hAnsi="Times New Roman" w:cs="Times New Roman" w:hint="eastAsia"/>
                <w:szCs w:val="21"/>
                <w:u w:val="single"/>
              </w:rPr>
              <w:t>是否有工业废水产生</w:t>
            </w:r>
            <w:r>
              <w:rPr>
                <w:rFonts w:ascii="Times New Roman" w:hAnsi="Times New Roman" w:cs="Times New Roman"/>
                <w:szCs w:val="21"/>
                <w:u w:val="single"/>
              </w:rPr>
              <w:t>？</w:t>
            </w:r>
          </w:p>
        </w:tc>
        <w:tc>
          <w:tcPr>
            <w:tcW w:w="1133" w:type="dxa"/>
            <w:vAlign w:val="center"/>
          </w:tcPr>
          <w:p w14:paraId="7DA4D30E"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3741C3D0"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7101C2A0"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6B945993"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5C5793" w14:paraId="1B008BCE" w14:textId="77777777">
        <w:trPr>
          <w:trHeight w:val="454"/>
          <w:jc w:val="center"/>
        </w:trPr>
        <w:tc>
          <w:tcPr>
            <w:tcW w:w="3069" w:type="pct"/>
            <w:vAlign w:val="center"/>
          </w:tcPr>
          <w:p w14:paraId="0DC5FBAE" w14:textId="77777777" w:rsidR="005C5793"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9</w:t>
            </w:r>
            <w:r>
              <w:rPr>
                <w:rFonts w:ascii="Times New Roman" w:hAnsi="Times New Roman" w:cs="Times New Roman" w:hint="eastAsia"/>
                <w:szCs w:val="21"/>
                <w:u w:val="single"/>
              </w:rPr>
              <w:t>、本地块内是否曾闻到过由土壤散发的异常气味</w:t>
            </w:r>
          </w:p>
        </w:tc>
        <w:tc>
          <w:tcPr>
            <w:tcW w:w="1133" w:type="dxa"/>
          </w:tcPr>
          <w:p w14:paraId="7F54FC80" w14:textId="77777777" w:rsidR="005C5793" w:rsidRDefault="00000000">
            <w:pPr>
              <w:jc w:val="center"/>
              <w:rPr>
                <w:rFonts w:ascii="Times New Roman" w:hAnsi="Times New Roman" w:cs="Times New Roman"/>
                <w:szCs w:val="21"/>
                <w:u w:val="single"/>
              </w:rPr>
            </w:pPr>
            <w:r>
              <w:rPr>
                <w:rFonts w:hint="eastAsia"/>
                <w:u w:val="single"/>
              </w:rPr>
              <w:t>6</w:t>
            </w:r>
          </w:p>
        </w:tc>
        <w:tc>
          <w:tcPr>
            <w:tcW w:w="339" w:type="pct"/>
            <w:vAlign w:val="center"/>
          </w:tcPr>
          <w:p w14:paraId="7A67C6D6"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Pr>
          <w:p w14:paraId="7A44082F" w14:textId="77777777" w:rsidR="005C5793" w:rsidRDefault="00000000">
            <w:pPr>
              <w:jc w:val="center"/>
              <w:rPr>
                <w:rFonts w:ascii="Times New Roman" w:hAnsi="Times New Roman" w:cs="Times New Roman"/>
                <w:szCs w:val="21"/>
                <w:u w:val="single"/>
              </w:rPr>
            </w:pPr>
            <w:r>
              <w:rPr>
                <w:rFonts w:hint="eastAsia"/>
                <w:u w:val="single"/>
              </w:rPr>
              <w:t>6</w:t>
            </w:r>
          </w:p>
        </w:tc>
        <w:tc>
          <w:tcPr>
            <w:tcW w:w="547" w:type="pct"/>
            <w:vAlign w:val="center"/>
          </w:tcPr>
          <w:p w14:paraId="1EFAEA70"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5C5793" w14:paraId="3D4066A9" w14:textId="77777777">
        <w:trPr>
          <w:trHeight w:val="454"/>
          <w:jc w:val="center"/>
        </w:trPr>
        <w:tc>
          <w:tcPr>
            <w:tcW w:w="3069" w:type="pct"/>
            <w:vAlign w:val="center"/>
          </w:tcPr>
          <w:p w14:paraId="7F000B64" w14:textId="77777777" w:rsidR="005C5793"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0</w:t>
            </w:r>
            <w:r>
              <w:rPr>
                <w:rFonts w:ascii="Times New Roman" w:hAnsi="Times New Roman" w:cs="Times New Roman" w:hint="eastAsia"/>
                <w:szCs w:val="21"/>
                <w:u w:val="single"/>
              </w:rPr>
              <w:t>、本地块内是否曾闻到过由土壤散发的异常气味</w:t>
            </w:r>
          </w:p>
        </w:tc>
        <w:tc>
          <w:tcPr>
            <w:tcW w:w="1133" w:type="dxa"/>
            <w:vAlign w:val="center"/>
          </w:tcPr>
          <w:p w14:paraId="3FC1E5F4"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0C9F8767"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5F1A3203"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0AFD94C1"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5C5793" w14:paraId="3FCD3853" w14:textId="77777777">
        <w:trPr>
          <w:trHeight w:val="454"/>
          <w:jc w:val="center"/>
        </w:trPr>
        <w:tc>
          <w:tcPr>
            <w:tcW w:w="3069" w:type="pct"/>
            <w:vAlign w:val="center"/>
          </w:tcPr>
          <w:p w14:paraId="6AAF4439" w14:textId="77777777" w:rsidR="005C5793"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1</w:t>
            </w:r>
            <w:r>
              <w:rPr>
                <w:rFonts w:ascii="Times New Roman" w:hAnsi="Times New Roman" w:cs="Times New Roman" w:hint="eastAsia"/>
                <w:szCs w:val="21"/>
                <w:u w:val="single"/>
              </w:rPr>
              <w:t>、本地块内土壤及地下水是否曾受到过污染</w:t>
            </w:r>
          </w:p>
        </w:tc>
        <w:tc>
          <w:tcPr>
            <w:tcW w:w="1133" w:type="dxa"/>
            <w:vAlign w:val="center"/>
          </w:tcPr>
          <w:p w14:paraId="60D92EF3"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vAlign w:val="center"/>
          </w:tcPr>
          <w:p w14:paraId="06EAFDDE" w14:textId="77777777" w:rsidR="005C5793"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vAlign w:val="center"/>
          </w:tcPr>
          <w:p w14:paraId="0019DC1C"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vAlign w:val="center"/>
          </w:tcPr>
          <w:p w14:paraId="7B1DC2F5" w14:textId="77777777" w:rsidR="005C5793"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bl>
    <w:p w14:paraId="3EF6B16D" w14:textId="77777777" w:rsidR="005C5793" w:rsidRDefault="00000000">
      <w:pPr>
        <w:keepNext/>
        <w:keepLines/>
        <w:spacing w:beforeLines="50" w:before="120" w:line="360" w:lineRule="auto"/>
        <w:outlineLvl w:val="1"/>
        <w:rPr>
          <w:rFonts w:ascii="Times New Roman" w:hAnsi="Times New Roman" w:cs="Times New Roman"/>
          <w:b/>
          <w:bCs/>
          <w:sz w:val="30"/>
          <w:szCs w:val="30"/>
          <w:u w:val="single"/>
        </w:rPr>
      </w:pPr>
      <w:bookmarkStart w:id="121" w:name="_Toc161907188"/>
      <w:bookmarkEnd w:id="120"/>
      <w:r>
        <w:rPr>
          <w:rFonts w:ascii="Times New Roman" w:hAnsi="Times New Roman" w:cs="Times New Roman"/>
          <w:b/>
          <w:bCs/>
          <w:sz w:val="30"/>
          <w:szCs w:val="30"/>
          <w:u w:val="single"/>
        </w:rPr>
        <w:t>5.3</w:t>
      </w:r>
      <w:r>
        <w:rPr>
          <w:rFonts w:ascii="Times New Roman" w:hAnsi="Times New Roman" w:cs="Times New Roman"/>
          <w:b/>
          <w:bCs/>
          <w:sz w:val="30"/>
          <w:szCs w:val="30"/>
          <w:u w:val="single"/>
        </w:rPr>
        <w:t>有毒有害物质的储存、使用和处置情况分析</w:t>
      </w:r>
      <w:bookmarkEnd w:id="121"/>
    </w:p>
    <w:p w14:paraId="1901844F"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根据现场踏勘、人员访谈：</w:t>
      </w:r>
      <w:r>
        <w:rPr>
          <w:rFonts w:ascii="Times New Roman" w:hAnsi="Times New Roman" w:cs="Times New Roman" w:hint="eastAsia"/>
          <w:kern w:val="0"/>
          <w:sz w:val="24"/>
          <w:szCs w:val="24"/>
          <w:u w:val="single"/>
        </w:rPr>
        <w:t>地块南部区域一直</w:t>
      </w:r>
      <w:proofErr w:type="gramStart"/>
      <w:r>
        <w:rPr>
          <w:rFonts w:ascii="Times New Roman" w:hAnsi="Times New Roman" w:cs="Times New Roman" w:hint="eastAsia"/>
          <w:kern w:val="0"/>
          <w:sz w:val="24"/>
          <w:szCs w:val="24"/>
          <w:u w:val="single"/>
        </w:rPr>
        <w:t>为允山中心</w:t>
      </w:r>
      <w:proofErr w:type="gramEnd"/>
      <w:r>
        <w:rPr>
          <w:rFonts w:ascii="Times New Roman" w:hAnsi="Times New Roman" w:cs="Times New Roman" w:hint="eastAsia"/>
          <w:kern w:val="0"/>
          <w:sz w:val="24"/>
          <w:szCs w:val="24"/>
          <w:u w:val="single"/>
        </w:rPr>
        <w:t>小学，北部区域原为农用地及林地，未进行工业开发</w:t>
      </w:r>
      <w:r>
        <w:rPr>
          <w:rFonts w:ascii="Times New Roman" w:hAnsi="Times New Roman" w:cs="Times New Roman"/>
          <w:kern w:val="0"/>
          <w:sz w:val="24"/>
          <w:szCs w:val="24"/>
          <w:u w:val="single"/>
        </w:rPr>
        <w:t>。地块内不涉及有毒有害物质储存、使用和处置的情况。</w:t>
      </w:r>
    </w:p>
    <w:p w14:paraId="6A3D78C7" w14:textId="77777777" w:rsidR="005C5793" w:rsidRDefault="00000000">
      <w:pPr>
        <w:keepNext/>
        <w:keepLines/>
        <w:spacing w:line="360" w:lineRule="auto"/>
        <w:outlineLvl w:val="1"/>
        <w:rPr>
          <w:rFonts w:ascii="Times New Roman" w:hAnsi="Times New Roman" w:cs="Times New Roman"/>
          <w:b/>
          <w:bCs/>
          <w:sz w:val="30"/>
          <w:szCs w:val="30"/>
          <w:u w:val="single"/>
        </w:rPr>
      </w:pPr>
      <w:bookmarkStart w:id="122" w:name="_Toc161907189"/>
      <w:r>
        <w:rPr>
          <w:rFonts w:ascii="Times New Roman" w:hAnsi="Times New Roman" w:cs="Times New Roman"/>
          <w:b/>
          <w:bCs/>
          <w:sz w:val="30"/>
          <w:szCs w:val="30"/>
          <w:u w:val="single"/>
        </w:rPr>
        <w:t>5.4</w:t>
      </w:r>
      <w:proofErr w:type="gramStart"/>
      <w:r>
        <w:rPr>
          <w:rFonts w:ascii="Times New Roman" w:hAnsi="Times New Roman" w:cs="Times New Roman"/>
          <w:b/>
          <w:bCs/>
          <w:sz w:val="30"/>
          <w:szCs w:val="30"/>
          <w:u w:val="single"/>
        </w:rPr>
        <w:t>各</w:t>
      </w:r>
      <w:proofErr w:type="gramEnd"/>
      <w:r>
        <w:rPr>
          <w:rFonts w:ascii="Times New Roman" w:hAnsi="Times New Roman" w:cs="Times New Roman"/>
          <w:b/>
          <w:bCs/>
          <w:sz w:val="30"/>
          <w:szCs w:val="30"/>
          <w:u w:val="single"/>
        </w:rPr>
        <w:t>类槽罐内的物质和泄漏评价</w:t>
      </w:r>
      <w:bookmarkEnd w:id="122"/>
    </w:p>
    <w:p w14:paraId="534F5F55" w14:textId="77777777" w:rsidR="005C5793" w:rsidRDefault="00000000">
      <w:pPr>
        <w:spacing w:line="360" w:lineRule="auto"/>
        <w:ind w:firstLineChars="200" w:firstLine="480"/>
        <w:rPr>
          <w:rFonts w:ascii="Times New Roman" w:hAnsi="Times New Roman" w:cs="Times New Roman"/>
          <w:u w:val="single"/>
        </w:rPr>
      </w:pPr>
      <w:r>
        <w:rPr>
          <w:rFonts w:ascii="Times New Roman" w:hAnsi="Times New Roman" w:cs="Times New Roman"/>
          <w:kern w:val="0"/>
          <w:sz w:val="24"/>
          <w:szCs w:val="24"/>
          <w:u w:val="single"/>
        </w:rPr>
        <w:t>地块历史上不涉及任何工业生产活动，不存在槽罐内物质泄漏的情形。</w:t>
      </w:r>
    </w:p>
    <w:p w14:paraId="27090F14" w14:textId="77777777" w:rsidR="005C5793" w:rsidRDefault="00000000">
      <w:pPr>
        <w:keepNext/>
        <w:keepLines/>
        <w:spacing w:line="360" w:lineRule="auto"/>
        <w:outlineLvl w:val="1"/>
        <w:rPr>
          <w:rFonts w:ascii="Times New Roman" w:hAnsi="Times New Roman" w:cs="Times New Roman"/>
          <w:b/>
          <w:bCs/>
          <w:sz w:val="30"/>
          <w:szCs w:val="30"/>
          <w:u w:val="single"/>
        </w:rPr>
      </w:pPr>
      <w:bookmarkStart w:id="123" w:name="_Toc161907190"/>
      <w:r>
        <w:rPr>
          <w:rFonts w:ascii="Times New Roman" w:hAnsi="Times New Roman" w:cs="Times New Roman"/>
          <w:b/>
          <w:bCs/>
          <w:sz w:val="30"/>
          <w:szCs w:val="30"/>
          <w:u w:val="single"/>
        </w:rPr>
        <w:t>5.5</w:t>
      </w:r>
      <w:r>
        <w:rPr>
          <w:rFonts w:ascii="Times New Roman" w:hAnsi="Times New Roman" w:cs="Times New Roman"/>
          <w:b/>
          <w:bCs/>
          <w:sz w:val="30"/>
          <w:szCs w:val="30"/>
          <w:u w:val="single"/>
        </w:rPr>
        <w:t>固体废物和危险废物的处理评价</w:t>
      </w:r>
      <w:bookmarkEnd w:id="123"/>
    </w:p>
    <w:p w14:paraId="21944BE2"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根据现场踏勘调查了解，通过现场查看场区无固废堆积</w:t>
      </w:r>
      <w:r>
        <w:rPr>
          <w:rFonts w:ascii="Times New Roman" w:hAnsi="Times New Roman" w:cs="Times New Roman" w:hint="eastAsia"/>
          <w:kern w:val="0"/>
          <w:sz w:val="24"/>
          <w:szCs w:val="24"/>
          <w:u w:val="single"/>
        </w:rPr>
        <w:t>或填埋现象。</w:t>
      </w:r>
    </w:p>
    <w:p w14:paraId="512FD9DE" w14:textId="77777777" w:rsidR="005C5793" w:rsidRDefault="00000000">
      <w:pPr>
        <w:keepNext/>
        <w:keepLines/>
        <w:spacing w:line="360" w:lineRule="auto"/>
        <w:outlineLvl w:val="1"/>
        <w:rPr>
          <w:rFonts w:ascii="Times New Roman" w:hAnsi="Times New Roman" w:cs="Times New Roman"/>
          <w:b/>
          <w:bCs/>
          <w:sz w:val="30"/>
          <w:szCs w:val="30"/>
          <w:u w:val="single"/>
        </w:rPr>
      </w:pPr>
      <w:bookmarkStart w:id="124" w:name="_Toc161907191"/>
      <w:r>
        <w:rPr>
          <w:rFonts w:ascii="Times New Roman" w:hAnsi="Times New Roman" w:cs="Times New Roman"/>
          <w:b/>
          <w:bCs/>
          <w:sz w:val="30"/>
          <w:szCs w:val="30"/>
          <w:u w:val="single"/>
        </w:rPr>
        <w:t>5.6</w:t>
      </w:r>
      <w:r>
        <w:rPr>
          <w:rFonts w:ascii="Times New Roman" w:hAnsi="Times New Roman" w:cs="Times New Roman"/>
          <w:b/>
          <w:bCs/>
          <w:sz w:val="30"/>
          <w:szCs w:val="30"/>
          <w:u w:val="single"/>
        </w:rPr>
        <w:t>管线、沟渠泄漏评价</w:t>
      </w:r>
      <w:bookmarkEnd w:id="124"/>
    </w:p>
    <w:p w14:paraId="33C5FF67" w14:textId="77777777" w:rsidR="005C5793"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本次调查范围属于</w:t>
      </w:r>
      <w:proofErr w:type="gramStart"/>
      <w:r>
        <w:rPr>
          <w:rFonts w:ascii="Times New Roman" w:hAnsi="Times New Roman" w:cs="Times New Roman" w:hint="eastAsia"/>
          <w:kern w:val="0"/>
          <w:sz w:val="24"/>
          <w:szCs w:val="24"/>
          <w:u w:val="single"/>
        </w:rPr>
        <w:t>潇</w:t>
      </w:r>
      <w:proofErr w:type="gramEnd"/>
      <w:r>
        <w:rPr>
          <w:rFonts w:ascii="Times New Roman" w:hAnsi="Times New Roman" w:cs="Times New Roman" w:hint="eastAsia"/>
          <w:kern w:val="0"/>
          <w:sz w:val="24"/>
          <w:szCs w:val="24"/>
          <w:u w:val="single"/>
        </w:rPr>
        <w:t>浦</w:t>
      </w:r>
      <w:proofErr w:type="gramStart"/>
      <w:r>
        <w:rPr>
          <w:rFonts w:ascii="Times New Roman" w:hAnsi="Times New Roman" w:cs="Times New Roman" w:hint="eastAsia"/>
          <w:kern w:val="0"/>
          <w:sz w:val="24"/>
          <w:szCs w:val="24"/>
          <w:u w:val="single"/>
        </w:rPr>
        <w:t>镇允山</w:t>
      </w:r>
      <w:proofErr w:type="gramEnd"/>
      <w:r>
        <w:rPr>
          <w:rFonts w:ascii="Times New Roman" w:hAnsi="Times New Roman" w:cs="Times New Roman" w:hint="eastAsia"/>
          <w:kern w:val="0"/>
          <w:sz w:val="24"/>
          <w:szCs w:val="24"/>
          <w:u w:val="single"/>
        </w:rPr>
        <w:t>社区北侧</w:t>
      </w:r>
      <w:r>
        <w:rPr>
          <w:rFonts w:ascii="Times New Roman" w:hAnsi="Times New Roman" w:cs="Times New Roman"/>
          <w:kern w:val="0"/>
          <w:sz w:val="24"/>
          <w:szCs w:val="24"/>
          <w:u w:val="single"/>
        </w:rPr>
        <w:t>，未设置管线、沟渠等。地块内不存在管线、沟渠</w:t>
      </w:r>
      <w:r>
        <w:rPr>
          <w:rFonts w:ascii="Times New Roman" w:hAnsi="Times New Roman" w:cs="Times New Roman" w:hint="eastAsia"/>
          <w:kern w:val="0"/>
          <w:sz w:val="24"/>
          <w:szCs w:val="24"/>
          <w:u w:val="single"/>
        </w:rPr>
        <w:t>泄漏</w:t>
      </w:r>
      <w:r>
        <w:rPr>
          <w:rFonts w:ascii="Times New Roman" w:hAnsi="Times New Roman" w:cs="Times New Roman"/>
          <w:kern w:val="0"/>
          <w:sz w:val="24"/>
          <w:szCs w:val="24"/>
          <w:u w:val="single"/>
        </w:rPr>
        <w:t>情况。</w:t>
      </w:r>
    </w:p>
    <w:p w14:paraId="4DE3DF85" w14:textId="77777777" w:rsidR="005C5793" w:rsidRDefault="00000000">
      <w:pPr>
        <w:keepNext/>
        <w:keepLines/>
        <w:spacing w:line="360" w:lineRule="auto"/>
        <w:outlineLvl w:val="1"/>
        <w:rPr>
          <w:rFonts w:ascii="Times New Roman" w:hAnsi="Times New Roman" w:cs="Times New Roman"/>
          <w:b/>
          <w:bCs/>
          <w:sz w:val="30"/>
          <w:szCs w:val="30"/>
        </w:rPr>
      </w:pPr>
      <w:bookmarkStart w:id="125" w:name="_Toc161907192"/>
      <w:r>
        <w:rPr>
          <w:rFonts w:ascii="Times New Roman" w:hAnsi="Times New Roman" w:cs="Times New Roman"/>
          <w:b/>
          <w:bCs/>
          <w:sz w:val="30"/>
          <w:szCs w:val="30"/>
        </w:rPr>
        <w:lastRenderedPageBreak/>
        <w:t>5.7</w:t>
      </w:r>
      <w:r>
        <w:rPr>
          <w:rFonts w:ascii="Times New Roman" w:hAnsi="Times New Roman" w:cs="Times New Roman"/>
          <w:b/>
          <w:bCs/>
          <w:sz w:val="30"/>
          <w:szCs w:val="30"/>
        </w:rPr>
        <w:t>与污染物迁移相关的环境因素分析</w:t>
      </w:r>
      <w:bookmarkEnd w:id="125"/>
    </w:p>
    <w:p w14:paraId="3A02C7A2" w14:textId="77777777" w:rsidR="005C5793" w:rsidRDefault="00000000">
      <w:pPr>
        <w:pStyle w:val="3"/>
        <w:spacing w:before="0" w:after="0" w:line="360" w:lineRule="auto"/>
        <w:rPr>
          <w:rFonts w:ascii="Times New Roman" w:hAnsi="Times New Roman" w:cs="Times New Roman"/>
          <w:color w:val="auto"/>
        </w:rPr>
      </w:pPr>
      <w:bookmarkStart w:id="126" w:name="_Toc12344"/>
      <w:bookmarkStart w:id="127" w:name="_Toc20109"/>
      <w:bookmarkStart w:id="128" w:name="_Toc161907193"/>
      <w:r>
        <w:rPr>
          <w:rFonts w:ascii="Times New Roman" w:hAnsi="Times New Roman" w:cs="Times New Roman"/>
          <w:color w:val="auto"/>
        </w:rPr>
        <w:t>5.7.1</w:t>
      </w:r>
      <w:r>
        <w:rPr>
          <w:rFonts w:ascii="Times New Roman" w:hAnsi="Times New Roman" w:cs="Times New Roman"/>
          <w:color w:val="auto"/>
        </w:rPr>
        <w:t>周边企业生产情况</w:t>
      </w:r>
      <w:bookmarkEnd w:id="126"/>
      <w:bookmarkEnd w:id="127"/>
      <w:bookmarkEnd w:id="128"/>
    </w:p>
    <w:p w14:paraId="17B17549" w14:textId="77777777" w:rsidR="005C5793"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经调查，调查地块周边无工业企业分布。</w:t>
      </w:r>
    </w:p>
    <w:p w14:paraId="0DED266C" w14:textId="77777777" w:rsidR="005C5793" w:rsidRDefault="00000000">
      <w:pPr>
        <w:pStyle w:val="3"/>
        <w:spacing w:before="0" w:after="0" w:line="360" w:lineRule="auto"/>
        <w:rPr>
          <w:rFonts w:ascii="Times New Roman" w:hAnsi="Times New Roman" w:cs="Times New Roman"/>
          <w:color w:val="auto"/>
        </w:rPr>
      </w:pPr>
      <w:bookmarkStart w:id="129" w:name="_Toc3308"/>
      <w:bookmarkStart w:id="130" w:name="_Toc161907194"/>
      <w:bookmarkStart w:id="131" w:name="_Toc15962"/>
      <w:r>
        <w:rPr>
          <w:rFonts w:ascii="Times New Roman" w:hAnsi="Times New Roman" w:cs="Times New Roman"/>
          <w:color w:val="auto"/>
        </w:rPr>
        <w:t>5.7.2</w:t>
      </w:r>
      <w:r>
        <w:rPr>
          <w:rFonts w:ascii="Times New Roman" w:hAnsi="Times New Roman" w:cs="Times New Roman"/>
          <w:color w:val="auto"/>
        </w:rPr>
        <w:t>周边地块对本地块环境影响分析</w:t>
      </w:r>
      <w:bookmarkEnd w:id="129"/>
      <w:bookmarkEnd w:id="130"/>
      <w:bookmarkEnd w:id="131"/>
    </w:p>
    <w:p w14:paraId="5DE7B9DA" w14:textId="77777777" w:rsidR="005C5793"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本项目地块及周边相邻地块无工业企业，地块南部区域一直</w:t>
      </w:r>
      <w:proofErr w:type="gramStart"/>
      <w:r>
        <w:rPr>
          <w:rFonts w:ascii="Times New Roman" w:hAnsi="Times New Roman" w:cs="Times New Roman" w:hint="eastAsia"/>
          <w:kern w:val="0"/>
          <w:sz w:val="24"/>
          <w:szCs w:val="24"/>
        </w:rPr>
        <w:t>为允山中心</w:t>
      </w:r>
      <w:proofErr w:type="gramEnd"/>
      <w:r>
        <w:rPr>
          <w:rFonts w:ascii="Times New Roman" w:hAnsi="Times New Roman" w:cs="Times New Roman" w:hint="eastAsia"/>
          <w:kern w:val="0"/>
          <w:sz w:val="24"/>
          <w:szCs w:val="24"/>
        </w:rPr>
        <w:t>小学，北部区域为农用地及林地，未进行过工业开发，周边也不存在污染源，故周边地块不会对地块造成污染</w:t>
      </w:r>
      <w:r>
        <w:rPr>
          <w:rFonts w:ascii="Times New Roman" w:hAnsi="Times New Roman" w:cs="Times New Roman"/>
          <w:kern w:val="0"/>
          <w:sz w:val="24"/>
          <w:szCs w:val="24"/>
        </w:rPr>
        <w:t>。</w:t>
      </w:r>
    </w:p>
    <w:p w14:paraId="1DD1B804" w14:textId="77777777" w:rsidR="005C5793" w:rsidRDefault="00000000">
      <w:pPr>
        <w:keepNext/>
        <w:keepLines/>
        <w:spacing w:line="360" w:lineRule="auto"/>
        <w:outlineLvl w:val="1"/>
        <w:rPr>
          <w:rFonts w:ascii="Times New Roman" w:hAnsi="Times New Roman" w:cs="Times New Roman"/>
          <w:b/>
          <w:bCs/>
          <w:sz w:val="30"/>
          <w:szCs w:val="30"/>
        </w:rPr>
      </w:pPr>
      <w:bookmarkStart w:id="132" w:name="_Toc161907195"/>
      <w:r>
        <w:rPr>
          <w:rFonts w:ascii="Times New Roman" w:hAnsi="Times New Roman" w:cs="Times New Roman"/>
          <w:b/>
          <w:bCs/>
          <w:sz w:val="30"/>
          <w:szCs w:val="30"/>
        </w:rPr>
        <w:t>5.8</w:t>
      </w:r>
      <w:r>
        <w:rPr>
          <w:rFonts w:ascii="Times New Roman" w:hAnsi="Times New Roman" w:cs="Times New Roman" w:hint="eastAsia"/>
          <w:b/>
          <w:bCs/>
          <w:sz w:val="30"/>
          <w:szCs w:val="30"/>
        </w:rPr>
        <w:t>现场快筛结果</w:t>
      </w:r>
      <w:bookmarkEnd w:id="132"/>
    </w:p>
    <w:p w14:paraId="118D2070" w14:textId="77777777" w:rsidR="005C5793" w:rsidRDefault="00000000">
      <w:pPr>
        <w:pStyle w:val="Default"/>
        <w:spacing w:line="360" w:lineRule="auto"/>
        <w:ind w:firstLineChars="200" w:firstLine="480"/>
        <w:rPr>
          <w:rFonts w:ascii="Times New Roman" w:hAnsi="Times New Roman" w:cs="Times New Roman"/>
          <w:color w:val="auto"/>
          <w:kern w:val="0"/>
          <w:szCs w:val="21"/>
        </w:rPr>
      </w:pPr>
      <w:r>
        <w:rPr>
          <w:rFonts w:ascii="Times New Roman" w:hAnsi="Times New Roman" w:cs="Times New Roman" w:hint="eastAsia"/>
          <w:color w:val="auto"/>
          <w:kern w:val="0"/>
          <w:szCs w:val="21"/>
        </w:rPr>
        <w:t>为进一步了解调查地块及周边污染状况，本次调查期间使用快筛仪器对场地土壤情况进行了一期快速筛查。</w:t>
      </w:r>
    </w:p>
    <w:p w14:paraId="6E2217E4" w14:textId="77777777" w:rsidR="005C5793"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1</w:t>
      </w:r>
      <w:r>
        <w:rPr>
          <w:rFonts w:ascii="Times New Roman" w:hAnsi="Times New Roman" w:cs="Times New Roman" w:hint="eastAsia"/>
          <w:kern w:val="0"/>
          <w:sz w:val="24"/>
          <w:szCs w:val="21"/>
        </w:rPr>
        <w:t>、</w:t>
      </w:r>
      <w:proofErr w:type="gramStart"/>
      <w:r>
        <w:rPr>
          <w:rFonts w:ascii="Times New Roman" w:hAnsi="Times New Roman" w:cs="Times New Roman" w:hint="eastAsia"/>
          <w:kern w:val="0"/>
          <w:sz w:val="24"/>
          <w:szCs w:val="21"/>
        </w:rPr>
        <w:t>快筛点位</w:t>
      </w:r>
      <w:proofErr w:type="gramEnd"/>
      <w:r>
        <w:rPr>
          <w:rFonts w:ascii="Times New Roman" w:hAnsi="Times New Roman" w:cs="Times New Roman" w:hint="eastAsia"/>
          <w:kern w:val="0"/>
          <w:sz w:val="24"/>
          <w:szCs w:val="21"/>
        </w:rPr>
        <w:t>布设情况</w:t>
      </w:r>
    </w:p>
    <w:p w14:paraId="2CFB704D" w14:textId="77777777" w:rsidR="005C5793"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为尽可能详细的了解地块内污染情况，本次在场内北部区域仍维持现状区域设置</w:t>
      </w:r>
      <w:r>
        <w:rPr>
          <w:rFonts w:ascii="Times New Roman" w:hAnsi="Times New Roman" w:cs="Times New Roman" w:hint="eastAsia"/>
          <w:kern w:val="0"/>
          <w:sz w:val="24"/>
          <w:szCs w:val="21"/>
        </w:rPr>
        <w:t>6</w:t>
      </w:r>
      <w:r>
        <w:rPr>
          <w:rFonts w:ascii="Times New Roman" w:hAnsi="Times New Roman" w:cs="Times New Roman" w:hint="eastAsia"/>
          <w:kern w:val="0"/>
          <w:sz w:val="24"/>
          <w:szCs w:val="21"/>
        </w:rPr>
        <w:t>个快筛点，点位布置情况详见下表。</w:t>
      </w:r>
    </w:p>
    <w:p w14:paraId="45101828" w14:textId="77777777" w:rsidR="005C5793" w:rsidRDefault="00000000">
      <w:pPr>
        <w:pStyle w:val="20"/>
      </w:pPr>
      <w:r>
        <w:rPr>
          <w:rFonts w:hint="eastAsia"/>
        </w:rPr>
        <w:t>表5.8-1</w:t>
      </w:r>
      <w:r>
        <w:t xml:space="preserve"> </w:t>
      </w:r>
      <w:proofErr w:type="gramStart"/>
      <w:r>
        <w:rPr>
          <w:rFonts w:hint="eastAsia"/>
        </w:rPr>
        <w:t>快筛点位</w:t>
      </w:r>
      <w:proofErr w:type="gramEnd"/>
      <w:r>
        <w:rPr>
          <w:rFonts w:hint="eastAsia"/>
        </w:rPr>
        <w:t>布置一览表</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986"/>
        <w:gridCol w:w="4609"/>
      </w:tblGrid>
      <w:tr w:rsidR="005C5793" w14:paraId="5CDDF6E9" w14:textId="77777777">
        <w:tc>
          <w:tcPr>
            <w:tcW w:w="695" w:type="dxa"/>
            <w:vAlign w:val="center"/>
          </w:tcPr>
          <w:p w14:paraId="157B9CBD" w14:textId="77777777" w:rsidR="005C5793" w:rsidRDefault="00000000">
            <w:pPr>
              <w:spacing w:line="300" w:lineRule="auto"/>
              <w:jc w:val="center"/>
            </w:pPr>
            <w:r>
              <w:rPr>
                <w:rFonts w:hint="eastAsia"/>
              </w:rPr>
              <w:t>点位序号</w:t>
            </w:r>
          </w:p>
        </w:tc>
        <w:tc>
          <w:tcPr>
            <w:tcW w:w="2986" w:type="dxa"/>
            <w:vAlign w:val="center"/>
          </w:tcPr>
          <w:p w14:paraId="4238A8D8" w14:textId="77777777" w:rsidR="005C5793" w:rsidRDefault="00000000">
            <w:pPr>
              <w:spacing w:line="300" w:lineRule="auto"/>
              <w:jc w:val="center"/>
            </w:pPr>
            <w:r>
              <w:rPr>
                <w:rFonts w:hint="eastAsia"/>
              </w:rPr>
              <w:t>点位名称</w:t>
            </w:r>
          </w:p>
        </w:tc>
        <w:tc>
          <w:tcPr>
            <w:tcW w:w="4609" w:type="dxa"/>
            <w:vAlign w:val="center"/>
          </w:tcPr>
          <w:p w14:paraId="12B24A6D" w14:textId="77777777" w:rsidR="005C5793" w:rsidRDefault="00000000">
            <w:pPr>
              <w:spacing w:line="300" w:lineRule="auto"/>
              <w:jc w:val="center"/>
            </w:pPr>
            <w:r>
              <w:rPr>
                <w:rFonts w:hint="eastAsia"/>
              </w:rPr>
              <w:t>布设原则</w:t>
            </w:r>
          </w:p>
        </w:tc>
      </w:tr>
      <w:tr w:rsidR="005C5793" w14:paraId="063ACA84" w14:textId="77777777">
        <w:tc>
          <w:tcPr>
            <w:tcW w:w="695" w:type="dxa"/>
            <w:vAlign w:val="center"/>
          </w:tcPr>
          <w:p w14:paraId="4A563524" w14:textId="77777777" w:rsidR="005C5793" w:rsidRDefault="00000000">
            <w:pPr>
              <w:spacing w:line="300" w:lineRule="auto"/>
              <w:jc w:val="center"/>
            </w:pPr>
            <w:r>
              <w:rPr>
                <w:rFonts w:hint="eastAsia"/>
              </w:rPr>
              <w:t>T</w:t>
            </w:r>
            <w:r>
              <w:t>1</w:t>
            </w:r>
          </w:p>
        </w:tc>
        <w:tc>
          <w:tcPr>
            <w:tcW w:w="2986" w:type="dxa"/>
            <w:vAlign w:val="center"/>
          </w:tcPr>
          <w:p w14:paraId="68418084" w14:textId="77777777" w:rsidR="005C5793" w:rsidRDefault="00000000">
            <w:pPr>
              <w:spacing w:line="300" w:lineRule="auto"/>
              <w:jc w:val="center"/>
            </w:pPr>
            <w:r>
              <w:rPr>
                <w:rFonts w:hint="eastAsia"/>
              </w:rPr>
              <w:t>北部地块</w:t>
            </w:r>
            <w:r>
              <w:rPr>
                <w:rFonts w:hint="eastAsia"/>
              </w:rPr>
              <w:t>1#</w:t>
            </w:r>
            <w:r>
              <w:rPr>
                <w:rFonts w:hint="eastAsia"/>
              </w:rPr>
              <w:t>点</w:t>
            </w:r>
          </w:p>
        </w:tc>
        <w:tc>
          <w:tcPr>
            <w:tcW w:w="4609" w:type="dxa"/>
            <w:vMerge w:val="restart"/>
            <w:vAlign w:val="center"/>
          </w:tcPr>
          <w:p w14:paraId="33EC2B02" w14:textId="77777777" w:rsidR="005C5793" w:rsidRDefault="00000000">
            <w:pPr>
              <w:spacing w:line="300" w:lineRule="auto"/>
              <w:jc w:val="center"/>
            </w:pPr>
            <w:r>
              <w:rPr>
                <w:rFonts w:hint="eastAsia"/>
              </w:rPr>
              <w:t>采用网格法对仍维持现状的北部区域布设</w:t>
            </w:r>
            <w:proofErr w:type="gramStart"/>
            <w:r>
              <w:rPr>
                <w:rFonts w:hint="eastAsia"/>
              </w:rPr>
              <w:t>快筛点位</w:t>
            </w:r>
            <w:proofErr w:type="gramEnd"/>
          </w:p>
        </w:tc>
      </w:tr>
      <w:tr w:rsidR="005C5793" w14:paraId="23E4776F" w14:textId="77777777">
        <w:tc>
          <w:tcPr>
            <w:tcW w:w="695" w:type="dxa"/>
            <w:vAlign w:val="center"/>
          </w:tcPr>
          <w:p w14:paraId="1877D4D1" w14:textId="77777777" w:rsidR="005C5793" w:rsidRDefault="00000000">
            <w:pPr>
              <w:spacing w:line="300" w:lineRule="auto"/>
              <w:jc w:val="center"/>
            </w:pPr>
            <w:r>
              <w:rPr>
                <w:rFonts w:hint="eastAsia"/>
              </w:rPr>
              <w:t>T</w:t>
            </w:r>
            <w:r>
              <w:t>2</w:t>
            </w:r>
          </w:p>
        </w:tc>
        <w:tc>
          <w:tcPr>
            <w:tcW w:w="2986" w:type="dxa"/>
            <w:vAlign w:val="center"/>
          </w:tcPr>
          <w:p w14:paraId="482C0581" w14:textId="77777777" w:rsidR="005C5793" w:rsidRDefault="00000000">
            <w:pPr>
              <w:spacing w:line="300" w:lineRule="auto"/>
              <w:jc w:val="center"/>
            </w:pPr>
            <w:r>
              <w:rPr>
                <w:rFonts w:hint="eastAsia"/>
              </w:rPr>
              <w:t>北部地块</w:t>
            </w:r>
            <w:r>
              <w:rPr>
                <w:rFonts w:hint="eastAsia"/>
              </w:rPr>
              <w:t>2#</w:t>
            </w:r>
            <w:r>
              <w:rPr>
                <w:rFonts w:hint="eastAsia"/>
              </w:rPr>
              <w:t>点</w:t>
            </w:r>
          </w:p>
        </w:tc>
        <w:tc>
          <w:tcPr>
            <w:tcW w:w="4609" w:type="dxa"/>
            <w:vMerge/>
            <w:vAlign w:val="center"/>
          </w:tcPr>
          <w:p w14:paraId="5BDC0CD0" w14:textId="77777777" w:rsidR="005C5793" w:rsidRDefault="005C5793">
            <w:pPr>
              <w:spacing w:line="300" w:lineRule="auto"/>
              <w:jc w:val="center"/>
            </w:pPr>
          </w:p>
        </w:tc>
      </w:tr>
      <w:tr w:rsidR="005C5793" w14:paraId="760F9B6B" w14:textId="77777777">
        <w:tc>
          <w:tcPr>
            <w:tcW w:w="695" w:type="dxa"/>
            <w:vAlign w:val="center"/>
          </w:tcPr>
          <w:p w14:paraId="0EC69812" w14:textId="77777777" w:rsidR="005C5793" w:rsidRDefault="00000000">
            <w:pPr>
              <w:spacing w:line="300" w:lineRule="auto"/>
              <w:jc w:val="center"/>
            </w:pPr>
            <w:r>
              <w:rPr>
                <w:rFonts w:hint="eastAsia"/>
              </w:rPr>
              <w:t>T3</w:t>
            </w:r>
          </w:p>
        </w:tc>
        <w:tc>
          <w:tcPr>
            <w:tcW w:w="2986" w:type="dxa"/>
            <w:vAlign w:val="center"/>
          </w:tcPr>
          <w:p w14:paraId="73C4AD99" w14:textId="77777777" w:rsidR="005C5793" w:rsidRDefault="00000000">
            <w:pPr>
              <w:spacing w:line="300" w:lineRule="auto"/>
              <w:jc w:val="center"/>
            </w:pPr>
            <w:r>
              <w:rPr>
                <w:rFonts w:hint="eastAsia"/>
              </w:rPr>
              <w:t>北部地块</w:t>
            </w:r>
            <w:r>
              <w:rPr>
                <w:rFonts w:hint="eastAsia"/>
              </w:rPr>
              <w:t>3#</w:t>
            </w:r>
            <w:r>
              <w:rPr>
                <w:rFonts w:hint="eastAsia"/>
              </w:rPr>
              <w:t>点</w:t>
            </w:r>
          </w:p>
        </w:tc>
        <w:tc>
          <w:tcPr>
            <w:tcW w:w="4609" w:type="dxa"/>
            <w:vMerge/>
            <w:vAlign w:val="center"/>
          </w:tcPr>
          <w:p w14:paraId="5B44B639" w14:textId="77777777" w:rsidR="005C5793" w:rsidRDefault="005C5793">
            <w:pPr>
              <w:spacing w:line="300" w:lineRule="auto"/>
              <w:jc w:val="center"/>
            </w:pPr>
          </w:p>
        </w:tc>
      </w:tr>
      <w:tr w:rsidR="005C5793" w14:paraId="6D285948" w14:textId="77777777">
        <w:tc>
          <w:tcPr>
            <w:tcW w:w="695" w:type="dxa"/>
            <w:vAlign w:val="center"/>
          </w:tcPr>
          <w:p w14:paraId="4FCA5B98" w14:textId="77777777" w:rsidR="005C5793" w:rsidRDefault="00000000">
            <w:pPr>
              <w:spacing w:line="300" w:lineRule="auto"/>
              <w:jc w:val="center"/>
            </w:pPr>
            <w:r>
              <w:rPr>
                <w:rFonts w:hint="eastAsia"/>
              </w:rPr>
              <w:t>T4</w:t>
            </w:r>
          </w:p>
        </w:tc>
        <w:tc>
          <w:tcPr>
            <w:tcW w:w="2986" w:type="dxa"/>
            <w:vAlign w:val="center"/>
          </w:tcPr>
          <w:p w14:paraId="2128BCA6" w14:textId="77777777" w:rsidR="005C5793" w:rsidRDefault="00000000">
            <w:pPr>
              <w:spacing w:line="300" w:lineRule="auto"/>
              <w:jc w:val="center"/>
            </w:pPr>
            <w:r>
              <w:rPr>
                <w:rFonts w:hint="eastAsia"/>
              </w:rPr>
              <w:t>北部地块</w:t>
            </w:r>
            <w:r>
              <w:rPr>
                <w:rFonts w:hint="eastAsia"/>
              </w:rPr>
              <w:t>4#</w:t>
            </w:r>
            <w:r>
              <w:rPr>
                <w:rFonts w:hint="eastAsia"/>
              </w:rPr>
              <w:t>点</w:t>
            </w:r>
          </w:p>
        </w:tc>
        <w:tc>
          <w:tcPr>
            <w:tcW w:w="4609" w:type="dxa"/>
            <w:vMerge/>
            <w:vAlign w:val="center"/>
          </w:tcPr>
          <w:p w14:paraId="32D9EB65" w14:textId="77777777" w:rsidR="005C5793" w:rsidRDefault="005C5793">
            <w:pPr>
              <w:spacing w:line="300" w:lineRule="auto"/>
              <w:jc w:val="center"/>
            </w:pPr>
          </w:p>
        </w:tc>
      </w:tr>
      <w:tr w:rsidR="005C5793" w14:paraId="294183A9" w14:textId="77777777">
        <w:tc>
          <w:tcPr>
            <w:tcW w:w="695" w:type="dxa"/>
            <w:vAlign w:val="center"/>
          </w:tcPr>
          <w:p w14:paraId="3FF605F5" w14:textId="77777777" w:rsidR="005C5793" w:rsidRDefault="00000000">
            <w:pPr>
              <w:spacing w:line="300" w:lineRule="auto"/>
              <w:jc w:val="center"/>
            </w:pPr>
            <w:r>
              <w:rPr>
                <w:rFonts w:hint="eastAsia"/>
              </w:rPr>
              <w:t>T5</w:t>
            </w:r>
          </w:p>
        </w:tc>
        <w:tc>
          <w:tcPr>
            <w:tcW w:w="2986" w:type="dxa"/>
            <w:vAlign w:val="center"/>
          </w:tcPr>
          <w:p w14:paraId="5C4F69EF" w14:textId="77777777" w:rsidR="005C5793" w:rsidRDefault="00000000">
            <w:pPr>
              <w:spacing w:line="300" w:lineRule="auto"/>
              <w:jc w:val="center"/>
            </w:pPr>
            <w:r>
              <w:rPr>
                <w:rFonts w:hint="eastAsia"/>
              </w:rPr>
              <w:t>北部地块</w:t>
            </w:r>
            <w:r>
              <w:rPr>
                <w:rFonts w:hint="eastAsia"/>
              </w:rPr>
              <w:t>5#</w:t>
            </w:r>
            <w:r>
              <w:rPr>
                <w:rFonts w:hint="eastAsia"/>
              </w:rPr>
              <w:t>点</w:t>
            </w:r>
          </w:p>
        </w:tc>
        <w:tc>
          <w:tcPr>
            <w:tcW w:w="4609" w:type="dxa"/>
            <w:vMerge/>
            <w:vAlign w:val="center"/>
          </w:tcPr>
          <w:p w14:paraId="6D9FDF2C" w14:textId="77777777" w:rsidR="005C5793" w:rsidRDefault="005C5793">
            <w:pPr>
              <w:spacing w:line="300" w:lineRule="auto"/>
              <w:jc w:val="center"/>
            </w:pPr>
          </w:p>
        </w:tc>
      </w:tr>
      <w:tr w:rsidR="005C5793" w14:paraId="1458773A" w14:textId="77777777">
        <w:tc>
          <w:tcPr>
            <w:tcW w:w="695" w:type="dxa"/>
            <w:vAlign w:val="center"/>
          </w:tcPr>
          <w:p w14:paraId="5164BACB" w14:textId="77777777" w:rsidR="005C5793" w:rsidRDefault="00000000">
            <w:pPr>
              <w:spacing w:line="300" w:lineRule="auto"/>
              <w:jc w:val="center"/>
            </w:pPr>
            <w:r>
              <w:rPr>
                <w:rFonts w:hint="eastAsia"/>
              </w:rPr>
              <w:t>T6</w:t>
            </w:r>
          </w:p>
        </w:tc>
        <w:tc>
          <w:tcPr>
            <w:tcW w:w="2986" w:type="dxa"/>
            <w:vAlign w:val="center"/>
          </w:tcPr>
          <w:p w14:paraId="205ED3C4" w14:textId="77777777" w:rsidR="005C5793" w:rsidRDefault="00000000">
            <w:pPr>
              <w:spacing w:line="300" w:lineRule="auto"/>
              <w:jc w:val="center"/>
            </w:pPr>
            <w:r>
              <w:rPr>
                <w:rFonts w:hint="eastAsia"/>
              </w:rPr>
              <w:t>北部地块</w:t>
            </w:r>
            <w:r>
              <w:rPr>
                <w:rFonts w:hint="eastAsia"/>
              </w:rPr>
              <w:t>6#</w:t>
            </w:r>
            <w:r>
              <w:rPr>
                <w:rFonts w:hint="eastAsia"/>
              </w:rPr>
              <w:t>点</w:t>
            </w:r>
          </w:p>
        </w:tc>
        <w:tc>
          <w:tcPr>
            <w:tcW w:w="4609" w:type="dxa"/>
            <w:vMerge/>
            <w:vAlign w:val="center"/>
          </w:tcPr>
          <w:p w14:paraId="70EECDC2" w14:textId="77777777" w:rsidR="005C5793" w:rsidRDefault="005C5793">
            <w:pPr>
              <w:spacing w:line="300" w:lineRule="auto"/>
              <w:jc w:val="center"/>
            </w:pPr>
          </w:p>
        </w:tc>
      </w:tr>
    </w:tbl>
    <w:p w14:paraId="20E2A757" w14:textId="77777777" w:rsidR="005C5793" w:rsidRDefault="00000000">
      <w:pPr>
        <w:spacing w:line="360" w:lineRule="auto"/>
        <w:ind w:firstLineChars="200" w:firstLine="480"/>
        <w:rPr>
          <w:rFonts w:ascii="Times New Roman" w:hAnsi="Times New Roman" w:cs="Times New Roman"/>
          <w:kern w:val="0"/>
          <w:sz w:val="24"/>
          <w:szCs w:val="21"/>
        </w:rPr>
      </w:pPr>
      <w:r>
        <w:rPr>
          <w:rFonts w:ascii="Times New Roman" w:hAnsi="Times New Roman" w:cs="Times New Roman" w:hint="eastAsia"/>
          <w:kern w:val="0"/>
          <w:sz w:val="24"/>
          <w:szCs w:val="21"/>
        </w:rPr>
        <w:t>筛查点位布设情况详见下图。</w:t>
      </w:r>
    </w:p>
    <w:p w14:paraId="323A8215" w14:textId="77777777" w:rsidR="005C5793" w:rsidRDefault="00000000">
      <w:pPr>
        <w:pStyle w:val="20"/>
      </w:pPr>
      <w:r>
        <w:rPr>
          <w:noProof/>
        </w:rPr>
        <w:lastRenderedPageBreak/>
        <mc:AlternateContent>
          <mc:Choice Requires="wps">
            <w:drawing>
              <wp:anchor distT="0" distB="0" distL="114300" distR="114300" simplePos="0" relativeHeight="251676672" behindDoc="0" locked="0" layoutInCell="1" allowOverlap="1" wp14:anchorId="08F433CC" wp14:editId="1B73D43B">
                <wp:simplePos x="0" y="0"/>
                <wp:positionH relativeFrom="column">
                  <wp:posOffset>3957320</wp:posOffset>
                </wp:positionH>
                <wp:positionV relativeFrom="paragraph">
                  <wp:posOffset>3867785</wp:posOffset>
                </wp:positionV>
                <wp:extent cx="1062355" cy="460375"/>
                <wp:effectExtent l="0" t="0" r="0" b="0"/>
                <wp:wrapNone/>
                <wp:docPr id="1509631250" name="文本框 1"/>
                <wp:cNvGraphicFramePr/>
                <a:graphic xmlns:a="http://schemas.openxmlformats.org/drawingml/2006/main">
                  <a:graphicData uri="http://schemas.microsoft.com/office/word/2010/wordprocessingShape">
                    <wps:wsp>
                      <wps:cNvSpPr txBox="1"/>
                      <wps:spPr>
                        <a:xfrm>
                          <a:off x="0" y="0"/>
                          <a:ext cx="1062355" cy="460375"/>
                        </a:xfrm>
                        <a:prstGeom prst="rect">
                          <a:avLst/>
                        </a:prstGeom>
                        <a:noFill/>
                        <a:ln>
                          <a:noFill/>
                        </a:ln>
                      </wps:spPr>
                      <wps:txbx>
                        <w:txbxContent>
                          <w:p w14:paraId="6F198ACD" w14:textId="77777777" w:rsidR="005C5793" w:rsidRDefault="00000000">
                            <w:pPr>
                              <w:pStyle w:val="a5"/>
                              <w:spacing w:line="360" w:lineRule="auto"/>
                              <w:rPr>
                                <w:rFonts w:eastAsia="仿宋"/>
                                <w:b w:val="0"/>
                                <w:bCs/>
                                <w:color w:val="FF0000"/>
                                <w:sz w:val="32"/>
                                <w:szCs w:val="32"/>
                                <w14:shadow w14:blurRad="38100" w14:dist="19050" w14:dir="2700000" w14:sx="100000" w14:sy="100000" w14:kx="0" w14:ky="0" w14:algn="tl">
                                  <w14:schemeClr w14:val="dk1">
                                    <w14:alpha w14:val="60000"/>
                                  </w14:schemeClr>
                                </w14:shadow>
                              </w:rPr>
                            </w:pPr>
                            <w:r>
                              <w:rPr>
                                <w:rFonts w:hint="eastAsia"/>
                                <w:bCs/>
                                <w:color w:val="FF0000"/>
                                <w:sz w:val="32"/>
                                <w:szCs w:val="32"/>
                                <w14:shadow w14:blurRad="38100" w14:dist="19050" w14:dir="2700000" w14:sx="100000" w14:sy="100000" w14:kx="0" w14:ky="0" w14:algn="tl">
                                  <w14:schemeClr w14:val="dk1">
                                    <w14:alpha w14:val="60000"/>
                                  </w14:schemeClr>
                                </w14:shadow>
                              </w:rPr>
                              <w:t>图</w:t>
                            </w:r>
                            <w:r>
                              <w:rPr>
                                <w:rFonts w:hint="eastAsia"/>
                                <w:bCs/>
                                <w:color w:val="FF0000"/>
                                <w:sz w:val="32"/>
                                <w:szCs w:val="32"/>
                                <w14:shadow w14:blurRad="38100" w14:dist="19050" w14:dir="2700000" w14:sx="100000" w14:sy="100000" w14:kx="0" w14:ky="0" w14:algn="tl">
                                  <w14:schemeClr w14:val="dk1">
                                    <w14:alpha w14:val="60000"/>
                                  </w14:schemeClr>
                                </w14:shadow>
                              </w:rPr>
                              <w:t xml:space="preserve">  </w:t>
                            </w:r>
                            <w:r>
                              <w:rPr>
                                <w:rFonts w:hint="eastAsia"/>
                                <w:bCs/>
                                <w:color w:val="FF0000"/>
                                <w:sz w:val="32"/>
                                <w:szCs w:val="32"/>
                                <w14:shadow w14:blurRad="38100" w14:dist="19050" w14:dir="2700000" w14:sx="100000" w14:sy="100000" w14:kx="0" w14:ky="0" w14:algn="tl">
                                  <w14:schemeClr w14:val="dk1">
                                    <w14:alpha w14:val="60000"/>
                                  </w14:schemeClr>
                                </w14:shadow>
                              </w:rPr>
                              <w:t>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8F433CC" id="_x0000_s1036" type="#_x0000_t202" style="position:absolute;left:0;text-align:left;margin-left:311.6pt;margin-top:304.55pt;width:83.65pt;height:36.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" filled="f" stroked="f">
                <v:textbox>
                  <w:txbxContent>
                    <w:p w14:paraId="6F198ACD" w14:textId="77777777" w:rsidR="005C5793" w:rsidRDefault="00000000">
                      <w:pPr>
                        <w:pStyle w:val="a5"/>
                        <w:spacing w:line="360" w:lineRule="auto"/>
                        <w:rPr>
                          <w:rFonts w:eastAsia="仿宋"/>
                          <w:b w:val="0"/>
                          <w:bCs/>
                          <w:color w:val="FF0000"/>
                          <w:sz w:val="32"/>
                          <w:szCs w:val="32"/>
                          <w14:shadow w14:blurRad="38100" w14:dist="19050" w14:dir="2700000" w14:sx="100000" w14:sy="100000" w14:kx="0" w14:ky="0" w14:algn="tl">
                            <w14:schemeClr w14:val="dk1">
                              <w14:alpha w14:val="60000"/>
                            </w14:schemeClr>
                          </w14:shadow>
                        </w:rPr>
                      </w:pPr>
                      <w:r>
                        <w:rPr>
                          <w:rFonts w:hint="eastAsia"/>
                          <w:bCs/>
                          <w:color w:val="FF0000"/>
                          <w:sz w:val="32"/>
                          <w:szCs w:val="32"/>
                          <w14:shadow w14:blurRad="38100" w14:dist="19050" w14:dir="2700000" w14:sx="100000" w14:sy="100000" w14:kx="0" w14:ky="0" w14:algn="tl">
                            <w14:schemeClr w14:val="dk1">
                              <w14:alpha w14:val="60000"/>
                            </w14:schemeClr>
                          </w14:shadow>
                        </w:rPr>
                        <w:t>图</w:t>
                      </w:r>
                      <w:r>
                        <w:rPr>
                          <w:rFonts w:hint="eastAsia"/>
                          <w:bCs/>
                          <w:color w:val="FF0000"/>
                          <w:sz w:val="32"/>
                          <w:szCs w:val="32"/>
                          <w14:shadow w14:blurRad="38100" w14:dist="19050" w14:dir="2700000" w14:sx="100000" w14:sy="100000" w14:kx="0" w14:ky="0" w14:algn="tl">
                            <w14:schemeClr w14:val="dk1">
                              <w14:alpha w14:val="60000"/>
                            </w14:schemeClr>
                          </w14:shadow>
                        </w:rPr>
                        <w:t xml:space="preserve">  </w:t>
                      </w:r>
                      <w:r>
                        <w:rPr>
                          <w:rFonts w:hint="eastAsia"/>
                          <w:bCs/>
                          <w:color w:val="FF0000"/>
                          <w:sz w:val="32"/>
                          <w:szCs w:val="32"/>
                          <w14:shadow w14:blurRad="38100" w14:dist="19050" w14:dir="2700000" w14:sx="100000" w14:sy="100000" w14:kx="0" w14:ky="0" w14:algn="tl">
                            <w14:schemeClr w14:val="dk1">
                              <w14:alpha w14:val="60000"/>
                            </w14:schemeClr>
                          </w14:shadow>
                        </w:rPr>
                        <w:t>例</w:t>
                      </w:r>
                    </w:p>
                  </w:txbxContent>
                </v:textbox>
              </v:shape>
            </w:pict>
          </mc:Fallback>
        </mc:AlternateContent>
      </w:r>
      <w:r>
        <w:rPr>
          <w:noProof/>
        </w:rPr>
        <mc:AlternateContent>
          <mc:Choice Requires="wps">
            <w:drawing>
              <wp:anchor distT="0" distB="0" distL="114300" distR="114300" simplePos="0" relativeHeight="251639808" behindDoc="0" locked="0" layoutInCell="1" allowOverlap="1" wp14:anchorId="45A19AF9" wp14:editId="63C31D7E">
                <wp:simplePos x="0" y="0"/>
                <wp:positionH relativeFrom="column">
                  <wp:posOffset>2896870</wp:posOffset>
                </wp:positionH>
                <wp:positionV relativeFrom="paragraph">
                  <wp:posOffset>2162810</wp:posOffset>
                </wp:positionV>
                <wp:extent cx="174625" cy="182880"/>
                <wp:effectExtent l="19050" t="0" r="34925" b="45720"/>
                <wp:wrapNone/>
                <wp:docPr id="578038919"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28.1pt;margin-top:170.3pt;height:14.4pt;width:13.75pt;z-index:251668480;v-text-anchor:middle;mso-width-relative:page;mso-height-relative:page;" fillcolor="#FF0000" filled="t" stroked="t" coordsize="21600,21600" o:gfxdata="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HDvfQ7c&#10;AAAACwEAAA8AAAAAAAAAAQAgAAAAIgAAAGRycy9kb3ducmV2LnhtbFBLAQIUABQAAAAIAIdO4kDt&#10;ko8kjgIAABAFAAAOAAAAAAAAAAEAIAAAACsBAABkcnMvZTJvRG9jLnhtbFBLBQYAAAAABgAGAFkB&#10;AAArBg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75648" behindDoc="0" locked="0" layoutInCell="1" allowOverlap="1" wp14:anchorId="4F4F5F36" wp14:editId="33047ECC">
                <wp:simplePos x="0" y="0"/>
                <wp:positionH relativeFrom="column">
                  <wp:posOffset>2045335</wp:posOffset>
                </wp:positionH>
                <wp:positionV relativeFrom="paragraph">
                  <wp:posOffset>1478280</wp:posOffset>
                </wp:positionV>
                <wp:extent cx="1828800" cy="1828800"/>
                <wp:effectExtent l="0" t="0" r="0" b="0"/>
                <wp:wrapNone/>
                <wp:docPr id="224040009"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1B582B4"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F4F5F36" id="_x0000_s1037" type="#_x0000_t202" style="position:absolute;left:0;text-align:left;margin-left:161.05pt;margin-top:116.4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" filled="f" stroked="f">
                <v:textbox style="mso-fit-shape-to-text:t">
                  <w:txbxContent>
                    <w:p w14:paraId="01B582B4"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4E812C54" wp14:editId="4C8E72A6">
                <wp:simplePos x="0" y="0"/>
                <wp:positionH relativeFrom="column">
                  <wp:posOffset>2301875</wp:posOffset>
                </wp:positionH>
                <wp:positionV relativeFrom="paragraph">
                  <wp:posOffset>1974215</wp:posOffset>
                </wp:positionV>
                <wp:extent cx="1828800" cy="1828800"/>
                <wp:effectExtent l="0" t="0" r="0" b="0"/>
                <wp:wrapNone/>
                <wp:docPr id="67020134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3D0367C"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E812C54" id="_x0000_s1038" type="#_x0000_t202" style="position:absolute;left:0;text-align:left;margin-left:181.25pt;margin-top:155.45pt;width:2in;height:2in;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" filled="f" stroked="f">
                <v:textbox style="mso-fit-shape-to-text:t">
                  <w:txbxContent>
                    <w:p w14:paraId="33D0367C"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0FD125DF" wp14:editId="65A68E23">
                <wp:simplePos x="0" y="0"/>
                <wp:positionH relativeFrom="column">
                  <wp:posOffset>2461895</wp:posOffset>
                </wp:positionH>
                <wp:positionV relativeFrom="paragraph">
                  <wp:posOffset>1025525</wp:posOffset>
                </wp:positionV>
                <wp:extent cx="1828800" cy="1828800"/>
                <wp:effectExtent l="0" t="0" r="0" b="0"/>
                <wp:wrapNone/>
                <wp:docPr id="184107186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D02BEE"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T6</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FD125DF" id="_x0000_s1039" type="#_x0000_t202" style="position:absolute;left:0;text-align:left;margin-left:193.85pt;margin-top:80.75pt;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3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" filled="f" stroked="f">
                <v:textbox style="mso-fit-shape-to-text:t">
                  <w:txbxContent>
                    <w:p w14:paraId="50D02BEE" w14:textId="77777777" w:rsidR="005C5793"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T6</w:t>
                      </w:r>
                    </w:p>
                  </w:txbxContent>
                </v:textbox>
              </v:shape>
            </w:pict>
          </mc:Fallback>
        </mc:AlternateContent>
      </w:r>
      <w:r>
        <w:rPr>
          <w:noProof/>
        </w:rPr>
        <mc:AlternateContent>
          <mc:Choice Requires="wps">
            <w:drawing>
              <wp:anchor distT="0" distB="0" distL="114300" distR="114300" simplePos="0" relativeHeight="251646976" behindDoc="0" locked="0" layoutInCell="1" allowOverlap="1" wp14:anchorId="41A7C269" wp14:editId="5BDA0CFC">
                <wp:simplePos x="0" y="0"/>
                <wp:positionH relativeFrom="column">
                  <wp:posOffset>2985135</wp:posOffset>
                </wp:positionH>
                <wp:positionV relativeFrom="paragraph">
                  <wp:posOffset>1136650</wp:posOffset>
                </wp:positionV>
                <wp:extent cx="1828800" cy="1828800"/>
                <wp:effectExtent l="0" t="0" r="0" b="0"/>
                <wp:wrapNone/>
                <wp:docPr id="4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689DDC4" w14:textId="77777777" w:rsidR="005C5793"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3</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1A7C269" id="_x0000_s1040" type="#_x0000_t202" style="position:absolute;left:0;text-align:left;margin-left:235.05pt;margin-top:89.5pt;width:2in;height:2in;z-index:251646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bl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" filled="f" stroked="f">
                <v:textbox style="mso-fit-shape-to-text:t">
                  <w:txbxContent>
                    <w:p w14:paraId="6689DDC4" w14:textId="77777777" w:rsidR="005C5793"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3</w:t>
                      </w:r>
                    </w:p>
                  </w:txbxContent>
                </v:textbox>
              </v:shape>
            </w:pict>
          </mc:Fallback>
        </mc:AlternateContent>
      </w:r>
      <w:r>
        <w:rPr>
          <w:noProof/>
        </w:rPr>
        <mc:AlternateContent>
          <mc:Choice Requires="wps">
            <w:drawing>
              <wp:anchor distT="0" distB="0" distL="114300" distR="114300" simplePos="0" relativeHeight="251642880" behindDoc="0" locked="0" layoutInCell="1" allowOverlap="1" wp14:anchorId="57310D64" wp14:editId="0FDB9A1C">
                <wp:simplePos x="0" y="0"/>
                <wp:positionH relativeFrom="column">
                  <wp:posOffset>2813685</wp:posOffset>
                </wp:positionH>
                <wp:positionV relativeFrom="paragraph">
                  <wp:posOffset>1605280</wp:posOffset>
                </wp:positionV>
                <wp:extent cx="477520" cy="488950"/>
                <wp:effectExtent l="0" t="0" r="0" b="6350"/>
                <wp:wrapNone/>
                <wp:docPr id="31"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6C9022AA" w14:textId="77777777" w:rsidR="005C5793"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7310D64" id="_x0000_s1041" type="#_x0000_t202" style="position:absolute;left:0;text-align:left;margin-left:221.55pt;margin-top:126.4pt;width:37.6pt;height:38.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" filled="f" stroked="f">
                <v:textbox>
                  <w:txbxContent>
                    <w:p w14:paraId="6C9022AA" w14:textId="77777777" w:rsidR="005C5793"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v:textbox>
              </v:shape>
            </w:pict>
          </mc:Fallback>
        </mc:AlternateContent>
      </w:r>
      <w:r>
        <w:rPr>
          <w:noProof/>
        </w:rPr>
        <mc:AlternateContent>
          <mc:Choice Requires="wps">
            <w:drawing>
              <wp:anchor distT="0" distB="0" distL="114300" distR="114300" simplePos="0" relativeHeight="251641856" behindDoc="0" locked="0" layoutInCell="1" allowOverlap="1" wp14:anchorId="76B3E369" wp14:editId="6E2818AB">
                <wp:simplePos x="0" y="0"/>
                <wp:positionH relativeFrom="column">
                  <wp:posOffset>2978785</wp:posOffset>
                </wp:positionH>
                <wp:positionV relativeFrom="paragraph">
                  <wp:posOffset>2019935</wp:posOffset>
                </wp:positionV>
                <wp:extent cx="1828800" cy="1828800"/>
                <wp:effectExtent l="0" t="0" r="0" b="0"/>
                <wp:wrapNone/>
                <wp:docPr id="124207912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FAEB56A" w14:textId="77777777" w:rsidR="005C5793"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6B3E369" id="_x0000_s1042" type="#_x0000_t202" style="position:absolute;left:0;text-align:left;margin-left:234.55pt;margin-top:159.05pt;width:2in;height:2in;z-index:2516418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Ad99gEAAPA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" filled="f" stroked="f">
                <v:textbox style="mso-fit-shape-to-text:t">
                  <w:txbxContent>
                    <w:p w14:paraId="2FAEB56A" w14:textId="77777777" w:rsidR="005C5793"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13475D1F" wp14:editId="33CC31A0">
                <wp:simplePos x="0" y="0"/>
                <wp:positionH relativeFrom="column">
                  <wp:posOffset>1946910</wp:posOffset>
                </wp:positionH>
                <wp:positionV relativeFrom="paragraph">
                  <wp:posOffset>1578610</wp:posOffset>
                </wp:positionV>
                <wp:extent cx="174625" cy="182880"/>
                <wp:effectExtent l="10160" t="6350" r="24765" b="20320"/>
                <wp:wrapNone/>
                <wp:docPr id="533689052"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53.3pt;margin-top:124.3pt;height:14.4pt;width:13.75pt;z-index:251701248;v-text-anchor:middle;mso-width-relative:page;mso-height-relative:page;" fillcolor="#FF0000" filled="t" stroked="t" coordsize="21600,21600" o:gfxdata="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B97o9Hb&#10;AAAACwEAAA8AAAAAAAAAAQAgAAAAIgAAAGRycy9kb3ducmV2LnhtbFBLAQIUABQAAAAIAIdO4kDp&#10;KVUqjwIAABAFAAAOAAAAAAAAAAEAIAAAACoBAABkcnMvZTJvRG9jLnhtbFBLBQYAAAAABgAGAFkB&#10;AAArBg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71552" behindDoc="0" locked="0" layoutInCell="1" allowOverlap="1" wp14:anchorId="3B9885EA" wp14:editId="65564416">
                <wp:simplePos x="0" y="0"/>
                <wp:positionH relativeFrom="column">
                  <wp:posOffset>2280285</wp:posOffset>
                </wp:positionH>
                <wp:positionV relativeFrom="paragraph">
                  <wp:posOffset>1939290</wp:posOffset>
                </wp:positionV>
                <wp:extent cx="174625" cy="182880"/>
                <wp:effectExtent l="10160" t="6350" r="24765" b="20320"/>
                <wp:wrapNone/>
                <wp:docPr id="1253450907"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79.55pt;margin-top:152.7pt;height:14.4pt;width:13.75pt;z-index:251700224;v-text-anchor:middle;mso-width-relative:page;mso-height-relative:page;" fillcolor="#FF0000" filled="t" stroked="t" coordsize="21600,21600" o:gfxdata="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Jm1QPrc&#10;AAAACwEAAA8AAAAAAAAAAQAgAAAAIgAAAGRycy9kb3ducmV2LnhtbFBLAQIUABQAAAAIAIdO4kB/&#10;dp9pjgIAABEFAAAOAAAAAAAAAAEAIAAAACsBAABkcnMvZTJvRG9jLnhtbFBLBQYAAAAABgAGAFkB&#10;AAArBg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70528" behindDoc="0" locked="0" layoutInCell="1" allowOverlap="1" wp14:anchorId="397EF747" wp14:editId="56E13F39">
                <wp:simplePos x="0" y="0"/>
                <wp:positionH relativeFrom="column">
                  <wp:posOffset>2454275</wp:posOffset>
                </wp:positionH>
                <wp:positionV relativeFrom="paragraph">
                  <wp:posOffset>1056005</wp:posOffset>
                </wp:positionV>
                <wp:extent cx="174625" cy="182880"/>
                <wp:effectExtent l="10160" t="6350" r="24765" b="20320"/>
                <wp:wrapNone/>
                <wp:docPr id="2139033957"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93.25pt;margin-top:83.15pt;height:14.4pt;width:13.75pt;z-index:251699200;v-text-anchor:middle;mso-width-relative:page;mso-height-relative:page;" fillcolor="#FF0000" filled="t" stroked="t" coordsize="21600,21600" o:gfxdata="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DVUItd&#10;2wAAAAsBAAAPAAAAAAAAAAEAIAAAACIAAABkcnMvZG93bnJldi54bWxQSwECFAAUAAAACACHTuJA&#10;QVrPEpACAAARBQAADgAAAAAAAAABACAAAAAqAQAAZHJzL2Uyb0RvYy54bWxQSwUGAAAAAAYABgBZ&#10;AQAALAY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40832" behindDoc="0" locked="0" layoutInCell="1" allowOverlap="1" wp14:anchorId="1A436525" wp14:editId="268C0473">
                <wp:simplePos x="0" y="0"/>
                <wp:positionH relativeFrom="column">
                  <wp:posOffset>2856230</wp:posOffset>
                </wp:positionH>
                <wp:positionV relativeFrom="paragraph">
                  <wp:posOffset>1174115</wp:posOffset>
                </wp:positionV>
                <wp:extent cx="174625" cy="182880"/>
                <wp:effectExtent l="10160" t="6350" r="24765" b="20320"/>
                <wp:wrapNone/>
                <wp:docPr id="2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24.9pt;margin-top:92.45pt;height:14.4pt;width:13.75pt;z-index:251669504;v-text-anchor:middle;mso-width-relative:page;mso-height-relative:page;" fillcolor="#FF0000" filled="t" stroked="t" coordsize="21600,21600" o:gfxdata="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JgE9iTcAAAACwEA&#10;AA8AAAAAAAAAAQAgAAAAIgAAAGRycy9kb3ducmV2LnhtbFBLAQIUABQAAAAIAIdO4kD145KuiAIA&#10;AAkFAAAOAAAAAAAAAAEAIAAAACsBAABkcnMvZTJvRG9jLnhtbFBLBQYAAAAABgAGAFkBAAAlBgAA&#10;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45952" behindDoc="0" locked="0" layoutInCell="1" allowOverlap="1" wp14:anchorId="6493789B" wp14:editId="0886C16E">
                <wp:simplePos x="0" y="0"/>
                <wp:positionH relativeFrom="column">
                  <wp:posOffset>2703830</wp:posOffset>
                </wp:positionH>
                <wp:positionV relativeFrom="paragraph">
                  <wp:posOffset>1723390</wp:posOffset>
                </wp:positionV>
                <wp:extent cx="174625" cy="182880"/>
                <wp:effectExtent l="10160" t="6350" r="24765" b="20320"/>
                <wp:wrapNone/>
                <wp:docPr id="40"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12.9pt;margin-top:135.7pt;height:14.4pt;width:13.75pt;z-index:251674624;v-text-anchor:middle;mso-width-relative:page;mso-height-relative:page;" fillcolor="#FF0000" filled="t" stroked="t" coordsize="21600,21600" o:gfxdata="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qrgf52wAAAAsBAAAP&#10;AAAAAAAAAAEAIAAAACIAAABkcnMvZG93bnJldi54bWxQSwECFAAUAAAACACHTuJAvc6Wp4cCAAAJ&#10;BQAADgAAAAAAAAABACAAAAAqAQAAZHJzL2Uyb0RvYy54bWxQSwUGAAAAAAYABgBZAQAAIwY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44928" behindDoc="0" locked="0" layoutInCell="1" allowOverlap="1" wp14:anchorId="34B75AC0" wp14:editId="79213DA8">
                <wp:simplePos x="0" y="0"/>
                <wp:positionH relativeFrom="column">
                  <wp:posOffset>3859530</wp:posOffset>
                </wp:positionH>
                <wp:positionV relativeFrom="paragraph">
                  <wp:posOffset>4460875</wp:posOffset>
                </wp:positionV>
                <wp:extent cx="174625" cy="182880"/>
                <wp:effectExtent l="10160" t="6350" r="24765" b="20320"/>
                <wp:wrapNone/>
                <wp:docPr id="165030953"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303.9pt;margin-top:351.25pt;height:14.4pt;width:13.75pt;z-index:251673600;v-text-anchor:middle;mso-width-relative:page;mso-height-relative:page;" fillcolor="#FF0000" filled="t" stroked="t" coordsize="21600,21600" o:gfxdata="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tyqShdsA&#10;AAALAQAADwAAAAAAAAABACAAAAAiAAAAZHJzL2Rvd25yZXYueG1sUEsBAhQAFAAAAAgAh07iQL5r&#10;UnOOAgAAEAUAAA4AAAAAAAAAAQAgAAAAKgEAAGRycy9lMm9Eb2MueG1sUEsFBgAAAAAGAAYAWQEA&#10;ACoGAAAAAA==&#1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43904" behindDoc="0" locked="0" layoutInCell="1" allowOverlap="1" wp14:anchorId="0B4741EE" wp14:editId="47B91084">
                <wp:simplePos x="0" y="0"/>
                <wp:positionH relativeFrom="column">
                  <wp:posOffset>4100830</wp:posOffset>
                </wp:positionH>
                <wp:positionV relativeFrom="paragraph">
                  <wp:posOffset>4352290</wp:posOffset>
                </wp:positionV>
                <wp:extent cx="1062355" cy="460375"/>
                <wp:effectExtent l="0" t="0" r="0" b="0"/>
                <wp:wrapNone/>
                <wp:docPr id="230908464" name="文本框 1"/>
                <wp:cNvGraphicFramePr/>
                <a:graphic xmlns:a="http://schemas.openxmlformats.org/drawingml/2006/main">
                  <a:graphicData uri="http://schemas.microsoft.com/office/word/2010/wordprocessingShape">
                    <wps:wsp>
                      <wps:cNvSpPr txBox="1"/>
                      <wps:spPr>
                        <a:xfrm>
                          <a:off x="0" y="0"/>
                          <a:ext cx="1062355" cy="460375"/>
                        </a:xfrm>
                        <a:prstGeom prst="rect">
                          <a:avLst/>
                        </a:prstGeom>
                        <a:noFill/>
                        <a:ln>
                          <a:noFill/>
                        </a:ln>
                      </wps:spPr>
                      <wps:txbx>
                        <w:txbxContent>
                          <w:p w14:paraId="2A770819" w14:textId="77777777" w:rsidR="005C5793"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B4741EE" id="_x0000_s1043" type="#_x0000_t202" style="position:absolute;left:0;text-align:left;margin-left:322.9pt;margin-top:342.7pt;width:83.65pt;height:36.2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" filled="f" stroked="f">
                <v:textbox>
                  <w:txbxContent>
                    <w:p w14:paraId="2A770819" w14:textId="77777777" w:rsidR="005C5793"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v:textbox>
              </v:shape>
            </w:pict>
          </mc:Fallback>
        </mc:AlternateContent>
      </w:r>
      <w:r>
        <w:rPr>
          <w:noProof/>
        </w:rPr>
        <w:drawing>
          <wp:inline distT="0" distB="0" distL="0" distR="0" wp14:anchorId="21BB759E" wp14:editId="2F9BE3D3">
            <wp:extent cx="5214620" cy="5509260"/>
            <wp:effectExtent l="19050" t="19050" r="24130" b="15240"/>
            <wp:docPr id="1653150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50664" name="图片 1"/>
                    <pic:cNvPicPr>
                      <a:picLocks noChangeAspect="1"/>
                    </pic:cNvPicPr>
                  </pic:nvPicPr>
                  <pic:blipFill>
                    <a:blip r:embed="rId49"/>
                    <a:srcRect l="1056"/>
                    <a:stretch>
                      <a:fillRect/>
                    </a:stretch>
                  </pic:blipFill>
                  <pic:spPr>
                    <a:xfrm>
                      <a:off x="0" y="0"/>
                      <a:ext cx="5214841" cy="5509260"/>
                    </a:xfrm>
                    <a:prstGeom prst="rect">
                      <a:avLst/>
                    </a:prstGeom>
                    <a:ln w="12700">
                      <a:solidFill>
                        <a:schemeClr val="tx1"/>
                      </a:solidFill>
                    </a:ln>
                  </pic:spPr>
                </pic:pic>
              </a:graphicData>
            </a:graphic>
          </wp:inline>
        </w:drawing>
      </w:r>
    </w:p>
    <w:p w14:paraId="099D326E" w14:textId="77777777" w:rsidR="005C5793" w:rsidRDefault="00000000">
      <w:pPr>
        <w:spacing w:line="360" w:lineRule="auto"/>
        <w:ind w:firstLine="482"/>
        <w:jc w:val="center"/>
        <w:rPr>
          <w:rFonts w:ascii="宋体" w:hAnsi="宋体" w:cs="宋体"/>
          <w:b/>
          <w:bCs/>
          <w:sz w:val="24"/>
          <w:szCs w:val="24"/>
        </w:rPr>
      </w:pPr>
      <w:r>
        <w:rPr>
          <w:rFonts w:ascii="宋体" w:hAnsi="宋体" w:cs="宋体" w:hint="eastAsia"/>
          <w:b/>
          <w:bCs/>
          <w:sz w:val="24"/>
          <w:szCs w:val="24"/>
        </w:rPr>
        <w:t>图5.8-1 快筛布点示意图</w:t>
      </w:r>
    </w:p>
    <w:p w14:paraId="6EA44E6B" w14:textId="77777777" w:rsidR="005C5793" w:rsidRDefault="00000000">
      <w:pPr>
        <w:spacing w:line="360" w:lineRule="auto"/>
        <w:ind w:firstLine="480"/>
        <w:rPr>
          <w:rFonts w:ascii="宋体" w:hAnsi="宋体" w:cs="宋体"/>
          <w:b/>
          <w:bCs/>
          <w:sz w:val="24"/>
          <w:szCs w:val="24"/>
        </w:rPr>
      </w:pPr>
      <w:r>
        <w:rPr>
          <w:rFonts w:ascii="宋体" w:hAnsi="宋体" w:cs="宋体" w:hint="eastAsia"/>
          <w:b/>
          <w:bCs/>
          <w:sz w:val="24"/>
          <w:szCs w:val="24"/>
        </w:rPr>
        <w:t>2、快</w:t>
      </w:r>
      <w:proofErr w:type="gramStart"/>
      <w:r>
        <w:rPr>
          <w:rFonts w:ascii="宋体" w:hAnsi="宋体" w:cs="宋体" w:hint="eastAsia"/>
          <w:b/>
          <w:bCs/>
          <w:sz w:val="24"/>
          <w:szCs w:val="24"/>
        </w:rPr>
        <w:t>筛准备</w:t>
      </w:r>
      <w:proofErr w:type="gramEnd"/>
      <w:r>
        <w:rPr>
          <w:rFonts w:ascii="宋体" w:hAnsi="宋体" w:cs="宋体" w:hint="eastAsia"/>
          <w:b/>
          <w:bCs/>
          <w:sz w:val="24"/>
          <w:szCs w:val="24"/>
        </w:rPr>
        <w:t>工作</w:t>
      </w:r>
    </w:p>
    <w:p w14:paraId="3061625F" w14:textId="77777777" w:rsidR="005C5793" w:rsidRDefault="00000000">
      <w:pPr>
        <w:spacing w:line="360" w:lineRule="auto"/>
        <w:ind w:firstLine="480"/>
        <w:rPr>
          <w:rFonts w:ascii="宋体" w:hAnsi="宋体" w:cs="宋体"/>
          <w:sz w:val="24"/>
          <w:szCs w:val="24"/>
        </w:rPr>
      </w:pPr>
      <w:r>
        <w:rPr>
          <w:rFonts w:ascii="宋体" w:hAnsi="宋体" w:cs="宋体" w:hint="eastAsia"/>
          <w:sz w:val="24"/>
          <w:szCs w:val="24"/>
        </w:rPr>
        <w:t>本次快</w:t>
      </w:r>
      <w:proofErr w:type="gramStart"/>
      <w:r>
        <w:rPr>
          <w:rFonts w:ascii="宋体" w:hAnsi="宋体" w:cs="宋体" w:hint="eastAsia"/>
          <w:sz w:val="24"/>
          <w:szCs w:val="24"/>
        </w:rPr>
        <w:t>筛使用</w:t>
      </w:r>
      <w:proofErr w:type="gramEnd"/>
      <w:r>
        <w:rPr>
          <w:rFonts w:ascii="宋体" w:hAnsi="宋体" w:cs="宋体" w:hint="eastAsia"/>
          <w:sz w:val="24"/>
          <w:szCs w:val="24"/>
        </w:rPr>
        <w:t>手持式X射线荧光分析仪（浪声T</w:t>
      </w:r>
      <w:r>
        <w:rPr>
          <w:rFonts w:ascii="宋体" w:hAnsi="宋体" w:cs="宋体"/>
          <w:sz w:val="24"/>
          <w:szCs w:val="24"/>
        </w:rPr>
        <w:t>RUEX700</w:t>
      </w:r>
      <w:r>
        <w:rPr>
          <w:rFonts w:ascii="宋体" w:hAnsi="宋体" w:cs="宋体" w:hint="eastAsia"/>
          <w:sz w:val="24"/>
          <w:szCs w:val="24"/>
        </w:rPr>
        <w:t>），项目仪器按照厂家要求每年进行校准一次。同时，仪器内配备自动校准芯片，每次开机自动校准，以确保仪器数据的准确性。</w:t>
      </w:r>
    </w:p>
    <w:p w14:paraId="2307A7F6" w14:textId="77777777" w:rsidR="005C5793" w:rsidRDefault="00000000">
      <w:pPr>
        <w:pStyle w:val="20"/>
      </w:pPr>
      <w:r>
        <w:rPr>
          <w:rFonts w:hint="eastAsia"/>
        </w:rPr>
        <w:t>3、快</w:t>
      </w:r>
      <w:proofErr w:type="gramStart"/>
      <w:r>
        <w:rPr>
          <w:rFonts w:hint="eastAsia"/>
        </w:rPr>
        <w:t>筛现场</w:t>
      </w:r>
      <w:proofErr w:type="gramEnd"/>
      <w:r>
        <w:rPr>
          <w:rFonts w:hint="eastAsia"/>
        </w:rPr>
        <w:t>照片</w:t>
      </w:r>
    </w:p>
    <w:p w14:paraId="77C34CD9" w14:textId="77777777" w:rsidR="005C5793" w:rsidRDefault="00000000">
      <w:pPr>
        <w:pStyle w:val="20"/>
      </w:pPr>
      <w:r>
        <w:rPr>
          <w:rFonts w:hint="eastAsia"/>
        </w:rPr>
        <w:t>快筛采样现场照片详见下图。</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2"/>
        <w:gridCol w:w="4118"/>
      </w:tblGrid>
      <w:tr w:rsidR="005C5793" w14:paraId="137424B8" w14:textId="77777777">
        <w:tc>
          <w:tcPr>
            <w:tcW w:w="4146" w:type="dxa"/>
          </w:tcPr>
          <w:p w14:paraId="1A6821C9" w14:textId="77777777" w:rsidR="005C5793" w:rsidRDefault="00000000">
            <w:r>
              <w:rPr>
                <w:noProof/>
              </w:rPr>
              <w:lastRenderedPageBreak/>
              <w:drawing>
                <wp:inline distT="0" distB="0" distL="0" distR="0" wp14:anchorId="0A7FDCB0" wp14:editId="664206E7">
                  <wp:extent cx="2616200" cy="3490595"/>
                  <wp:effectExtent l="0" t="0" r="0" b="0"/>
                  <wp:docPr id="6293316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3169" name="图片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621448" cy="3496846"/>
                          </a:xfrm>
                          <a:prstGeom prst="rect">
                            <a:avLst/>
                          </a:prstGeom>
                          <a:noFill/>
                          <a:ln>
                            <a:noFill/>
                          </a:ln>
                        </pic:spPr>
                      </pic:pic>
                    </a:graphicData>
                  </a:graphic>
                </wp:inline>
              </w:drawing>
            </w:r>
          </w:p>
        </w:tc>
        <w:tc>
          <w:tcPr>
            <w:tcW w:w="4175" w:type="dxa"/>
          </w:tcPr>
          <w:p w14:paraId="27E4E6BA" w14:textId="77777777" w:rsidR="005C5793" w:rsidRDefault="00000000">
            <w:r>
              <w:rPr>
                <w:noProof/>
              </w:rPr>
              <w:drawing>
                <wp:inline distT="0" distB="0" distL="0" distR="0" wp14:anchorId="0E0FCA40" wp14:editId="0ECEB62C">
                  <wp:extent cx="2580640" cy="3442335"/>
                  <wp:effectExtent l="0" t="0" r="0" b="5715"/>
                  <wp:docPr id="20100669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66952" name="图片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90272" cy="3455258"/>
                          </a:xfrm>
                          <a:prstGeom prst="rect">
                            <a:avLst/>
                          </a:prstGeom>
                          <a:noFill/>
                          <a:ln>
                            <a:noFill/>
                          </a:ln>
                        </pic:spPr>
                      </pic:pic>
                    </a:graphicData>
                  </a:graphic>
                </wp:inline>
              </w:drawing>
            </w:r>
          </w:p>
        </w:tc>
      </w:tr>
      <w:tr w:rsidR="005C5793" w14:paraId="5FC29AC5" w14:textId="77777777">
        <w:tc>
          <w:tcPr>
            <w:tcW w:w="4146" w:type="dxa"/>
          </w:tcPr>
          <w:p w14:paraId="69B174B1" w14:textId="77777777" w:rsidR="005C5793"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w:t>
            </w:r>
            <w:r>
              <w:rPr>
                <w:rFonts w:ascii="宋体" w:hAnsi="宋体"/>
                <w:b/>
                <w:bCs/>
                <w:sz w:val="24"/>
                <w:szCs w:val="24"/>
                <w14:ligatures w14:val="standardContextual"/>
              </w:rPr>
              <w:t>1</w:t>
            </w:r>
            <w:r>
              <w:rPr>
                <w:rFonts w:ascii="宋体" w:hAnsi="宋体" w:hint="eastAsia"/>
                <w:b/>
                <w:bCs/>
                <w:sz w:val="24"/>
                <w:szCs w:val="24"/>
                <w14:ligatures w14:val="standardContextual"/>
              </w:rPr>
              <w:t>北部地块1#</w:t>
            </w:r>
            <w:proofErr w:type="gramStart"/>
            <w:r>
              <w:rPr>
                <w:rFonts w:ascii="宋体" w:hAnsi="宋体" w:hint="eastAsia"/>
                <w:b/>
                <w:bCs/>
                <w:sz w:val="24"/>
                <w:szCs w:val="24"/>
                <w14:ligatures w14:val="standardContextual"/>
              </w:rPr>
              <w:t>点快筛照片</w:t>
            </w:r>
            <w:proofErr w:type="gramEnd"/>
          </w:p>
        </w:tc>
        <w:tc>
          <w:tcPr>
            <w:tcW w:w="4175" w:type="dxa"/>
          </w:tcPr>
          <w:p w14:paraId="57D69FF0" w14:textId="77777777" w:rsidR="005C5793" w:rsidRDefault="00000000">
            <w:pPr>
              <w:jc w:val="center"/>
              <w:rPr>
                <w:rFonts w:ascii="等线" w:eastAsia="等线" w:hAnsi="等线"/>
                <w:sz w:val="24"/>
                <w:szCs w:val="24"/>
                <w14:ligatures w14:val="standardContextual"/>
              </w:rPr>
            </w:pPr>
            <w:r>
              <w:rPr>
                <w:rFonts w:ascii="宋体" w:hAnsi="宋体" w:hint="eastAsia"/>
                <w:b/>
                <w:bCs/>
                <w:sz w:val="24"/>
                <w:szCs w:val="24"/>
                <w14:ligatures w14:val="standardContextual"/>
              </w:rPr>
              <w:t>T</w:t>
            </w:r>
            <w:r>
              <w:rPr>
                <w:rFonts w:ascii="宋体" w:hAnsi="宋体"/>
                <w:b/>
                <w:bCs/>
                <w:sz w:val="24"/>
                <w:szCs w:val="24"/>
                <w14:ligatures w14:val="standardContextual"/>
              </w:rPr>
              <w:t>2</w:t>
            </w:r>
            <w:r>
              <w:rPr>
                <w:rFonts w:ascii="宋体" w:hAnsi="宋体" w:hint="eastAsia"/>
                <w:b/>
                <w:bCs/>
                <w:sz w:val="24"/>
                <w:szCs w:val="24"/>
                <w14:ligatures w14:val="standardContextual"/>
              </w:rPr>
              <w:t>北部地块1#</w:t>
            </w:r>
            <w:proofErr w:type="gramStart"/>
            <w:r>
              <w:rPr>
                <w:rFonts w:ascii="宋体" w:hAnsi="宋体" w:hint="eastAsia"/>
                <w:b/>
                <w:bCs/>
                <w:sz w:val="24"/>
                <w:szCs w:val="24"/>
                <w14:ligatures w14:val="standardContextual"/>
              </w:rPr>
              <w:t>点快筛照片</w:t>
            </w:r>
            <w:proofErr w:type="gramEnd"/>
          </w:p>
        </w:tc>
      </w:tr>
      <w:tr w:rsidR="005C5793" w14:paraId="3738C9FD" w14:textId="77777777">
        <w:tc>
          <w:tcPr>
            <w:tcW w:w="4146" w:type="dxa"/>
          </w:tcPr>
          <w:p w14:paraId="47B85693" w14:textId="77777777" w:rsidR="005C5793" w:rsidRDefault="00000000">
            <w:pPr>
              <w:rPr>
                <w:rFonts w:ascii="宋体" w:hAnsi="宋体"/>
                <w:b/>
                <w:bCs/>
                <w:sz w:val="24"/>
                <w:szCs w:val="24"/>
                <w14:ligatures w14:val="standardContextual"/>
              </w:rPr>
            </w:pPr>
            <w:r>
              <w:rPr>
                <w:rFonts w:ascii="宋体" w:hAnsi="宋体"/>
                <w:b/>
                <w:bCs/>
                <w:noProof/>
                <w:sz w:val="24"/>
                <w:szCs w:val="24"/>
                <w14:ligatures w14:val="standardContextual"/>
              </w:rPr>
              <w:drawing>
                <wp:inline distT="0" distB="0" distL="0" distR="0" wp14:anchorId="2B2F5CF3" wp14:editId="530D9B23">
                  <wp:extent cx="2552065" cy="3404235"/>
                  <wp:effectExtent l="0" t="0" r="635" b="5715"/>
                  <wp:docPr id="3323539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53929" name="图片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60497" cy="3415540"/>
                          </a:xfrm>
                          <a:prstGeom prst="rect">
                            <a:avLst/>
                          </a:prstGeom>
                          <a:noFill/>
                          <a:ln>
                            <a:noFill/>
                          </a:ln>
                        </pic:spPr>
                      </pic:pic>
                    </a:graphicData>
                  </a:graphic>
                </wp:inline>
              </w:drawing>
            </w:r>
          </w:p>
        </w:tc>
        <w:tc>
          <w:tcPr>
            <w:tcW w:w="4175" w:type="dxa"/>
          </w:tcPr>
          <w:p w14:paraId="05DE2B89" w14:textId="77777777" w:rsidR="005C5793" w:rsidRDefault="00000000">
            <w:pPr>
              <w:rPr>
                <w:rFonts w:ascii="宋体" w:hAnsi="宋体"/>
                <w:b/>
                <w:bCs/>
                <w:sz w:val="24"/>
                <w:szCs w:val="24"/>
                <w14:ligatures w14:val="standardContextual"/>
              </w:rPr>
            </w:pPr>
            <w:r>
              <w:rPr>
                <w:rFonts w:ascii="宋体" w:hAnsi="宋体"/>
                <w:b/>
                <w:bCs/>
                <w:noProof/>
                <w:sz w:val="24"/>
                <w:szCs w:val="24"/>
                <w14:ligatures w14:val="standardContextual"/>
              </w:rPr>
              <w:drawing>
                <wp:inline distT="0" distB="0" distL="0" distR="0" wp14:anchorId="4C0564C8" wp14:editId="05F8290C">
                  <wp:extent cx="2551430" cy="3404235"/>
                  <wp:effectExtent l="0" t="0" r="1270" b="5715"/>
                  <wp:docPr id="1164756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5645" name="图片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565476" cy="3422182"/>
                          </a:xfrm>
                          <a:prstGeom prst="rect">
                            <a:avLst/>
                          </a:prstGeom>
                          <a:noFill/>
                          <a:ln>
                            <a:noFill/>
                          </a:ln>
                        </pic:spPr>
                      </pic:pic>
                    </a:graphicData>
                  </a:graphic>
                </wp:inline>
              </w:drawing>
            </w:r>
          </w:p>
        </w:tc>
      </w:tr>
      <w:tr w:rsidR="005C5793" w14:paraId="5F07BAD4" w14:textId="77777777">
        <w:tc>
          <w:tcPr>
            <w:tcW w:w="4146" w:type="dxa"/>
          </w:tcPr>
          <w:p w14:paraId="18A9B0A0" w14:textId="77777777" w:rsidR="005C5793"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T3北部地块1#</w:t>
            </w:r>
            <w:proofErr w:type="gramStart"/>
            <w:r>
              <w:rPr>
                <w:rFonts w:ascii="宋体" w:hAnsi="宋体" w:hint="eastAsia"/>
                <w:b/>
                <w:bCs/>
                <w:sz w:val="24"/>
                <w:szCs w:val="24"/>
                <w14:ligatures w14:val="standardContextual"/>
              </w:rPr>
              <w:t>点快筛照片</w:t>
            </w:r>
            <w:proofErr w:type="gramEnd"/>
          </w:p>
        </w:tc>
        <w:tc>
          <w:tcPr>
            <w:tcW w:w="4175" w:type="dxa"/>
          </w:tcPr>
          <w:p w14:paraId="40E9A911" w14:textId="77777777" w:rsidR="005C5793"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T4北部地块1#</w:t>
            </w:r>
            <w:proofErr w:type="gramStart"/>
            <w:r>
              <w:rPr>
                <w:rFonts w:ascii="宋体" w:hAnsi="宋体" w:hint="eastAsia"/>
                <w:b/>
                <w:bCs/>
                <w:sz w:val="24"/>
                <w:szCs w:val="24"/>
                <w14:ligatures w14:val="standardContextual"/>
              </w:rPr>
              <w:t>点快筛照片</w:t>
            </w:r>
            <w:proofErr w:type="gramEnd"/>
          </w:p>
        </w:tc>
      </w:tr>
      <w:tr w:rsidR="005C5793" w14:paraId="03D7A6E2" w14:textId="77777777">
        <w:tc>
          <w:tcPr>
            <w:tcW w:w="4146" w:type="dxa"/>
          </w:tcPr>
          <w:p w14:paraId="4697460F" w14:textId="77777777" w:rsidR="005C5793" w:rsidRDefault="00000000">
            <w:pPr>
              <w:jc w:val="center"/>
              <w:rPr>
                <w:rFonts w:ascii="宋体" w:hAnsi="宋体"/>
                <w:b/>
                <w:bCs/>
                <w:sz w:val="24"/>
                <w:szCs w:val="24"/>
                <w14:ligatures w14:val="standardContextual"/>
              </w:rPr>
            </w:pPr>
            <w:r>
              <w:rPr>
                <w:rFonts w:ascii="宋体" w:hAnsi="宋体" w:hint="eastAsia"/>
                <w:b/>
                <w:bCs/>
                <w:noProof/>
                <w:sz w:val="24"/>
                <w:szCs w:val="24"/>
                <w14:ligatures w14:val="standardContextual"/>
              </w:rPr>
              <w:lastRenderedPageBreak/>
              <w:drawing>
                <wp:inline distT="0" distB="0" distL="0" distR="0" wp14:anchorId="1C4B636A" wp14:editId="133199E0">
                  <wp:extent cx="2538730" cy="3387090"/>
                  <wp:effectExtent l="0" t="0" r="0" b="3810"/>
                  <wp:docPr id="17483272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7235" name="图片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554938" cy="3408126"/>
                          </a:xfrm>
                          <a:prstGeom prst="rect">
                            <a:avLst/>
                          </a:prstGeom>
                          <a:noFill/>
                          <a:ln>
                            <a:noFill/>
                          </a:ln>
                        </pic:spPr>
                      </pic:pic>
                    </a:graphicData>
                  </a:graphic>
                </wp:inline>
              </w:drawing>
            </w:r>
          </w:p>
        </w:tc>
        <w:tc>
          <w:tcPr>
            <w:tcW w:w="4175" w:type="dxa"/>
          </w:tcPr>
          <w:p w14:paraId="34678EA2" w14:textId="77777777" w:rsidR="005C5793" w:rsidRDefault="00000000">
            <w:pPr>
              <w:rPr>
                <w:rFonts w:ascii="宋体" w:hAnsi="宋体"/>
                <w:b/>
                <w:bCs/>
                <w:sz w:val="20"/>
                <w:szCs w:val="21"/>
                <w14:ligatures w14:val="standardContextual"/>
              </w:rPr>
            </w:pPr>
            <w:r>
              <w:rPr>
                <w:rFonts w:ascii="宋体" w:hAnsi="宋体"/>
                <w:b/>
                <w:bCs/>
                <w:noProof/>
                <w:sz w:val="20"/>
                <w:szCs w:val="21"/>
                <w14:ligatures w14:val="standardContextual"/>
              </w:rPr>
              <w:drawing>
                <wp:inline distT="0" distB="0" distL="0" distR="0" wp14:anchorId="70E8DAF9" wp14:editId="30256FEE">
                  <wp:extent cx="2538730" cy="3387090"/>
                  <wp:effectExtent l="0" t="0" r="0" b="3810"/>
                  <wp:docPr id="17138494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49496" name="图片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550071" cy="3401634"/>
                          </a:xfrm>
                          <a:prstGeom prst="rect">
                            <a:avLst/>
                          </a:prstGeom>
                          <a:noFill/>
                          <a:ln>
                            <a:noFill/>
                          </a:ln>
                        </pic:spPr>
                      </pic:pic>
                    </a:graphicData>
                  </a:graphic>
                </wp:inline>
              </w:drawing>
            </w:r>
          </w:p>
        </w:tc>
      </w:tr>
      <w:tr w:rsidR="005C5793" w14:paraId="181AFA47" w14:textId="77777777">
        <w:tc>
          <w:tcPr>
            <w:tcW w:w="4146" w:type="dxa"/>
          </w:tcPr>
          <w:p w14:paraId="0329F144" w14:textId="77777777" w:rsidR="005C5793"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T5北部地块1#</w:t>
            </w:r>
            <w:proofErr w:type="gramStart"/>
            <w:r>
              <w:rPr>
                <w:rFonts w:ascii="宋体" w:hAnsi="宋体" w:hint="eastAsia"/>
                <w:b/>
                <w:bCs/>
                <w:sz w:val="24"/>
                <w:szCs w:val="24"/>
                <w14:ligatures w14:val="standardContextual"/>
              </w:rPr>
              <w:t>点快筛照片</w:t>
            </w:r>
            <w:proofErr w:type="gramEnd"/>
          </w:p>
        </w:tc>
        <w:tc>
          <w:tcPr>
            <w:tcW w:w="4175" w:type="dxa"/>
          </w:tcPr>
          <w:p w14:paraId="7B1963EA" w14:textId="77777777" w:rsidR="005C5793" w:rsidRDefault="00000000">
            <w:pPr>
              <w:jc w:val="center"/>
              <w:rPr>
                <w:rFonts w:ascii="宋体" w:hAnsi="宋体"/>
                <w:b/>
                <w:bCs/>
                <w:sz w:val="20"/>
                <w:szCs w:val="21"/>
                <w14:ligatures w14:val="standardContextual"/>
              </w:rPr>
            </w:pPr>
            <w:r>
              <w:rPr>
                <w:rFonts w:ascii="宋体" w:hAnsi="宋体" w:hint="eastAsia"/>
                <w:b/>
                <w:bCs/>
                <w:sz w:val="24"/>
                <w:szCs w:val="24"/>
                <w14:ligatures w14:val="standardContextual"/>
              </w:rPr>
              <w:t>T6北部地块1#</w:t>
            </w:r>
            <w:proofErr w:type="gramStart"/>
            <w:r>
              <w:rPr>
                <w:rFonts w:ascii="宋体" w:hAnsi="宋体" w:hint="eastAsia"/>
                <w:b/>
                <w:bCs/>
                <w:sz w:val="24"/>
                <w:szCs w:val="24"/>
                <w14:ligatures w14:val="standardContextual"/>
              </w:rPr>
              <w:t>点快筛照片</w:t>
            </w:r>
            <w:proofErr w:type="gramEnd"/>
          </w:p>
        </w:tc>
      </w:tr>
    </w:tbl>
    <w:p w14:paraId="5E004058" w14:textId="77777777" w:rsidR="005C5793" w:rsidRDefault="00000000">
      <w:pPr>
        <w:spacing w:line="360" w:lineRule="auto"/>
        <w:jc w:val="center"/>
        <w:rPr>
          <w:b/>
          <w:bCs/>
          <w:sz w:val="24"/>
          <w:szCs w:val="24"/>
        </w:rPr>
      </w:pPr>
      <w:r>
        <w:rPr>
          <w:rFonts w:hint="eastAsia"/>
          <w:b/>
          <w:bCs/>
          <w:sz w:val="24"/>
          <w:szCs w:val="24"/>
        </w:rPr>
        <w:t>图</w:t>
      </w:r>
      <w:r>
        <w:rPr>
          <w:b/>
          <w:bCs/>
          <w:sz w:val="24"/>
          <w:szCs w:val="24"/>
        </w:rPr>
        <w:t xml:space="preserve"> </w:t>
      </w:r>
      <w:r>
        <w:rPr>
          <w:rFonts w:hint="eastAsia"/>
          <w:b/>
          <w:bCs/>
          <w:sz w:val="24"/>
          <w:szCs w:val="24"/>
        </w:rPr>
        <w:t>5.8</w:t>
      </w:r>
      <w:r>
        <w:rPr>
          <w:b/>
          <w:bCs/>
          <w:sz w:val="24"/>
          <w:szCs w:val="24"/>
        </w:rPr>
        <w:t xml:space="preserve">-2 </w:t>
      </w:r>
      <w:r>
        <w:rPr>
          <w:rFonts w:hint="eastAsia"/>
          <w:b/>
          <w:bCs/>
          <w:sz w:val="24"/>
          <w:szCs w:val="24"/>
        </w:rPr>
        <w:t>快</w:t>
      </w:r>
      <w:proofErr w:type="gramStart"/>
      <w:r>
        <w:rPr>
          <w:rFonts w:hint="eastAsia"/>
          <w:b/>
          <w:bCs/>
          <w:sz w:val="24"/>
          <w:szCs w:val="24"/>
        </w:rPr>
        <w:t>筛现场</w:t>
      </w:r>
      <w:proofErr w:type="gramEnd"/>
      <w:r>
        <w:rPr>
          <w:rFonts w:hint="eastAsia"/>
          <w:b/>
          <w:bCs/>
          <w:sz w:val="24"/>
          <w:szCs w:val="24"/>
        </w:rPr>
        <w:t>照片</w:t>
      </w:r>
    </w:p>
    <w:p w14:paraId="4AB165E8" w14:textId="77777777" w:rsidR="005C5793" w:rsidRDefault="00000000">
      <w:pPr>
        <w:pStyle w:val="20"/>
      </w:pPr>
      <w:r>
        <w:rPr>
          <w:rFonts w:hint="eastAsia"/>
        </w:rPr>
        <w:t>4、快筛结果</w:t>
      </w:r>
    </w:p>
    <w:p w14:paraId="129F4B61" w14:textId="77777777" w:rsidR="005C5793" w:rsidRDefault="00000000">
      <w:pPr>
        <w:pStyle w:val="20"/>
      </w:pPr>
      <w:r>
        <w:rPr>
          <w:rFonts w:hint="eastAsia"/>
        </w:rPr>
        <w:t>本次快筛常规的土壤元素进行分析，快</w:t>
      </w:r>
      <w:proofErr w:type="gramStart"/>
      <w:r>
        <w:rPr>
          <w:rFonts w:hint="eastAsia"/>
        </w:rPr>
        <w:t>筛结果</w:t>
      </w:r>
      <w:proofErr w:type="gramEnd"/>
      <w:r>
        <w:rPr>
          <w:rFonts w:hint="eastAsia"/>
        </w:rPr>
        <w:t>详见下表。</w:t>
      </w:r>
    </w:p>
    <w:p w14:paraId="041B7067" w14:textId="77777777" w:rsidR="005C5793" w:rsidRDefault="00000000">
      <w:pPr>
        <w:ind w:firstLine="482"/>
        <w:jc w:val="center"/>
        <w:rPr>
          <w:b/>
          <w:bCs/>
          <w:sz w:val="24"/>
          <w:szCs w:val="24"/>
        </w:rPr>
      </w:pPr>
      <w:r>
        <w:rPr>
          <w:rFonts w:hint="eastAsia"/>
          <w:b/>
          <w:bCs/>
          <w:sz w:val="24"/>
          <w:szCs w:val="24"/>
        </w:rPr>
        <w:t>表</w:t>
      </w:r>
      <w:r>
        <w:rPr>
          <w:rFonts w:hint="eastAsia"/>
          <w:b/>
          <w:bCs/>
          <w:sz w:val="24"/>
          <w:szCs w:val="24"/>
        </w:rPr>
        <w:t>4</w:t>
      </w:r>
      <w:r>
        <w:rPr>
          <w:b/>
          <w:bCs/>
          <w:sz w:val="24"/>
          <w:szCs w:val="24"/>
        </w:rPr>
        <w:t xml:space="preserve">.5-1 </w:t>
      </w:r>
      <w:r>
        <w:rPr>
          <w:rFonts w:hint="eastAsia"/>
          <w:b/>
          <w:bCs/>
          <w:sz w:val="24"/>
          <w:szCs w:val="24"/>
        </w:rPr>
        <w:t>快筛监测结果一览表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739"/>
        <w:gridCol w:w="739"/>
        <w:gridCol w:w="854"/>
        <w:gridCol w:w="854"/>
        <w:gridCol w:w="739"/>
        <w:gridCol w:w="741"/>
        <w:gridCol w:w="2489"/>
      </w:tblGrid>
      <w:tr w:rsidR="005C5793" w14:paraId="32B86A8D" w14:textId="77777777">
        <w:trPr>
          <w:trHeight w:val="285"/>
        </w:trPr>
        <w:tc>
          <w:tcPr>
            <w:tcW w:w="684" w:type="pct"/>
            <w:shd w:val="clear" w:color="auto" w:fill="auto"/>
            <w:noWrap/>
            <w:vAlign w:val="center"/>
          </w:tcPr>
          <w:p w14:paraId="2BB3E0AF" w14:textId="77777777" w:rsidR="005C5793" w:rsidRDefault="005C5793">
            <w:pPr>
              <w:widowControl/>
              <w:jc w:val="left"/>
              <w:rPr>
                <w:rFonts w:ascii="Times New Roman" w:hAnsi="Times New Roman" w:cs="Times New Roman"/>
                <w:color w:val="000000"/>
                <w:kern w:val="0"/>
                <w:szCs w:val="21"/>
              </w:rPr>
            </w:pPr>
          </w:p>
        </w:tc>
        <w:tc>
          <w:tcPr>
            <w:tcW w:w="2815" w:type="pct"/>
            <w:gridSpan w:val="6"/>
            <w:shd w:val="clear" w:color="auto" w:fill="auto"/>
            <w:noWrap/>
            <w:vAlign w:val="center"/>
          </w:tcPr>
          <w:p w14:paraId="2EBF5512"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快筛结果</w:t>
            </w:r>
            <w:r>
              <w:rPr>
                <w:rFonts w:ascii="Times New Roman" w:hAnsi="Times New Roman" w:cs="Times New Roman" w:hint="eastAsia"/>
                <w:color w:val="000000"/>
                <w:kern w:val="0"/>
                <w:szCs w:val="21"/>
              </w:rPr>
              <w:t>（</w:t>
            </w:r>
            <w:r>
              <w:rPr>
                <w:rFonts w:ascii="Times New Roman" w:hAnsi="Times New Roman" w:cs="Times New Roman" w:hint="eastAsia"/>
                <w:color w:val="000000"/>
                <w:kern w:val="0"/>
                <w:szCs w:val="21"/>
              </w:rPr>
              <w:t>mg/kg</w:t>
            </w:r>
            <w:r>
              <w:rPr>
                <w:rFonts w:ascii="Times New Roman" w:hAnsi="Times New Roman" w:cs="Times New Roman" w:hint="eastAsia"/>
                <w:color w:val="000000"/>
                <w:kern w:val="0"/>
                <w:szCs w:val="21"/>
              </w:rPr>
              <w:t>）</w:t>
            </w:r>
          </w:p>
        </w:tc>
        <w:tc>
          <w:tcPr>
            <w:tcW w:w="1501" w:type="pct"/>
            <w:shd w:val="clear" w:color="auto" w:fill="auto"/>
            <w:noWrap/>
            <w:vAlign w:val="center"/>
          </w:tcPr>
          <w:p w14:paraId="7D2F4F8E"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标准值</w:t>
            </w:r>
          </w:p>
          <w:p w14:paraId="1B0BE762"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（第一类用地筛选值）</w:t>
            </w:r>
          </w:p>
        </w:tc>
      </w:tr>
      <w:tr w:rsidR="005C5793" w14:paraId="69FD252A" w14:textId="77777777">
        <w:trPr>
          <w:trHeight w:val="285"/>
        </w:trPr>
        <w:tc>
          <w:tcPr>
            <w:tcW w:w="684" w:type="pct"/>
            <w:shd w:val="clear" w:color="auto" w:fill="auto"/>
            <w:noWrap/>
            <w:vAlign w:val="center"/>
          </w:tcPr>
          <w:p w14:paraId="67DC75CB"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快筛因子</w:t>
            </w:r>
          </w:p>
        </w:tc>
        <w:tc>
          <w:tcPr>
            <w:tcW w:w="446" w:type="pct"/>
            <w:shd w:val="clear" w:color="auto" w:fill="auto"/>
            <w:noWrap/>
            <w:vAlign w:val="center"/>
          </w:tcPr>
          <w:p w14:paraId="0F9FCD08"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T1</w:t>
            </w:r>
          </w:p>
        </w:tc>
        <w:tc>
          <w:tcPr>
            <w:tcW w:w="446" w:type="pct"/>
            <w:shd w:val="clear" w:color="auto" w:fill="auto"/>
            <w:noWrap/>
            <w:vAlign w:val="center"/>
          </w:tcPr>
          <w:p w14:paraId="00896F0C"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T2</w:t>
            </w:r>
          </w:p>
        </w:tc>
        <w:tc>
          <w:tcPr>
            <w:tcW w:w="515" w:type="pct"/>
            <w:tcBorders>
              <w:bottom w:val="single" w:sz="4" w:space="0" w:color="auto"/>
            </w:tcBorders>
            <w:shd w:val="clear" w:color="auto" w:fill="auto"/>
            <w:noWrap/>
            <w:vAlign w:val="center"/>
          </w:tcPr>
          <w:p w14:paraId="3375C93F"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T3</w:t>
            </w:r>
          </w:p>
        </w:tc>
        <w:tc>
          <w:tcPr>
            <w:tcW w:w="515" w:type="pct"/>
            <w:vAlign w:val="center"/>
          </w:tcPr>
          <w:p w14:paraId="48B63DF8"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T4</w:t>
            </w:r>
          </w:p>
        </w:tc>
        <w:tc>
          <w:tcPr>
            <w:tcW w:w="446" w:type="pct"/>
            <w:vAlign w:val="center"/>
          </w:tcPr>
          <w:p w14:paraId="12742E66"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T5</w:t>
            </w:r>
          </w:p>
        </w:tc>
        <w:tc>
          <w:tcPr>
            <w:tcW w:w="446" w:type="pct"/>
            <w:vAlign w:val="center"/>
          </w:tcPr>
          <w:p w14:paraId="0E24AC04"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T6</w:t>
            </w:r>
          </w:p>
        </w:tc>
        <w:tc>
          <w:tcPr>
            <w:tcW w:w="1501" w:type="pct"/>
            <w:shd w:val="clear" w:color="auto" w:fill="auto"/>
            <w:noWrap/>
            <w:vAlign w:val="center"/>
          </w:tcPr>
          <w:p w14:paraId="2FE7C855" w14:textId="77777777" w:rsidR="005C5793" w:rsidRDefault="005C5793">
            <w:pPr>
              <w:widowControl/>
              <w:jc w:val="center"/>
              <w:rPr>
                <w:rFonts w:ascii="Times New Roman" w:hAnsi="Times New Roman" w:cs="Times New Roman"/>
                <w:color w:val="000000"/>
                <w:kern w:val="0"/>
                <w:szCs w:val="21"/>
              </w:rPr>
            </w:pPr>
          </w:p>
        </w:tc>
      </w:tr>
      <w:tr w:rsidR="005C5793" w14:paraId="3C23D668" w14:textId="77777777">
        <w:trPr>
          <w:trHeight w:val="285"/>
        </w:trPr>
        <w:tc>
          <w:tcPr>
            <w:tcW w:w="684" w:type="pct"/>
            <w:shd w:val="clear" w:color="auto" w:fill="auto"/>
            <w:noWrap/>
            <w:vAlign w:val="center"/>
          </w:tcPr>
          <w:p w14:paraId="2F87B69E" w14:textId="77777777" w:rsidR="005C5793" w:rsidRDefault="00000000">
            <w:pPr>
              <w:widowControl/>
              <w:jc w:val="center"/>
              <w:rPr>
                <w:rFonts w:ascii="Times New Roman" w:hAnsi="Times New Roman" w:cs="Times New Roman"/>
                <w:kern w:val="0"/>
                <w:szCs w:val="21"/>
              </w:rPr>
            </w:pPr>
            <w:r>
              <w:rPr>
                <w:rFonts w:ascii="Times New Roman" w:hAnsi="Times New Roman" w:cs="Times New Roman"/>
                <w:szCs w:val="21"/>
              </w:rPr>
              <w:t>As(</w:t>
            </w:r>
            <w:r>
              <w:rPr>
                <w:rFonts w:ascii="Times New Roman" w:hAnsi="Times New Roman" w:cs="Times New Roman"/>
                <w:szCs w:val="21"/>
              </w:rPr>
              <w:t>砷</w:t>
            </w:r>
            <w:r>
              <w:rPr>
                <w:rFonts w:ascii="Times New Roman" w:hAnsi="Times New Roman" w:cs="Times New Roman"/>
                <w:szCs w:val="21"/>
              </w:rPr>
              <w:t>)</w:t>
            </w:r>
          </w:p>
        </w:tc>
        <w:tc>
          <w:tcPr>
            <w:tcW w:w="446" w:type="pct"/>
            <w:shd w:val="clear" w:color="auto" w:fill="auto"/>
            <w:noWrap/>
            <w:vAlign w:val="center"/>
          </w:tcPr>
          <w:p w14:paraId="047596A1" w14:textId="77777777" w:rsidR="005C5793" w:rsidRDefault="00000000">
            <w:pPr>
              <w:widowControl/>
              <w:jc w:val="center"/>
              <w:rPr>
                <w:rFonts w:ascii="Times New Roman" w:hAnsi="Times New Roman" w:cs="Times New Roman"/>
                <w:kern w:val="0"/>
                <w:szCs w:val="21"/>
              </w:rPr>
            </w:pPr>
            <w:r>
              <w:rPr>
                <w:rFonts w:ascii="Times New Roman" w:hAnsi="Times New Roman" w:cs="Times New Roman" w:hint="eastAsia"/>
                <w:kern w:val="0"/>
                <w:szCs w:val="21"/>
              </w:rPr>
              <w:t>6.40</w:t>
            </w:r>
          </w:p>
        </w:tc>
        <w:tc>
          <w:tcPr>
            <w:tcW w:w="446" w:type="pct"/>
            <w:shd w:val="clear" w:color="auto" w:fill="auto"/>
            <w:noWrap/>
            <w:vAlign w:val="center"/>
          </w:tcPr>
          <w:p w14:paraId="2E20600D"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6.55</w:t>
            </w:r>
          </w:p>
        </w:tc>
        <w:tc>
          <w:tcPr>
            <w:tcW w:w="515" w:type="pct"/>
            <w:tcBorders>
              <w:top w:val="single" w:sz="4" w:space="0" w:color="auto"/>
              <w:left w:val="nil"/>
              <w:bottom w:val="single" w:sz="4" w:space="0" w:color="auto"/>
              <w:right w:val="nil"/>
            </w:tcBorders>
            <w:shd w:val="clear" w:color="auto" w:fill="auto"/>
            <w:noWrap/>
            <w:vAlign w:val="center"/>
          </w:tcPr>
          <w:p w14:paraId="2B11AA17" w14:textId="77777777" w:rsidR="005C5793" w:rsidRDefault="00000000">
            <w:pPr>
              <w:widowControl/>
              <w:jc w:val="center"/>
              <w:rPr>
                <w:rFonts w:ascii="Times New Roman" w:hAnsi="Times New Roman" w:cs="Times New Roman"/>
                <w:kern w:val="0"/>
                <w:szCs w:val="21"/>
              </w:rPr>
            </w:pPr>
            <w:r>
              <w:rPr>
                <w:rFonts w:ascii="Times New Roman" w:hAnsi="Times New Roman" w:cs="Times New Roman" w:hint="eastAsia"/>
                <w:kern w:val="0"/>
                <w:szCs w:val="21"/>
              </w:rPr>
              <w:t>4.47</w:t>
            </w:r>
          </w:p>
        </w:tc>
        <w:tc>
          <w:tcPr>
            <w:tcW w:w="515" w:type="pct"/>
            <w:vAlign w:val="center"/>
          </w:tcPr>
          <w:p w14:paraId="5FB70640"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1.32</w:t>
            </w:r>
          </w:p>
        </w:tc>
        <w:tc>
          <w:tcPr>
            <w:tcW w:w="446" w:type="pct"/>
            <w:vAlign w:val="center"/>
          </w:tcPr>
          <w:p w14:paraId="0B77B38C"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3.87</w:t>
            </w:r>
          </w:p>
        </w:tc>
        <w:tc>
          <w:tcPr>
            <w:tcW w:w="446" w:type="pct"/>
            <w:vAlign w:val="center"/>
          </w:tcPr>
          <w:p w14:paraId="0A2FC3BA"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7.22</w:t>
            </w:r>
          </w:p>
        </w:tc>
        <w:tc>
          <w:tcPr>
            <w:tcW w:w="1501" w:type="pct"/>
            <w:shd w:val="clear" w:color="auto" w:fill="auto"/>
            <w:noWrap/>
            <w:vAlign w:val="center"/>
          </w:tcPr>
          <w:p w14:paraId="65745D15"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5C5793" w14:paraId="00E60F5C" w14:textId="77777777">
        <w:trPr>
          <w:trHeight w:val="285"/>
        </w:trPr>
        <w:tc>
          <w:tcPr>
            <w:tcW w:w="684" w:type="pct"/>
            <w:shd w:val="clear" w:color="auto" w:fill="auto"/>
            <w:noWrap/>
            <w:vAlign w:val="center"/>
          </w:tcPr>
          <w:p w14:paraId="45E51D36" w14:textId="77777777" w:rsidR="005C5793" w:rsidRDefault="00000000">
            <w:pPr>
              <w:jc w:val="center"/>
              <w:rPr>
                <w:rFonts w:ascii="Times New Roman" w:hAnsi="Times New Roman" w:cs="Times New Roman"/>
                <w:szCs w:val="21"/>
              </w:rPr>
            </w:pPr>
            <w:r>
              <w:rPr>
                <w:rFonts w:ascii="Times New Roman" w:hAnsi="Times New Roman" w:cs="Times New Roman"/>
                <w:szCs w:val="21"/>
              </w:rPr>
              <w:t>Cu(</w:t>
            </w:r>
            <w:r>
              <w:rPr>
                <w:rFonts w:ascii="Times New Roman" w:hAnsi="Times New Roman" w:cs="Times New Roman"/>
                <w:szCs w:val="21"/>
              </w:rPr>
              <w:t>铜</w:t>
            </w:r>
            <w:r>
              <w:rPr>
                <w:rFonts w:ascii="Times New Roman" w:hAnsi="Times New Roman" w:cs="Times New Roman"/>
                <w:szCs w:val="21"/>
              </w:rPr>
              <w:t>)</w:t>
            </w:r>
          </w:p>
        </w:tc>
        <w:tc>
          <w:tcPr>
            <w:tcW w:w="446" w:type="pct"/>
            <w:shd w:val="clear" w:color="auto" w:fill="auto"/>
            <w:noWrap/>
            <w:vAlign w:val="center"/>
          </w:tcPr>
          <w:p w14:paraId="019E7AC3"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22.20</w:t>
            </w:r>
          </w:p>
        </w:tc>
        <w:tc>
          <w:tcPr>
            <w:tcW w:w="446" w:type="pct"/>
            <w:shd w:val="clear" w:color="auto" w:fill="auto"/>
            <w:noWrap/>
            <w:vAlign w:val="center"/>
          </w:tcPr>
          <w:p w14:paraId="37D82BA9"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78.61</w:t>
            </w:r>
          </w:p>
        </w:tc>
        <w:tc>
          <w:tcPr>
            <w:tcW w:w="515" w:type="pct"/>
            <w:tcBorders>
              <w:top w:val="single" w:sz="4" w:space="0" w:color="auto"/>
              <w:left w:val="nil"/>
              <w:bottom w:val="single" w:sz="4" w:space="0" w:color="auto"/>
              <w:right w:val="nil"/>
            </w:tcBorders>
            <w:shd w:val="clear" w:color="auto" w:fill="auto"/>
            <w:noWrap/>
            <w:vAlign w:val="center"/>
          </w:tcPr>
          <w:p w14:paraId="7B0FBB4C"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137.61</w:t>
            </w:r>
          </w:p>
        </w:tc>
        <w:tc>
          <w:tcPr>
            <w:tcW w:w="515" w:type="pct"/>
            <w:vAlign w:val="center"/>
          </w:tcPr>
          <w:p w14:paraId="2591542A"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107.80</w:t>
            </w:r>
          </w:p>
        </w:tc>
        <w:tc>
          <w:tcPr>
            <w:tcW w:w="446" w:type="pct"/>
            <w:vAlign w:val="center"/>
          </w:tcPr>
          <w:p w14:paraId="535684FB"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73.73</w:t>
            </w:r>
          </w:p>
        </w:tc>
        <w:tc>
          <w:tcPr>
            <w:tcW w:w="446" w:type="pct"/>
            <w:vAlign w:val="center"/>
          </w:tcPr>
          <w:p w14:paraId="39387417"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68.95</w:t>
            </w:r>
          </w:p>
        </w:tc>
        <w:tc>
          <w:tcPr>
            <w:tcW w:w="1501" w:type="pct"/>
            <w:shd w:val="clear" w:color="auto" w:fill="auto"/>
            <w:noWrap/>
            <w:vAlign w:val="center"/>
          </w:tcPr>
          <w:p w14:paraId="45CA6734"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2000</w:t>
            </w:r>
          </w:p>
        </w:tc>
      </w:tr>
      <w:tr w:rsidR="005C5793" w14:paraId="6A69D8A1" w14:textId="77777777">
        <w:trPr>
          <w:trHeight w:val="285"/>
        </w:trPr>
        <w:tc>
          <w:tcPr>
            <w:tcW w:w="684" w:type="pct"/>
            <w:shd w:val="clear" w:color="auto" w:fill="auto"/>
            <w:noWrap/>
            <w:vAlign w:val="center"/>
          </w:tcPr>
          <w:p w14:paraId="14E7EB41" w14:textId="77777777" w:rsidR="005C5793" w:rsidRDefault="00000000">
            <w:pPr>
              <w:jc w:val="center"/>
              <w:rPr>
                <w:rFonts w:ascii="Times New Roman" w:hAnsi="Times New Roman" w:cs="Times New Roman"/>
                <w:szCs w:val="21"/>
              </w:rPr>
            </w:pPr>
            <w:r>
              <w:rPr>
                <w:rFonts w:ascii="Times New Roman" w:hAnsi="Times New Roman" w:cs="Times New Roman"/>
                <w:szCs w:val="21"/>
              </w:rPr>
              <w:t>Cr(</w:t>
            </w:r>
            <w:r>
              <w:rPr>
                <w:rFonts w:ascii="Times New Roman" w:hAnsi="Times New Roman" w:cs="Times New Roman"/>
                <w:szCs w:val="21"/>
              </w:rPr>
              <w:t>铬</w:t>
            </w:r>
            <w:r>
              <w:rPr>
                <w:rFonts w:ascii="Times New Roman" w:hAnsi="Times New Roman" w:cs="Times New Roman"/>
                <w:szCs w:val="21"/>
              </w:rPr>
              <w:t>)</w:t>
            </w:r>
          </w:p>
        </w:tc>
        <w:tc>
          <w:tcPr>
            <w:tcW w:w="446" w:type="pct"/>
            <w:shd w:val="clear" w:color="auto" w:fill="auto"/>
            <w:noWrap/>
            <w:vAlign w:val="center"/>
          </w:tcPr>
          <w:p w14:paraId="2038E440"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24.22</w:t>
            </w:r>
          </w:p>
        </w:tc>
        <w:tc>
          <w:tcPr>
            <w:tcW w:w="446" w:type="pct"/>
            <w:shd w:val="clear" w:color="auto" w:fill="auto"/>
            <w:noWrap/>
            <w:vAlign w:val="center"/>
          </w:tcPr>
          <w:p w14:paraId="41991CBE"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31.46</w:t>
            </w:r>
          </w:p>
        </w:tc>
        <w:tc>
          <w:tcPr>
            <w:tcW w:w="515" w:type="pct"/>
            <w:tcBorders>
              <w:top w:val="single" w:sz="4" w:space="0" w:color="auto"/>
              <w:left w:val="nil"/>
              <w:bottom w:val="single" w:sz="4" w:space="0" w:color="auto"/>
              <w:right w:val="nil"/>
            </w:tcBorders>
            <w:shd w:val="clear" w:color="auto" w:fill="auto"/>
            <w:noWrap/>
            <w:vAlign w:val="center"/>
          </w:tcPr>
          <w:p w14:paraId="29F06AAC"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11.52</w:t>
            </w:r>
          </w:p>
        </w:tc>
        <w:tc>
          <w:tcPr>
            <w:tcW w:w="515" w:type="pct"/>
            <w:vAlign w:val="center"/>
          </w:tcPr>
          <w:p w14:paraId="073908C7"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23.17</w:t>
            </w:r>
          </w:p>
        </w:tc>
        <w:tc>
          <w:tcPr>
            <w:tcW w:w="446" w:type="pct"/>
            <w:vAlign w:val="center"/>
          </w:tcPr>
          <w:p w14:paraId="321267ED"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17.16</w:t>
            </w:r>
          </w:p>
        </w:tc>
        <w:tc>
          <w:tcPr>
            <w:tcW w:w="446" w:type="pct"/>
            <w:vAlign w:val="center"/>
          </w:tcPr>
          <w:p w14:paraId="0729BA54"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23.06</w:t>
            </w:r>
          </w:p>
        </w:tc>
        <w:tc>
          <w:tcPr>
            <w:tcW w:w="1501" w:type="pct"/>
            <w:shd w:val="clear" w:color="auto" w:fill="auto"/>
            <w:noWrap/>
            <w:vAlign w:val="center"/>
          </w:tcPr>
          <w:p w14:paraId="66DDEA13"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w:t>
            </w:r>
          </w:p>
        </w:tc>
      </w:tr>
      <w:tr w:rsidR="005C5793" w14:paraId="1FF9FD53" w14:textId="77777777">
        <w:trPr>
          <w:trHeight w:val="285"/>
        </w:trPr>
        <w:tc>
          <w:tcPr>
            <w:tcW w:w="684" w:type="pct"/>
            <w:shd w:val="clear" w:color="auto" w:fill="auto"/>
            <w:noWrap/>
            <w:vAlign w:val="center"/>
          </w:tcPr>
          <w:p w14:paraId="79A890BF" w14:textId="77777777" w:rsidR="005C5793" w:rsidRDefault="00000000">
            <w:pPr>
              <w:jc w:val="center"/>
              <w:rPr>
                <w:rFonts w:ascii="Times New Roman" w:hAnsi="Times New Roman" w:cs="Times New Roman"/>
                <w:szCs w:val="21"/>
              </w:rPr>
            </w:pPr>
            <w:r>
              <w:rPr>
                <w:rFonts w:ascii="Times New Roman" w:hAnsi="Times New Roman" w:cs="Times New Roman"/>
                <w:szCs w:val="21"/>
              </w:rPr>
              <w:t>Pb(</w:t>
            </w:r>
            <w:r>
              <w:rPr>
                <w:rFonts w:ascii="Times New Roman" w:hAnsi="Times New Roman" w:cs="Times New Roman"/>
                <w:szCs w:val="21"/>
              </w:rPr>
              <w:t>铅</w:t>
            </w:r>
            <w:r>
              <w:rPr>
                <w:rFonts w:ascii="Times New Roman" w:hAnsi="Times New Roman" w:cs="Times New Roman"/>
                <w:szCs w:val="21"/>
              </w:rPr>
              <w:t>)</w:t>
            </w:r>
          </w:p>
        </w:tc>
        <w:tc>
          <w:tcPr>
            <w:tcW w:w="446" w:type="pct"/>
            <w:shd w:val="clear" w:color="auto" w:fill="auto"/>
            <w:noWrap/>
            <w:vAlign w:val="center"/>
          </w:tcPr>
          <w:p w14:paraId="52C5DDAE"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1.38</w:t>
            </w:r>
          </w:p>
        </w:tc>
        <w:tc>
          <w:tcPr>
            <w:tcW w:w="446" w:type="pct"/>
            <w:shd w:val="clear" w:color="auto" w:fill="auto"/>
            <w:noWrap/>
            <w:vAlign w:val="center"/>
          </w:tcPr>
          <w:p w14:paraId="0BD64471" w14:textId="77777777" w:rsidR="005C5793" w:rsidRDefault="00000000">
            <w:pPr>
              <w:jc w:val="center"/>
            </w:pPr>
            <w:r>
              <w:rPr>
                <w:rFonts w:hint="eastAsia"/>
              </w:rPr>
              <w:t>0.00</w:t>
            </w:r>
          </w:p>
        </w:tc>
        <w:tc>
          <w:tcPr>
            <w:tcW w:w="515" w:type="pct"/>
            <w:tcBorders>
              <w:top w:val="single" w:sz="4" w:space="0" w:color="auto"/>
              <w:left w:val="nil"/>
              <w:bottom w:val="single" w:sz="4" w:space="0" w:color="auto"/>
              <w:right w:val="nil"/>
            </w:tcBorders>
            <w:shd w:val="clear" w:color="auto" w:fill="auto"/>
            <w:noWrap/>
            <w:vAlign w:val="center"/>
          </w:tcPr>
          <w:p w14:paraId="360C4991"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15.20</w:t>
            </w:r>
          </w:p>
        </w:tc>
        <w:tc>
          <w:tcPr>
            <w:tcW w:w="515" w:type="pct"/>
            <w:vAlign w:val="center"/>
          </w:tcPr>
          <w:p w14:paraId="106F0117"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46" w:type="pct"/>
            <w:vAlign w:val="center"/>
          </w:tcPr>
          <w:p w14:paraId="0D8998CA"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2.98</w:t>
            </w:r>
          </w:p>
        </w:tc>
        <w:tc>
          <w:tcPr>
            <w:tcW w:w="446" w:type="pct"/>
            <w:vAlign w:val="center"/>
          </w:tcPr>
          <w:p w14:paraId="72B73128"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16.09</w:t>
            </w:r>
          </w:p>
        </w:tc>
        <w:tc>
          <w:tcPr>
            <w:tcW w:w="1501" w:type="pct"/>
            <w:shd w:val="clear" w:color="auto" w:fill="auto"/>
            <w:noWrap/>
            <w:vAlign w:val="center"/>
          </w:tcPr>
          <w:p w14:paraId="78E5B913"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400</w:t>
            </w:r>
          </w:p>
        </w:tc>
      </w:tr>
      <w:tr w:rsidR="005C5793" w14:paraId="2E0A3B2B" w14:textId="77777777">
        <w:trPr>
          <w:trHeight w:val="285"/>
        </w:trPr>
        <w:tc>
          <w:tcPr>
            <w:tcW w:w="684" w:type="pct"/>
            <w:shd w:val="clear" w:color="auto" w:fill="auto"/>
            <w:noWrap/>
            <w:vAlign w:val="center"/>
          </w:tcPr>
          <w:p w14:paraId="54781086" w14:textId="77777777" w:rsidR="005C5793" w:rsidRDefault="00000000">
            <w:pPr>
              <w:jc w:val="center"/>
              <w:rPr>
                <w:rFonts w:ascii="Times New Roman" w:hAnsi="Times New Roman" w:cs="Times New Roman"/>
                <w:szCs w:val="21"/>
              </w:rPr>
            </w:pPr>
            <w:r>
              <w:rPr>
                <w:rFonts w:ascii="Times New Roman" w:hAnsi="Times New Roman" w:cs="Times New Roman"/>
                <w:szCs w:val="21"/>
              </w:rPr>
              <w:t>Hg(</w:t>
            </w:r>
            <w:r>
              <w:rPr>
                <w:rFonts w:ascii="Times New Roman" w:hAnsi="Times New Roman" w:cs="Times New Roman"/>
                <w:szCs w:val="21"/>
              </w:rPr>
              <w:t>汞</w:t>
            </w:r>
            <w:r>
              <w:rPr>
                <w:rFonts w:ascii="Times New Roman" w:hAnsi="Times New Roman" w:cs="Times New Roman"/>
                <w:szCs w:val="21"/>
              </w:rPr>
              <w:t>)</w:t>
            </w:r>
          </w:p>
        </w:tc>
        <w:tc>
          <w:tcPr>
            <w:tcW w:w="446" w:type="pct"/>
            <w:shd w:val="clear" w:color="auto" w:fill="auto"/>
            <w:noWrap/>
            <w:vAlign w:val="center"/>
          </w:tcPr>
          <w:p w14:paraId="1D1EC770"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46" w:type="pct"/>
            <w:shd w:val="clear" w:color="auto" w:fill="auto"/>
            <w:noWrap/>
            <w:vAlign w:val="center"/>
          </w:tcPr>
          <w:p w14:paraId="40D5D699"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515" w:type="pct"/>
            <w:tcBorders>
              <w:top w:val="single" w:sz="4" w:space="0" w:color="auto"/>
              <w:left w:val="nil"/>
              <w:bottom w:val="single" w:sz="4" w:space="0" w:color="auto"/>
              <w:right w:val="nil"/>
            </w:tcBorders>
            <w:shd w:val="clear" w:color="auto" w:fill="auto"/>
            <w:noWrap/>
            <w:vAlign w:val="center"/>
          </w:tcPr>
          <w:p w14:paraId="66968D49"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515" w:type="pct"/>
            <w:vAlign w:val="center"/>
          </w:tcPr>
          <w:p w14:paraId="38B72454"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46" w:type="pct"/>
            <w:vAlign w:val="center"/>
          </w:tcPr>
          <w:p w14:paraId="64F97930"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46" w:type="pct"/>
            <w:vAlign w:val="center"/>
          </w:tcPr>
          <w:p w14:paraId="51AB1C00"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1501" w:type="pct"/>
            <w:shd w:val="clear" w:color="auto" w:fill="auto"/>
            <w:noWrap/>
            <w:vAlign w:val="center"/>
          </w:tcPr>
          <w:p w14:paraId="2C5E059E"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8</w:t>
            </w:r>
          </w:p>
        </w:tc>
      </w:tr>
      <w:tr w:rsidR="005C5793" w14:paraId="74B1E027" w14:textId="77777777">
        <w:trPr>
          <w:trHeight w:val="285"/>
        </w:trPr>
        <w:tc>
          <w:tcPr>
            <w:tcW w:w="684" w:type="pct"/>
            <w:shd w:val="clear" w:color="auto" w:fill="auto"/>
            <w:noWrap/>
            <w:vAlign w:val="center"/>
          </w:tcPr>
          <w:p w14:paraId="598CA002" w14:textId="77777777" w:rsidR="005C5793" w:rsidRDefault="00000000">
            <w:pPr>
              <w:jc w:val="center"/>
              <w:rPr>
                <w:rFonts w:ascii="Times New Roman" w:hAnsi="Times New Roman" w:cs="Times New Roman"/>
                <w:szCs w:val="21"/>
              </w:rPr>
            </w:pPr>
            <w:r>
              <w:rPr>
                <w:rFonts w:ascii="Times New Roman" w:hAnsi="Times New Roman" w:cs="Times New Roman"/>
                <w:szCs w:val="21"/>
              </w:rPr>
              <w:t>Cd(</w:t>
            </w:r>
            <w:r>
              <w:rPr>
                <w:rFonts w:ascii="Times New Roman" w:hAnsi="Times New Roman" w:cs="Times New Roman"/>
                <w:szCs w:val="21"/>
              </w:rPr>
              <w:t>镉</w:t>
            </w:r>
            <w:r>
              <w:rPr>
                <w:rFonts w:ascii="Times New Roman" w:hAnsi="Times New Roman" w:cs="Times New Roman"/>
                <w:szCs w:val="21"/>
              </w:rPr>
              <w:t>)</w:t>
            </w:r>
          </w:p>
        </w:tc>
        <w:tc>
          <w:tcPr>
            <w:tcW w:w="446" w:type="pct"/>
            <w:shd w:val="clear" w:color="auto" w:fill="auto"/>
            <w:noWrap/>
            <w:vAlign w:val="center"/>
          </w:tcPr>
          <w:p w14:paraId="02E36032"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18.08</w:t>
            </w:r>
          </w:p>
        </w:tc>
        <w:tc>
          <w:tcPr>
            <w:tcW w:w="446" w:type="pct"/>
            <w:shd w:val="clear" w:color="auto" w:fill="auto"/>
            <w:noWrap/>
            <w:vAlign w:val="center"/>
          </w:tcPr>
          <w:p w14:paraId="67EE0E1E"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7.67</w:t>
            </w:r>
          </w:p>
        </w:tc>
        <w:tc>
          <w:tcPr>
            <w:tcW w:w="515" w:type="pct"/>
            <w:tcBorders>
              <w:top w:val="single" w:sz="4" w:space="0" w:color="auto"/>
              <w:left w:val="nil"/>
              <w:bottom w:val="single" w:sz="4" w:space="0" w:color="auto"/>
              <w:right w:val="nil"/>
            </w:tcBorders>
            <w:shd w:val="clear" w:color="auto" w:fill="auto"/>
            <w:noWrap/>
            <w:vAlign w:val="center"/>
          </w:tcPr>
          <w:p w14:paraId="32A07855"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7.34</w:t>
            </w:r>
          </w:p>
        </w:tc>
        <w:tc>
          <w:tcPr>
            <w:tcW w:w="515" w:type="pct"/>
            <w:vAlign w:val="center"/>
          </w:tcPr>
          <w:p w14:paraId="513520C8"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4.63</w:t>
            </w:r>
          </w:p>
        </w:tc>
        <w:tc>
          <w:tcPr>
            <w:tcW w:w="446" w:type="pct"/>
            <w:vAlign w:val="center"/>
          </w:tcPr>
          <w:p w14:paraId="7E377291"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13.99</w:t>
            </w:r>
          </w:p>
        </w:tc>
        <w:tc>
          <w:tcPr>
            <w:tcW w:w="446" w:type="pct"/>
            <w:vAlign w:val="center"/>
          </w:tcPr>
          <w:p w14:paraId="303323AE"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10.57</w:t>
            </w:r>
          </w:p>
        </w:tc>
        <w:tc>
          <w:tcPr>
            <w:tcW w:w="1501" w:type="pct"/>
            <w:shd w:val="clear" w:color="auto" w:fill="auto"/>
            <w:noWrap/>
            <w:vAlign w:val="center"/>
          </w:tcPr>
          <w:p w14:paraId="34EC9F8E"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5C5793" w14:paraId="7F29BBB8" w14:textId="77777777">
        <w:trPr>
          <w:trHeight w:val="285"/>
        </w:trPr>
        <w:tc>
          <w:tcPr>
            <w:tcW w:w="684" w:type="pct"/>
            <w:shd w:val="clear" w:color="auto" w:fill="auto"/>
            <w:noWrap/>
            <w:vAlign w:val="center"/>
          </w:tcPr>
          <w:p w14:paraId="66F122A4" w14:textId="77777777" w:rsidR="005C5793" w:rsidRDefault="00000000">
            <w:pPr>
              <w:jc w:val="center"/>
              <w:rPr>
                <w:rFonts w:ascii="Times New Roman" w:hAnsi="Times New Roman" w:cs="Times New Roman"/>
                <w:szCs w:val="21"/>
              </w:rPr>
            </w:pPr>
            <w:r>
              <w:rPr>
                <w:rFonts w:ascii="Times New Roman" w:hAnsi="Times New Roman" w:cs="Times New Roman"/>
                <w:szCs w:val="21"/>
              </w:rPr>
              <w:t>Ni(</w:t>
            </w:r>
            <w:r>
              <w:rPr>
                <w:rFonts w:ascii="Times New Roman" w:hAnsi="Times New Roman" w:cs="Times New Roman"/>
                <w:szCs w:val="21"/>
              </w:rPr>
              <w:t>镍</w:t>
            </w:r>
            <w:r>
              <w:rPr>
                <w:rFonts w:ascii="Times New Roman" w:hAnsi="Times New Roman" w:cs="Times New Roman"/>
                <w:szCs w:val="21"/>
              </w:rPr>
              <w:t>)</w:t>
            </w:r>
          </w:p>
        </w:tc>
        <w:tc>
          <w:tcPr>
            <w:tcW w:w="446" w:type="pct"/>
            <w:shd w:val="clear" w:color="auto" w:fill="auto"/>
            <w:noWrap/>
            <w:vAlign w:val="center"/>
          </w:tcPr>
          <w:p w14:paraId="4BCACBC3"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46" w:type="pct"/>
            <w:shd w:val="clear" w:color="auto" w:fill="auto"/>
            <w:noWrap/>
            <w:vAlign w:val="center"/>
          </w:tcPr>
          <w:p w14:paraId="3DF7DE0B"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515" w:type="pct"/>
            <w:tcBorders>
              <w:top w:val="single" w:sz="4" w:space="0" w:color="auto"/>
              <w:left w:val="nil"/>
              <w:bottom w:val="single" w:sz="4" w:space="0" w:color="auto"/>
              <w:right w:val="nil"/>
            </w:tcBorders>
            <w:shd w:val="clear" w:color="auto" w:fill="auto"/>
            <w:noWrap/>
            <w:vAlign w:val="center"/>
          </w:tcPr>
          <w:p w14:paraId="690E1C8B" w14:textId="77777777" w:rsidR="005C5793"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515" w:type="pct"/>
            <w:vAlign w:val="center"/>
          </w:tcPr>
          <w:p w14:paraId="5D69E473"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46" w:type="pct"/>
            <w:vAlign w:val="center"/>
          </w:tcPr>
          <w:p w14:paraId="426DF575"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46" w:type="pct"/>
            <w:vAlign w:val="center"/>
          </w:tcPr>
          <w:p w14:paraId="0F6E4FA4"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1501" w:type="pct"/>
            <w:shd w:val="clear" w:color="auto" w:fill="auto"/>
            <w:noWrap/>
            <w:vAlign w:val="center"/>
          </w:tcPr>
          <w:p w14:paraId="15F1FAA8" w14:textId="77777777" w:rsidR="005C5793"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150</w:t>
            </w:r>
          </w:p>
        </w:tc>
      </w:tr>
    </w:tbl>
    <w:p w14:paraId="7F1386FD" w14:textId="77777777" w:rsidR="005C5793" w:rsidRDefault="00000000">
      <w:pPr>
        <w:pStyle w:val="20"/>
      </w:pPr>
      <w:r>
        <w:rPr>
          <w:rFonts w:hint="eastAsia"/>
        </w:rPr>
        <w:t>根据筛选</w:t>
      </w:r>
      <w:proofErr w:type="gramStart"/>
      <w:r>
        <w:rPr>
          <w:rFonts w:hint="eastAsia"/>
        </w:rPr>
        <w:t>值结果</w:t>
      </w:r>
      <w:proofErr w:type="gramEnd"/>
      <w:r>
        <w:rPr>
          <w:rFonts w:hint="eastAsia"/>
        </w:rPr>
        <w:t>可知，地块范围内6个点位快</w:t>
      </w:r>
      <w:proofErr w:type="gramStart"/>
      <w:r>
        <w:rPr>
          <w:rFonts w:hint="eastAsia"/>
        </w:rPr>
        <w:t>筛结果</w:t>
      </w:r>
      <w:proofErr w:type="gramEnd"/>
      <w:r>
        <w:rPr>
          <w:rFonts w:hint="eastAsia"/>
        </w:rPr>
        <w:t>均满足《土壤环境质量 建设用地土壤污染风险管控标准（试行）》（G</w:t>
      </w:r>
      <w:r>
        <w:t>B36600-2018</w:t>
      </w:r>
      <w:r>
        <w:rPr>
          <w:rFonts w:hint="eastAsia"/>
        </w:rPr>
        <w:t>）中第一类用地筛选</w:t>
      </w:r>
      <w:proofErr w:type="gramStart"/>
      <w:r>
        <w:rPr>
          <w:rFonts w:hint="eastAsia"/>
        </w:rPr>
        <w:t>值标准</w:t>
      </w:r>
      <w:proofErr w:type="gramEnd"/>
      <w:r>
        <w:rPr>
          <w:rFonts w:hint="eastAsia"/>
        </w:rPr>
        <w:t>要求。</w:t>
      </w:r>
    </w:p>
    <w:p w14:paraId="2B2E8F92" w14:textId="77777777" w:rsidR="005C5793" w:rsidRDefault="00000000">
      <w:pPr>
        <w:keepNext/>
        <w:keepLines/>
        <w:spacing w:before="240" w:line="360" w:lineRule="auto"/>
        <w:outlineLvl w:val="1"/>
        <w:rPr>
          <w:rFonts w:ascii="Times New Roman" w:hAnsi="Times New Roman" w:cs="Times New Roman"/>
          <w:b/>
          <w:bCs/>
          <w:sz w:val="30"/>
          <w:szCs w:val="30"/>
        </w:rPr>
      </w:pPr>
      <w:bookmarkStart w:id="133" w:name="_Toc161907196"/>
      <w:bookmarkStart w:id="134" w:name="_Toc416183476"/>
      <w:bookmarkStart w:id="135" w:name="_Toc335225771"/>
      <w:bookmarkStart w:id="136" w:name="_Toc240699502"/>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3"/>
    </w:p>
    <w:p w14:paraId="3446B107" w14:textId="77777777" w:rsidR="005C5793" w:rsidRDefault="00000000">
      <w:pPr>
        <w:pStyle w:val="ad"/>
        <w:wordWrap w:val="0"/>
        <w:ind w:firstLine="480"/>
        <w:rPr>
          <w:rFonts w:cs="Times New Roman"/>
          <w:bCs/>
          <w:color w:val="auto"/>
        </w:rPr>
      </w:pPr>
      <w:r>
        <w:rPr>
          <w:rFonts w:cs="Times New Roman" w:hint="eastAsia"/>
          <w:kern w:val="0"/>
          <w:szCs w:val="21"/>
        </w:rPr>
        <w:t>根据收集到的江永县</w:t>
      </w:r>
      <w:proofErr w:type="gramStart"/>
      <w:r>
        <w:rPr>
          <w:rFonts w:cs="Times New Roman" w:hint="eastAsia"/>
          <w:kern w:val="0"/>
          <w:szCs w:val="21"/>
        </w:rPr>
        <w:t>潇</w:t>
      </w:r>
      <w:proofErr w:type="gramEnd"/>
      <w:r>
        <w:rPr>
          <w:rFonts w:cs="Times New Roman" w:hint="eastAsia"/>
          <w:kern w:val="0"/>
          <w:szCs w:val="21"/>
        </w:rPr>
        <w:t>浦镇国土空间规划，江永</w:t>
      </w:r>
      <w:proofErr w:type="gramStart"/>
      <w:r>
        <w:rPr>
          <w:rFonts w:cs="Times New Roman" w:hint="eastAsia"/>
          <w:kern w:val="0"/>
          <w:szCs w:val="21"/>
        </w:rPr>
        <w:t>县允山</w:t>
      </w:r>
      <w:proofErr w:type="gramEnd"/>
      <w:r>
        <w:rPr>
          <w:rFonts w:cs="Times New Roman" w:hint="eastAsia"/>
          <w:kern w:val="0"/>
          <w:szCs w:val="21"/>
        </w:rPr>
        <w:t>中心小学地块区域规划为教育用地。项目用地地块总面积为</w:t>
      </w:r>
      <w:r>
        <w:rPr>
          <w:rFonts w:cs="Times New Roman" w:hint="eastAsia"/>
          <w:kern w:val="0"/>
          <w:szCs w:val="21"/>
        </w:rPr>
        <w:t>37606.6m</w:t>
      </w:r>
      <w:r>
        <w:rPr>
          <w:rFonts w:cs="Times New Roman"/>
          <w:kern w:val="0"/>
          <w:szCs w:val="21"/>
          <w:vertAlign w:val="superscript"/>
        </w:rPr>
        <w:t>2</w:t>
      </w:r>
      <w:r>
        <w:rPr>
          <w:rFonts w:cs="Times New Roman"/>
        </w:rPr>
        <w:t>。</w:t>
      </w:r>
      <w:r>
        <w:rPr>
          <w:rFonts w:cs="Times New Roman" w:hint="eastAsia"/>
          <w:kern w:val="0"/>
          <w:szCs w:val="21"/>
        </w:rPr>
        <w:t>现拟调整规划为教育用地中的中小学用地</w:t>
      </w:r>
      <w:r>
        <w:rPr>
          <w:rFonts w:cs="Times New Roman" w:hint="eastAsia"/>
          <w:bCs/>
          <w:color w:val="auto"/>
        </w:rPr>
        <w:t>。</w:t>
      </w:r>
    </w:p>
    <w:p w14:paraId="17021CFB" w14:textId="77777777" w:rsidR="005C5793"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lastRenderedPageBreak/>
        <w:t>本项目</w:t>
      </w:r>
      <w:r>
        <w:rPr>
          <w:rFonts w:ascii="Times New Roman" w:hAnsi="Times New Roman" w:cs="Times New Roman"/>
          <w:kern w:val="0"/>
        </w:rPr>
        <w:t>地块</w:t>
      </w:r>
      <w:r>
        <w:rPr>
          <w:rFonts w:ascii="Times New Roman" w:hAnsi="Times New Roman" w:cs="Times New Roman" w:hint="eastAsia"/>
          <w:kern w:val="0"/>
        </w:rPr>
        <w:t>位于江永县</w:t>
      </w:r>
      <w:proofErr w:type="gramStart"/>
      <w:r>
        <w:rPr>
          <w:rFonts w:ascii="Times New Roman" w:hAnsi="Times New Roman" w:cs="Times New Roman" w:hint="eastAsia"/>
          <w:kern w:val="0"/>
        </w:rPr>
        <w:t>潇</w:t>
      </w:r>
      <w:proofErr w:type="gramEnd"/>
      <w:r>
        <w:rPr>
          <w:rFonts w:ascii="Times New Roman" w:hAnsi="Times New Roman" w:cs="Times New Roman" w:hint="eastAsia"/>
          <w:kern w:val="0"/>
        </w:rPr>
        <w:t>浦</w:t>
      </w:r>
      <w:proofErr w:type="gramStart"/>
      <w:r>
        <w:rPr>
          <w:rFonts w:ascii="Times New Roman" w:hAnsi="Times New Roman" w:cs="Times New Roman" w:hint="eastAsia"/>
          <w:kern w:val="0"/>
        </w:rPr>
        <w:t>镇允山</w:t>
      </w:r>
      <w:proofErr w:type="gramEnd"/>
      <w:r>
        <w:rPr>
          <w:rFonts w:ascii="Times New Roman" w:hAnsi="Times New Roman" w:cs="Times New Roman" w:hint="eastAsia"/>
          <w:kern w:val="0"/>
        </w:rPr>
        <w:t>社区，地块北侧、西侧为农用地，东侧为林地，南侧</w:t>
      </w:r>
      <w:proofErr w:type="gramStart"/>
      <w:r>
        <w:rPr>
          <w:rFonts w:ascii="Times New Roman" w:hAnsi="Times New Roman" w:cs="Times New Roman" w:hint="eastAsia"/>
          <w:kern w:val="0"/>
        </w:rPr>
        <w:t>为允山社区</w:t>
      </w:r>
      <w:proofErr w:type="gramEnd"/>
      <w:r>
        <w:rPr>
          <w:rFonts w:ascii="Times New Roman" w:hAnsi="Times New Roman" w:cs="Times New Roman" w:hint="eastAsia"/>
          <w:kern w:val="0"/>
        </w:rPr>
        <w:t>，</w:t>
      </w:r>
      <w:r>
        <w:rPr>
          <w:rFonts w:ascii="Times New Roman" w:hAnsi="Times New Roman" w:cs="Times New Roman"/>
          <w:kern w:val="0"/>
        </w:rPr>
        <w:t>相邻区域以</w:t>
      </w:r>
      <w:r>
        <w:rPr>
          <w:rFonts w:ascii="Times New Roman" w:hAnsi="Times New Roman" w:cs="Times New Roman" w:hint="eastAsia"/>
          <w:kern w:val="0"/>
        </w:rPr>
        <w:t>城镇居住用地</w:t>
      </w:r>
      <w:r>
        <w:rPr>
          <w:rFonts w:ascii="Times New Roman" w:hAnsi="Times New Roman" w:cs="Times New Roman"/>
          <w:kern w:val="0"/>
        </w:rPr>
        <w:t>为主。附近（非相邻地块）</w:t>
      </w:r>
      <w:r>
        <w:rPr>
          <w:rFonts w:ascii="Times New Roman" w:hAnsi="Times New Roman" w:cs="Times New Roman" w:hint="eastAsia"/>
          <w:kern w:val="0"/>
        </w:rPr>
        <w:t>北部区域主要为农用地，南侧区域主要以居民为主，周边区域无工业企业存在，不会对地块造成影响</w:t>
      </w:r>
      <w:r>
        <w:rPr>
          <w:rFonts w:ascii="Times New Roman" w:hAnsi="Times New Roman" w:cs="Times New Roman"/>
          <w:kern w:val="0"/>
          <w:szCs w:val="21"/>
        </w:rPr>
        <w:t>，因此，周边地块对本次调查的地块环境质量无明显影响。</w:t>
      </w:r>
    </w:p>
    <w:p w14:paraId="471E8EF1" w14:textId="77777777" w:rsidR="005C5793"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区域地块历史上不涉及工矿用地、规模化养殖、有害物质储存与运输、固废堆放与倾倒、填埋等影响土壤和地下水的人为活动发生。</w:t>
      </w:r>
    </w:p>
    <w:p w14:paraId="7A5E9182" w14:textId="77777777" w:rsidR="005C5793" w:rsidRDefault="005C5793">
      <w:pPr>
        <w:jc w:val="left"/>
        <w:rPr>
          <w:rFonts w:ascii="Times New Roman" w:hAnsi="Times New Roman" w:cs="Times New Roman"/>
          <w:b/>
          <w:szCs w:val="21"/>
          <w:highlight w:val="yellow"/>
        </w:rPr>
        <w:sectPr w:rsidR="005C5793" w:rsidSect="00BF54B5">
          <w:pgSz w:w="11906" w:h="16838"/>
          <w:pgMar w:top="1440" w:right="1803" w:bottom="1440" w:left="1803" w:header="851" w:footer="992" w:gutter="0"/>
          <w:cols w:space="0"/>
          <w:docGrid w:linePitch="312"/>
        </w:sectPr>
      </w:pPr>
    </w:p>
    <w:p w14:paraId="19011FE4" w14:textId="77777777" w:rsidR="005C5793" w:rsidRDefault="00000000">
      <w:pPr>
        <w:pStyle w:val="1"/>
        <w:spacing w:beforeLines="50" w:before="120" w:after="0" w:line="360" w:lineRule="auto"/>
        <w:jc w:val="left"/>
      </w:pPr>
      <w:bookmarkStart w:id="137" w:name="_Toc161907197"/>
      <w:bookmarkStart w:id="138" w:name="_Toc455579956"/>
      <w:bookmarkStart w:id="139" w:name="_Toc522205908"/>
      <w:bookmarkStart w:id="140" w:name="_Toc365626149"/>
      <w:bookmarkEnd w:id="134"/>
      <w:bookmarkEnd w:id="135"/>
      <w:bookmarkEnd w:id="136"/>
      <w:r>
        <w:lastRenderedPageBreak/>
        <w:t>6</w:t>
      </w:r>
      <w:r>
        <w:rPr>
          <w:rFonts w:hint="eastAsia"/>
        </w:rPr>
        <w:t>结果和分析</w:t>
      </w:r>
      <w:bookmarkEnd w:id="137"/>
    </w:p>
    <w:p w14:paraId="5B312473"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07503994" w14:textId="77777777" w:rsidR="005C5793" w:rsidRDefault="00000000">
      <w:pPr>
        <w:keepNext/>
        <w:keepLines/>
        <w:spacing w:line="360" w:lineRule="auto"/>
        <w:outlineLvl w:val="1"/>
        <w:rPr>
          <w:rFonts w:ascii="Times New Roman" w:hAnsi="Times New Roman" w:cs="Times New Roman"/>
          <w:b/>
          <w:bCs/>
          <w:sz w:val="30"/>
          <w:szCs w:val="30"/>
        </w:rPr>
      </w:pPr>
      <w:bookmarkStart w:id="141" w:name="_Toc161907198"/>
      <w:bookmarkEnd w:id="138"/>
      <w:bookmarkEnd w:id="139"/>
      <w:r>
        <w:rPr>
          <w:rFonts w:ascii="Times New Roman" w:hAnsi="Times New Roman" w:cs="Times New Roman"/>
          <w:b/>
          <w:bCs/>
          <w:sz w:val="30"/>
          <w:szCs w:val="30"/>
        </w:rPr>
        <w:t>6.1</w:t>
      </w:r>
      <w:bookmarkStart w:id="142" w:name="_Toc522205910"/>
      <w:bookmarkStart w:id="143" w:name="_Toc455579958"/>
      <w:r>
        <w:rPr>
          <w:rFonts w:ascii="Times New Roman" w:hAnsi="Times New Roman" w:cs="Times New Roman" w:hint="eastAsia"/>
          <w:b/>
          <w:bCs/>
          <w:sz w:val="30"/>
          <w:szCs w:val="30"/>
        </w:rPr>
        <w:t>调查结果</w:t>
      </w:r>
      <w:bookmarkEnd w:id="141"/>
    </w:p>
    <w:p w14:paraId="2BBDA887"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本次调查历史卫星图片或图表、现场踏勘、人员访谈各个环节的调查结果可相互支撑、相互印证。调查结果表明：</w:t>
      </w:r>
      <w:r>
        <w:rPr>
          <w:rFonts w:ascii="Times New Roman" w:hAnsi="Times New Roman" w:cs="Times New Roman" w:hint="eastAsia"/>
          <w:sz w:val="24"/>
          <w:szCs w:val="24"/>
        </w:rPr>
        <w:t>本地块</w:t>
      </w:r>
      <w:r>
        <w:rPr>
          <w:rFonts w:ascii="Times New Roman" w:hAnsi="Times New Roman" w:cs="Times New Roman"/>
          <w:sz w:val="24"/>
          <w:szCs w:val="24"/>
        </w:rPr>
        <w:t>一直以来</w:t>
      </w:r>
      <w:r>
        <w:rPr>
          <w:rFonts w:ascii="Times New Roman" w:hAnsi="Times New Roman" w:cs="Times New Roman" w:hint="eastAsia"/>
          <w:sz w:val="24"/>
          <w:szCs w:val="24"/>
        </w:rPr>
        <w:t>均</w:t>
      </w:r>
      <w:r>
        <w:rPr>
          <w:rFonts w:ascii="Times New Roman" w:hAnsi="Times New Roman" w:cs="Times New Roman"/>
          <w:sz w:val="24"/>
          <w:szCs w:val="24"/>
        </w:rPr>
        <w:t>无任何工业活动，且历史上未发生过任何重大污染事故，地块内和相邻地块当前和历史上均不存在可能的污染源。周边企业（非相邻地块）不涉及深加工、重污染工艺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rPr>
        <w:t>企业</w:t>
      </w:r>
      <w:r>
        <w:rPr>
          <w:rFonts w:ascii="Times New Roman" w:hAnsi="Times New Roman" w:cs="Times New Roman"/>
          <w:sz w:val="24"/>
          <w:szCs w:val="24"/>
        </w:rPr>
        <w:t>。因此，地块周边企业对本次调查的地块环境质量无明显影响。通过本次调查，地块基本信息汇总如下：</w:t>
      </w:r>
    </w:p>
    <w:p w14:paraId="25F6FAA4" w14:textId="77777777" w:rsidR="005C5793"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5C5793" w14:paraId="73D15992" w14:textId="77777777">
        <w:trPr>
          <w:trHeight w:val="454"/>
          <w:tblHeader/>
          <w:jc w:val="center"/>
        </w:trPr>
        <w:tc>
          <w:tcPr>
            <w:tcW w:w="681" w:type="dxa"/>
            <w:shd w:val="clear" w:color="auto" w:fill="auto"/>
            <w:vAlign w:val="center"/>
          </w:tcPr>
          <w:p w14:paraId="0EFA36E1" w14:textId="77777777" w:rsidR="005C5793"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30180C4A" w14:textId="77777777" w:rsidR="005C5793"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259C2F5A" w14:textId="77777777" w:rsidR="005C5793"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5C5793" w14:paraId="27D4CED8" w14:textId="77777777">
        <w:trPr>
          <w:trHeight w:val="454"/>
          <w:jc w:val="center"/>
        </w:trPr>
        <w:tc>
          <w:tcPr>
            <w:tcW w:w="681" w:type="dxa"/>
            <w:shd w:val="clear" w:color="auto" w:fill="auto"/>
            <w:vAlign w:val="center"/>
          </w:tcPr>
          <w:p w14:paraId="416639FD"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09CB73CF"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5D2677F5" w14:textId="77777777" w:rsidR="005C5793"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w:t>
            </w:r>
            <w:proofErr w:type="gramStart"/>
            <w:r>
              <w:rPr>
                <w:rFonts w:ascii="Times New Roman" w:hAnsi="Times New Roman" w:cs="Times New Roman" w:hint="eastAsia"/>
                <w:szCs w:val="21"/>
                <w:u w:val="single"/>
              </w:rPr>
              <w:t>县允山</w:t>
            </w:r>
            <w:proofErr w:type="gramEnd"/>
            <w:r>
              <w:rPr>
                <w:rFonts w:ascii="Times New Roman" w:hAnsi="Times New Roman" w:cs="Times New Roman" w:hint="eastAsia"/>
                <w:szCs w:val="21"/>
                <w:u w:val="single"/>
              </w:rPr>
              <w:t>中心小学</w:t>
            </w:r>
          </w:p>
        </w:tc>
      </w:tr>
      <w:tr w:rsidR="005C5793" w14:paraId="733448CC" w14:textId="77777777">
        <w:trPr>
          <w:trHeight w:val="454"/>
          <w:jc w:val="center"/>
        </w:trPr>
        <w:tc>
          <w:tcPr>
            <w:tcW w:w="681" w:type="dxa"/>
            <w:shd w:val="clear" w:color="auto" w:fill="auto"/>
            <w:vAlign w:val="center"/>
          </w:tcPr>
          <w:p w14:paraId="2A0FE9F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3F8F9D1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038A7EEF" w14:textId="77777777" w:rsidR="005C5793"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永州市江永县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w:t>
            </w:r>
            <w:proofErr w:type="gramStart"/>
            <w:r>
              <w:rPr>
                <w:rFonts w:ascii="Times New Roman" w:hAnsi="Times New Roman" w:cs="Times New Roman" w:hint="eastAsia"/>
                <w:szCs w:val="21"/>
                <w:u w:val="single"/>
              </w:rPr>
              <w:t>镇允山社区允山</w:t>
            </w:r>
            <w:proofErr w:type="gramEnd"/>
            <w:r>
              <w:rPr>
                <w:rFonts w:ascii="Times New Roman" w:hAnsi="Times New Roman" w:cs="Times New Roman" w:hint="eastAsia"/>
                <w:szCs w:val="21"/>
                <w:u w:val="single"/>
              </w:rPr>
              <w:t>中心小学</w:t>
            </w:r>
          </w:p>
        </w:tc>
      </w:tr>
      <w:tr w:rsidR="005C5793" w14:paraId="3805F2F7" w14:textId="77777777">
        <w:trPr>
          <w:trHeight w:val="454"/>
          <w:jc w:val="center"/>
        </w:trPr>
        <w:tc>
          <w:tcPr>
            <w:tcW w:w="681" w:type="dxa"/>
            <w:shd w:val="clear" w:color="auto" w:fill="auto"/>
            <w:vAlign w:val="center"/>
          </w:tcPr>
          <w:p w14:paraId="37D9C03B"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37B076AB"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07C552CB" w14:textId="77777777" w:rsidR="005C5793"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E111.281040</w:t>
            </w:r>
            <w:r>
              <w:rPr>
                <w:rFonts w:ascii="Times New Roman" w:hAnsi="Times New Roman" w:cs="Times New Roman" w:hint="eastAsia"/>
                <w:szCs w:val="21"/>
                <w:u w:val="single"/>
              </w:rPr>
              <w:t>°，</w:t>
            </w:r>
            <w:r>
              <w:rPr>
                <w:rFonts w:ascii="Times New Roman" w:hAnsi="Times New Roman" w:cs="Times New Roman" w:hint="eastAsia"/>
                <w:szCs w:val="21"/>
                <w:u w:val="single"/>
              </w:rPr>
              <w:t>N25.277330</w:t>
            </w:r>
            <w:r>
              <w:rPr>
                <w:rFonts w:ascii="Times New Roman" w:hAnsi="Times New Roman" w:cs="Times New Roman" w:hint="eastAsia"/>
                <w:szCs w:val="21"/>
                <w:u w:val="single"/>
              </w:rPr>
              <w:t>°</w:t>
            </w:r>
          </w:p>
        </w:tc>
      </w:tr>
      <w:tr w:rsidR="005C5793" w14:paraId="374B0334" w14:textId="77777777">
        <w:trPr>
          <w:trHeight w:val="454"/>
          <w:jc w:val="center"/>
        </w:trPr>
        <w:tc>
          <w:tcPr>
            <w:tcW w:w="681" w:type="dxa"/>
            <w:shd w:val="clear" w:color="auto" w:fill="auto"/>
            <w:vAlign w:val="center"/>
          </w:tcPr>
          <w:p w14:paraId="5746B091"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4DF0856A"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1F3B0C13" w14:textId="77777777" w:rsidR="005C5793"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bCs/>
                <w:szCs w:val="21"/>
                <w:u w:val="single"/>
              </w:rPr>
              <w:t>地块北侧、西侧为农用地，东侧为林地，南侧</w:t>
            </w:r>
            <w:proofErr w:type="gramStart"/>
            <w:r>
              <w:rPr>
                <w:rFonts w:ascii="Times New Roman" w:hAnsi="Times New Roman" w:cs="Times New Roman" w:hint="eastAsia"/>
                <w:bCs/>
                <w:szCs w:val="21"/>
                <w:u w:val="single"/>
              </w:rPr>
              <w:t>为允山社区</w:t>
            </w:r>
            <w:proofErr w:type="gramEnd"/>
          </w:p>
        </w:tc>
      </w:tr>
      <w:tr w:rsidR="005C5793" w14:paraId="01883AFE" w14:textId="77777777">
        <w:trPr>
          <w:trHeight w:val="454"/>
          <w:jc w:val="center"/>
        </w:trPr>
        <w:tc>
          <w:tcPr>
            <w:tcW w:w="681" w:type="dxa"/>
            <w:shd w:val="clear" w:color="auto" w:fill="auto"/>
            <w:vAlign w:val="center"/>
          </w:tcPr>
          <w:p w14:paraId="53C6B49C"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090BB2E5"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20DAB616"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5C5793" w14:paraId="0492E945" w14:textId="77777777">
        <w:trPr>
          <w:trHeight w:val="454"/>
          <w:jc w:val="center"/>
        </w:trPr>
        <w:tc>
          <w:tcPr>
            <w:tcW w:w="681" w:type="dxa"/>
            <w:shd w:val="clear" w:color="auto" w:fill="auto"/>
            <w:vAlign w:val="center"/>
          </w:tcPr>
          <w:p w14:paraId="624BE34F"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145C4105"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32370A4D"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5C5793" w14:paraId="485235EC" w14:textId="77777777">
        <w:trPr>
          <w:trHeight w:val="454"/>
          <w:jc w:val="center"/>
        </w:trPr>
        <w:tc>
          <w:tcPr>
            <w:tcW w:w="681" w:type="dxa"/>
            <w:shd w:val="clear" w:color="auto" w:fill="auto"/>
            <w:vAlign w:val="center"/>
          </w:tcPr>
          <w:p w14:paraId="130B9F83"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3FF314D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6B737B6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37606.6</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5C5793" w14:paraId="550F8BAB" w14:textId="77777777">
        <w:trPr>
          <w:trHeight w:val="454"/>
          <w:jc w:val="center"/>
        </w:trPr>
        <w:tc>
          <w:tcPr>
            <w:tcW w:w="681" w:type="dxa"/>
            <w:shd w:val="clear" w:color="auto" w:fill="auto"/>
            <w:vAlign w:val="center"/>
          </w:tcPr>
          <w:p w14:paraId="14EB835E"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2A1B5E74"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77034F8B"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w:t>
            </w:r>
            <w:proofErr w:type="gramStart"/>
            <w:r>
              <w:rPr>
                <w:rFonts w:ascii="Times New Roman" w:hAnsi="Times New Roman" w:cs="Times New Roman" w:hint="eastAsia"/>
                <w:szCs w:val="21"/>
                <w:u w:val="single"/>
              </w:rPr>
              <w:t>镇允山</w:t>
            </w:r>
            <w:proofErr w:type="gramEnd"/>
            <w:r>
              <w:rPr>
                <w:rFonts w:ascii="Times New Roman" w:hAnsi="Times New Roman" w:cs="Times New Roman" w:hint="eastAsia"/>
                <w:szCs w:val="21"/>
                <w:u w:val="single"/>
              </w:rPr>
              <w:t>中心小学</w:t>
            </w:r>
          </w:p>
        </w:tc>
      </w:tr>
      <w:tr w:rsidR="005C5793" w14:paraId="48C7B364" w14:textId="77777777">
        <w:trPr>
          <w:trHeight w:val="454"/>
          <w:jc w:val="center"/>
        </w:trPr>
        <w:tc>
          <w:tcPr>
            <w:tcW w:w="681" w:type="dxa"/>
            <w:shd w:val="clear" w:color="auto" w:fill="auto"/>
            <w:vAlign w:val="center"/>
          </w:tcPr>
          <w:p w14:paraId="506E08D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28562BA0"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0CD454D9"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南部区域</w:t>
            </w:r>
            <w:proofErr w:type="gramStart"/>
            <w:r>
              <w:rPr>
                <w:rFonts w:ascii="Times New Roman" w:hAnsi="Times New Roman" w:cs="Times New Roman" w:hint="eastAsia"/>
                <w:bCs/>
                <w:szCs w:val="21"/>
                <w:u w:val="single"/>
              </w:rPr>
              <w:t>为允山中心</w:t>
            </w:r>
            <w:proofErr w:type="gramEnd"/>
            <w:r>
              <w:rPr>
                <w:rFonts w:ascii="Times New Roman" w:hAnsi="Times New Roman" w:cs="Times New Roman" w:hint="eastAsia"/>
                <w:bCs/>
                <w:szCs w:val="21"/>
                <w:u w:val="single"/>
              </w:rPr>
              <w:t>小学现址，北部区域为农用地及林地</w:t>
            </w:r>
          </w:p>
        </w:tc>
      </w:tr>
      <w:tr w:rsidR="005C5793" w14:paraId="6CC4B748" w14:textId="77777777">
        <w:trPr>
          <w:trHeight w:val="454"/>
          <w:jc w:val="center"/>
        </w:trPr>
        <w:tc>
          <w:tcPr>
            <w:tcW w:w="681" w:type="dxa"/>
            <w:shd w:val="clear" w:color="auto" w:fill="auto"/>
            <w:vAlign w:val="center"/>
          </w:tcPr>
          <w:p w14:paraId="3039E3C3"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37E380EA"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2DD55904"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5C5793" w14:paraId="5E19720E" w14:textId="77777777">
        <w:trPr>
          <w:trHeight w:val="454"/>
          <w:jc w:val="center"/>
        </w:trPr>
        <w:tc>
          <w:tcPr>
            <w:tcW w:w="681" w:type="dxa"/>
            <w:shd w:val="clear" w:color="auto" w:fill="auto"/>
            <w:vAlign w:val="center"/>
          </w:tcPr>
          <w:p w14:paraId="51B83446"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22BA49A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5FA87EE8"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5C5793" w14:paraId="7693FFA3" w14:textId="77777777">
        <w:trPr>
          <w:trHeight w:val="454"/>
          <w:jc w:val="center"/>
        </w:trPr>
        <w:tc>
          <w:tcPr>
            <w:tcW w:w="681" w:type="dxa"/>
            <w:shd w:val="clear" w:color="auto" w:fill="auto"/>
            <w:vAlign w:val="center"/>
          </w:tcPr>
          <w:p w14:paraId="113972E2"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63F8FBE0"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61E3ADEB"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未建设</w:t>
            </w:r>
          </w:p>
        </w:tc>
      </w:tr>
      <w:tr w:rsidR="005C5793" w14:paraId="4BC2DA51" w14:textId="77777777">
        <w:trPr>
          <w:trHeight w:val="454"/>
          <w:jc w:val="center"/>
        </w:trPr>
        <w:tc>
          <w:tcPr>
            <w:tcW w:w="681" w:type="dxa"/>
            <w:shd w:val="clear" w:color="auto" w:fill="auto"/>
            <w:vAlign w:val="center"/>
          </w:tcPr>
          <w:p w14:paraId="26C3064E"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22D59C01"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77CE98A5"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5C5793" w14:paraId="0089AAC5" w14:textId="77777777">
        <w:trPr>
          <w:trHeight w:val="454"/>
          <w:jc w:val="center"/>
        </w:trPr>
        <w:tc>
          <w:tcPr>
            <w:tcW w:w="681" w:type="dxa"/>
            <w:shd w:val="clear" w:color="auto" w:fill="auto"/>
            <w:vAlign w:val="center"/>
          </w:tcPr>
          <w:p w14:paraId="0D3E3051"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25D05391"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4422A7BC"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南部区域建筑物</w:t>
            </w:r>
            <w:proofErr w:type="gramStart"/>
            <w:r>
              <w:rPr>
                <w:rFonts w:ascii="Times New Roman" w:hAnsi="Times New Roman" w:cs="Times New Roman" w:hint="eastAsia"/>
                <w:szCs w:val="21"/>
                <w:u w:val="single"/>
              </w:rPr>
              <w:t>为允山中心</w:t>
            </w:r>
            <w:proofErr w:type="gramEnd"/>
            <w:r>
              <w:rPr>
                <w:rFonts w:ascii="Times New Roman" w:hAnsi="Times New Roman" w:cs="Times New Roman" w:hint="eastAsia"/>
                <w:szCs w:val="21"/>
                <w:u w:val="single"/>
              </w:rPr>
              <w:t>小学</w:t>
            </w:r>
          </w:p>
        </w:tc>
      </w:tr>
      <w:tr w:rsidR="005C5793" w14:paraId="43334B1F" w14:textId="77777777">
        <w:trPr>
          <w:trHeight w:val="454"/>
          <w:jc w:val="center"/>
        </w:trPr>
        <w:tc>
          <w:tcPr>
            <w:tcW w:w="681" w:type="dxa"/>
            <w:shd w:val="clear" w:color="auto" w:fill="auto"/>
            <w:vAlign w:val="center"/>
          </w:tcPr>
          <w:p w14:paraId="3C690861"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15</w:t>
            </w:r>
          </w:p>
        </w:tc>
        <w:tc>
          <w:tcPr>
            <w:tcW w:w="3311" w:type="dxa"/>
            <w:shd w:val="clear" w:color="auto" w:fill="auto"/>
            <w:vAlign w:val="center"/>
          </w:tcPr>
          <w:p w14:paraId="24734FA7"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76C37382"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5C5793" w14:paraId="75D5B381" w14:textId="77777777">
        <w:trPr>
          <w:trHeight w:val="454"/>
          <w:jc w:val="center"/>
        </w:trPr>
        <w:tc>
          <w:tcPr>
            <w:tcW w:w="681" w:type="dxa"/>
            <w:shd w:val="clear" w:color="auto" w:fill="auto"/>
            <w:vAlign w:val="center"/>
          </w:tcPr>
          <w:p w14:paraId="21D5B8B5"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lastRenderedPageBreak/>
              <w:t>16</w:t>
            </w:r>
          </w:p>
        </w:tc>
        <w:tc>
          <w:tcPr>
            <w:tcW w:w="3311" w:type="dxa"/>
            <w:shd w:val="clear" w:color="auto" w:fill="auto"/>
            <w:vAlign w:val="center"/>
          </w:tcPr>
          <w:p w14:paraId="1F1BC66E"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附近污染源迁移至本地块的可能性</w:t>
            </w:r>
          </w:p>
        </w:tc>
        <w:tc>
          <w:tcPr>
            <w:tcW w:w="4407" w:type="dxa"/>
            <w:shd w:val="clear" w:color="auto" w:fill="auto"/>
            <w:vAlign w:val="center"/>
          </w:tcPr>
          <w:p w14:paraId="0798392A"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周边</w:t>
            </w:r>
            <w:r>
              <w:rPr>
                <w:rFonts w:ascii="Times New Roman" w:hAnsi="Times New Roman" w:cs="Times New Roman"/>
                <w:szCs w:val="21"/>
                <w:u w:val="single"/>
              </w:rPr>
              <w:t>范围内不涉及重污染企业，不涉及常见的有害重金属或污染物。</w:t>
            </w:r>
          </w:p>
        </w:tc>
      </w:tr>
      <w:tr w:rsidR="005C5793" w14:paraId="1F0092F8" w14:textId="77777777">
        <w:trPr>
          <w:trHeight w:val="454"/>
          <w:jc w:val="center"/>
        </w:trPr>
        <w:tc>
          <w:tcPr>
            <w:tcW w:w="681" w:type="dxa"/>
            <w:shd w:val="clear" w:color="auto" w:fill="auto"/>
            <w:vAlign w:val="center"/>
          </w:tcPr>
          <w:p w14:paraId="2254655C"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1AC139E4"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01D68D8A" w14:textId="77777777" w:rsidR="005C5793"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7412F189" w14:textId="77777777" w:rsidR="005C5793"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w:t>
      </w:r>
      <w:proofErr w:type="gramStart"/>
      <w:r>
        <w:rPr>
          <w:rFonts w:ascii="Times New Roman" w:hAnsi="Times New Roman" w:cs="Times New Roman"/>
          <w:sz w:val="24"/>
          <w:szCs w:val="24"/>
        </w:rPr>
        <w:t>内当前</w:t>
      </w:r>
      <w:proofErr w:type="gramEnd"/>
      <w:r>
        <w:rPr>
          <w:rFonts w:ascii="Times New Roman" w:hAnsi="Times New Roman" w:cs="Times New Roman"/>
          <w:sz w:val="24"/>
          <w:szCs w:val="24"/>
        </w:rPr>
        <w:t>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15C90384" w14:textId="77777777" w:rsidR="005C5793" w:rsidRDefault="00000000">
      <w:pPr>
        <w:keepNext/>
        <w:keepLines/>
        <w:spacing w:line="360" w:lineRule="auto"/>
        <w:outlineLvl w:val="1"/>
        <w:rPr>
          <w:rFonts w:ascii="Times New Roman" w:hAnsi="Times New Roman" w:cs="Times New Roman"/>
          <w:b/>
          <w:bCs/>
          <w:sz w:val="30"/>
          <w:szCs w:val="30"/>
        </w:rPr>
      </w:pPr>
      <w:bookmarkStart w:id="144" w:name="_Toc161907199"/>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44"/>
    </w:p>
    <w:p w14:paraId="5B98A469" w14:textId="77777777" w:rsidR="005C5793"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本报告调查结论是基于实际调查和监测，以科学理论为依据，结合专业判断来进行逻辑推论和分析得出的，同时充分考虑了调查经费、调查时限、地块条件等多重限制因素。调查结论存在以下不确定性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rPr>
        <w:t>:</w:t>
      </w:r>
    </w:p>
    <w:p w14:paraId="09E83899" w14:textId="77777777" w:rsidR="005C5793"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 xml:space="preserve">(1) </w:t>
      </w:r>
      <w:r>
        <w:rPr>
          <w:rFonts w:ascii="Times New Roman" w:hAnsi="宋体" w:cs="Times New Roman" w:hint="eastAsia"/>
          <w:sz w:val="24"/>
          <w:szCs w:val="24"/>
        </w:rPr>
        <w:t>本报告给出的结论是调查单位在地块现状条件下进行资料收集、现场踏勘调查得到的结果，未进行采样分析，所以结论分析及根据存在局限性。</w:t>
      </w:r>
    </w:p>
    <w:p w14:paraId="2CD00100" w14:textId="77777777" w:rsidR="005C5793"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(2)</w:t>
      </w:r>
      <w:r>
        <w:rPr>
          <w:rFonts w:ascii="Times New Roman" w:hAnsi="宋体" w:cs="Times New Roman" w:hint="eastAsia"/>
          <w:sz w:val="24"/>
          <w:szCs w:val="24"/>
        </w:rPr>
        <w:t>本报告给出的结论是基于调查地块现状条件和现行评估依据得出的，本项目完成后地块发生变化</w:t>
      </w:r>
      <w:r>
        <w:rPr>
          <w:rFonts w:ascii="Times New Roman" w:hAnsi="宋体" w:cs="Times New Roman" w:hint="eastAsia"/>
          <w:sz w:val="24"/>
          <w:szCs w:val="24"/>
        </w:rPr>
        <w:t>(</w:t>
      </w:r>
      <w:r>
        <w:rPr>
          <w:rFonts w:ascii="Times New Roman" w:hAnsi="宋体" w:cs="Times New Roman" w:hint="eastAsia"/>
          <w:sz w:val="24"/>
          <w:szCs w:val="24"/>
        </w:rPr>
        <w:t>如规划红线范围调整等</w:t>
      </w:r>
      <w:r>
        <w:rPr>
          <w:rFonts w:ascii="Times New Roman" w:hAnsi="宋体" w:cs="Times New Roman" w:hint="eastAsia"/>
          <w:sz w:val="24"/>
          <w:szCs w:val="24"/>
        </w:rPr>
        <w:t>)</w:t>
      </w:r>
      <w:r>
        <w:rPr>
          <w:rFonts w:ascii="Times New Roman" w:hAnsi="宋体" w:cs="Times New Roman" w:hint="eastAsia"/>
          <w:sz w:val="24"/>
          <w:szCs w:val="24"/>
        </w:rPr>
        <w:t>，或评估依据的变更会带来本报告结论的不确定性。</w:t>
      </w:r>
    </w:p>
    <w:p w14:paraId="42C3386A" w14:textId="77777777" w:rsidR="005C5793" w:rsidRDefault="00000000">
      <w:pPr>
        <w:pStyle w:val="a5"/>
      </w:pPr>
      <w:r>
        <w:br w:type="page"/>
      </w:r>
    </w:p>
    <w:p w14:paraId="5658050F" w14:textId="77777777" w:rsidR="005C5793" w:rsidRDefault="00000000">
      <w:pPr>
        <w:pStyle w:val="1"/>
        <w:spacing w:beforeLines="50" w:before="120" w:after="0" w:line="360" w:lineRule="auto"/>
        <w:jc w:val="left"/>
      </w:pPr>
      <w:bookmarkStart w:id="145" w:name="_Toc161907200"/>
      <w:r>
        <w:lastRenderedPageBreak/>
        <w:t>7</w:t>
      </w:r>
      <w:r>
        <w:rPr>
          <w:rFonts w:hint="eastAsia"/>
        </w:rPr>
        <w:t>结论和建议</w:t>
      </w:r>
      <w:bookmarkEnd w:id="145"/>
    </w:p>
    <w:p w14:paraId="09C70664" w14:textId="77777777" w:rsidR="005C5793" w:rsidRDefault="00000000">
      <w:pPr>
        <w:keepNext/>
        <w:keepLines/>
        <w:spacing w:line="360" w:lineRule="auto"/>
        <w:outlineLvl w:val="1"/>
        <w:rPr>
          <w:rFonts w:ascii="Times New Roman" w:hAnsi="Times New Roman" w:cs="Times New Roman"/>
          <w:b/>
          <w:bCs/>
          <w:sz w:val="30"/>
          <w:szCs w:val="30"/>
        </w:rPr>
      </w:pPr>
      <w:bookmarkStart w:id="146" w:name="_Toc161907201"/>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46"/>
    </w:p>
    <w:p w14:paraId="334CDA0F"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w:t>
      </w:r>
      <w:proofErr w:type="gramStart"/>
      <w:r>
        <w:rPr>
          <w:rFonts w:ascii="Times New Roman" w:hAnsi="Times New Roman" w:cs="Times New Roman" w:hint="eastAsia"/>
          <w:sz w:val="24"/>
          <w:szCs w:val="24"/>
        </w:rPr>
        <w:t>县允山</w:t>
      </w:r>
      <w:proofErr w:type="gramEnd"/>
      <w:r>
        <w:rPr>
          <w:rFonts w:ascii="Times New Roman" w:hAnsi="Times New Roman" w:cs="Times New Roman" w:hint="eastAsia"/>
          <w:sz w:val="24"/>
          <w:szCs w:val="24"/>
        </w:rPr>
        <w:t>中心小学地块位于永州市江永县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w:t>
      </w:r>
      <w:proofErr w:type="gramStart"/>
      <w:r>
        <w:rPr>
          <w:rFonts w:ascii="Times New Roman" w:hAnsi="Times New Roman" w:cs="Times New Roman" w:hint="eastAsia"/>
          <w:sz w:val="24"/>
          <w:szCs w:val="24"/>
        </w:rPr>
        <w:t>镇允山社区允山</w:t>
      </w:r>
      <w:proofErr w:type="gramEnd"/>
      <w:r>
        <w:rPr>
          <w:rFonts w:ascii="Times New Roman" w:hAnsi="Times New Roman" w:cs="Times New Roman" w:hint="eastAsia"/>
          <w:sz w:val="24"/>
          <w:szCs w:val="24"/>
        </w:rPr>
        <w:t>中心小学，地块北侧、西侧为农用地，东侧为林地，南侧</w:t>
      </w:r>
      <w:proofErr w:type="gramStart"/>
      <w:r>
        <w:rPr>
          <w:rFonts w:ascii="Times New Roman" w:hAnsi="Times New Roman" w:cs="Times New Roman" w:hint="eastAsia"/>
          <w:sz w:val="24"/>
          <w:szCs w:val="24"/>
        </w:rPr>
        <w:t>为允山社区</w:t>
      </w:r>
      <w:proofErr w:type="gramEnd"/>
      <w:r>
        <w:rPr>
          <w:rFonts w:ascii="Times New Roman" w:hAnsi="Times New Roman" w:cs="Times New Roman" w:hint="eastAsia"/>
          <w:sz w:val="24"/>
          <w:szCs w:val="24"/>
        </w:rPr>
        <w:t>。地块中心点经纬度为</w:t>
      </w:r>
      <w:r>
        <w:rPr>
          <w:rFonts w:ascii="Times New Roman" w:hAnsi="Times New Roman" w:cs="Times New Roman" w:hint="eastAsia"/>
          <w:sz w:val="24"/>
          <w:szCs w:val="24"/>
        </w:rPr>
        <w:t>E111.281040</w:t>
      </w:r>
      <w:r>
        <w:rPr>
          <w:rFonts w:ascii="Times New Roman" w:hAnsi="Times New Roman" w:cs="Times New Roman" w:hint="eastAsia"/>
          <w:sz w:val="24"/>
          <w:szCs w:val="24"/>
        </w:rPr>
        <w:t>°，</w:t>
      </w:r>
      <w:r>
        <w:rPr>
          <w:rFonts w:ascii="Times New Roman" w:hAnsi="Times New Roman" w:cs="Times New Roman" w:hint="eastAsia"/>
          <w:sz w:val="24"/>
          <w:szCs w:val="24"/>
        </w:rPr>
        <w:t>N25.277330</w:t>
      </w:r>
      <w:r>
        <w:rPr>
          <w:rFonts w:ascii="Times New Roman" w:hAnsi="Times New Roman" w:cs="Times New Roman" w:hint="eastAsia"/>
          <w:sz w:val="24"/>
          <w:szCs w:val="24"/>
        </w:rPr>
        <w:t>°，总用地面积为</w:t>
      </w:r>
      <w:r>
        <w:rPr>
          <w:rFonts w:ascii="Times New Roman" w:hAnsi="Times New Roman" w:cs="Times New Roman" w:hint="eastAsia"/>
          <w:sz w:val="24"/>
          <w:szCs w:val="24"/>
        </w:rPr>
        <w:t>37606.6</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，地块南部区域历史沿革</w:t>
      </w:r>
      <w:proofErr w:type="gramStart"/>
      <w:r>
        <w:rPr>
          <w:rFonts w:ascii="Times New Roman" w:hAnsi="Times New Roman" w:cs="Times New Roman" w:hint="eastAsia"/>
          <w:sz w:val="24"/>
          <w:szCs w:val="24"/>
        </w:rPr>
        <w:t>为允山中心</w:t>
      </w:r>
      <w:proofErr w:type="gramEnd"/>
      <w:r>
        <w:rPr>
          <w:rFonts w:ascii="Times New Roman" w:hAnsi="Times New Roman" w:cs="Times New Roman" w:hint="eastAsia"/>
          <w:sz w:val="24"/>
          <w:szCs w:val="24"/>
        </w:rPr>
        <w:t>小学，北部区域历史沿革为农用地及林地。</w:t>
      </w:r>
    </w:p>
    <w:p w14:paraId="26563FFA" w14:textId="77777777" w:rsidR="005C5793" w:rsidRDefault="00000000">
      <w:pPr>
        <w:pStyle w:val="a5"/>
        <w:spacing w:after="0" w:line="360" w:lineRule="auto"/>
        <w:ind w:firstLineChars="200" w:firstLine="480"/>
        <w:rPr>
          <w:rFonts w:ascii="Times New Roman" w:eastAsiaTheme="minorEastAsia" w:hAnsi="Times New Roman" w:cs="Times New Roman"/>
          <w:b w:val="0"/>
          <w:bCs/>
          <w:sz w:val="24"/>
          <w:szCs w:val="24"/>
        </w:rPr>
      </w:pPr>
      <w:r>
        <w:rPr>
          <w:rFonts w:ascii="Times New Roman" w:eastAsiaTheme="minorEastAsia" w:hAnsi="Times New Roman" w:cs="Times New Roman"/>
          <w:b w:val="0"/>
          <w:bCs/>
          <w:sz w:val="24"/>
          <w:szCs w:val="24"/>
        </w:rPr>
        <w:t>本次调查于</w:t>
      </w:r>
      <w:r>
        <w:rPr>
          <w:rFonts w:ascii="Times New Roman" w:eastAsiaTheme="minorEastAsia" w:hAnsi="Times New Roman" w:cs="Times New Roman"/>
          <w:b w:val="0"/>
          <w:bCs/>
          <w:sz w:val="24"/>
          <w:szCs w:val="24"/>
        </w:rPr>
        <w:t>202</w:t>
      </w:r>
      <w:r>
        <w:rPr>
          <w:rFonts w:ascii="Times New Roman" w:eastAsiaTheme="minorEastAsia" w:hAnsi="Times New Roman" w:cs="Times New Roman" w:hint="eastAsia"/>
          <w:b w:val="0"/>
          <w:bCs/>
          <w:sz w:val="24"/>
          <w:szCs w:val="24"/>
        </w:rPr>
        <w:t>4</w:t>
      </w:r>
      <w:r>
        <w:rPr>
          <w:rFonts w:ascii="Times New Roman" w:eastAsiaTheme="minorEastAsia" w:hAnsi="Times New Roman" w:cs="Times New Roman"/>
          <w:b w:val="0"/>
          <w:bCs/>
          <w:sz w:val="24"/>
          <w:szCs w:val="24"/>
        </w:rPr>
        <w:t>年</w:t>
      </w:r>
      <w:r>
        <w:rPr>
          <w:rFonts w:ascii="Times New Roman" w:eastAsiaTheme="minorEastAsia" w:hAnsi="Times New Roman" w:cs="Times New Roman" w:hint="eastAsia"/>
          <w:b w:val="0"/>
          <w:bCs/>
          <w:sz w:val="24"/>
          <w:szCs w:val="24"/>
        </w:rPr>
        <w:t>3</w:t>
      </w:r>
      <w:r>
        <w:rPr>
          <w:rFonts w:ascii="Times New Roman" w:eastAsiaTheme="minorEastAsia" w:hAnsi="Times New Roman" w:cs="Times New Roman"/>
          <w:b w:val="0"/>
          <w:bCs/>
          <w:sz w:val="24"/>
          <w:szCs w:val="24"/>
        </w:rPr>
        <w:t>月对地块进行现场踏堪，地块</w:t>
      </w:r>
      <w:r>
        <w:rPr>
          <w:rFonts w:ascii="Times New Roman" w:eastAsiaTheme="minorEastAsia" w:hAnsi="Times New Roman" w:cs="Times New Roman" w:hint="eastAsia"/>
          <w:b w:val="0"/>
          <w:bCs/>
          <w:sz w:val="24"/>
          <w:szCs w:val="24"/>
        </w:rPr>
        <w:t>南部区域</w:t>
      </w:r>
      <w:proofErr w:type="gramStart"/>
      <w:r>
        <w:rPr>
          <w:rFonts w:ascii="Times New Roman" w:eastAsiaTheme="minorEastAsia" w:hAnsi="Times New Roman" w:cs="Times New Roman" w:hint="eastAsia"/>
          <w:b w:val="0"/>
          <w:bCs/>
          <w:sz w:val="24"/>
          <w:szCs w:val="24"/>
        </w:rPr>
        <w:t>为允山中心</w:t>
      </w:r>
      <w:proofErr w:type="gramEnd"/>
      <w:r>
        <w:rPr>
          <w:rFonts w:ascii="Times New Roman" w:eastAsiaTheme="minorEastAsia" w:hAnsi="Times New Roman" w:cs="Times New Roman" w:hint="eastAsia"/>
          <w:b w:val="0"/>
          <w:bCs/>
          <w:sz w:val="24"/>
          <w:szCs w:val="24"/>
        </w:rPr>
        <w:t>小学，北部区域为农用地及林地</w:t>
      </w:r>
      <w:r>
        <w:rPr>
          <w:rFonts w:ascii="Times New Roman" w:eastAsiaTheme="minorEastAsia" w:hAnsi="Times New Roman" w:cs="Times New Roman"/>
          <w:b w:val="0"/>
          <w:bCs/>
          <w:sz w:val="24"/>
          <w:szCs w:val="24"/>
        </w:rPr>
        <w:t>，现场未发现管道、沟渠或渗坑，没有污染痕迹，未闻到刺鼻气味，地块内及周边地块无可能的土壤污染源。地块周边范围内主要的敏感目标为</w:t>
      </w:r>
      <w:r>
        <w:rPr>
          <w:rFonts w:ascii="Times New Roman" w:eastAsiaTheme="minorEastAsia" w:hAnsi="Times New Roman" w:cs="Times New Roman" w:hint="eastAsia"/>
          <w:b w:val="0"/>
          <w:bCs/>
          <w:sz w:val="24"/>
          <w:szCs w:val="24"/>
        </w:rPr>
        <w:t>居民区和学校</w:t>
      </w:r>
      <w:r>
        <w:rPr>
          <w:rFonts w:ascii="Times New Roman" w:eastAsiaTheme="minorEastAsia" w:hAnsi="Times New Roman" w:cs="Times New Roman"/>
          <w:b w:val="0"/>
          <w:bCs/>
          <w:sz w:val="24"/>
          <w:szCs w:val="24"/>
        </w:rP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ascii="Times New Roman" w:eastAsiaTheme="minorEastAsia" w:hAnsi="Times New Roman" w:cs="Times New Roman" w:hint="eastAsia"/>
          <w:b w:val="0"/>
          <w:bCs/>
          <w:sz w:val="24"/>
          <w:szCs w:val="24"/>
        </w:rPr>
        <w:t>教育用地</w:t>
      </w:r>
      <w:r>
        <w:rPr>
          <w:rFonts w:ascii="Times New Roman" w:eastAsiaTheme="minorEastAsia" w:hAnsi="Times New Roman" w:cs="Times New Roman"/>
          <w:b w:val="0"/>
          <w:bCs/>
          <w:sz w:val="24"/>
          <w:szCs w:val="24"/>
        </w:rPr>
        <w:t>开发利用。</w:t>
      </w:r>
    </w:p>
    <w:p w14:paraId="55E11B15" w14:textId="77777777" w:rsidR="005C5793" w:rsidRDefault="00000000">
      <w:pPr>
        <w:keepNext/>
        <w:keepLines/>
        <w:spacing w:line="360" w:lineRule="auto"/>
        <w:outlineLvl w:val="1"/>
        <w:rPr>
          <w:rFonts w:ascii="Times New Roman" w:hAnsi="Times New Roman" w:cs="Times New Roman"/>
          <w:b/>
          <w:bCs/>
          <w:sz w:val="30"/>
          <w:szCs w:val="30"/>
        </w:rPr>
      </w:pPr>
      <w:bookmarkStart w:id="147" w:name="_Toc161907202"/>
      <w:bookmarkStart w:id="148" w:name="_Toc522205911"/>
      <w:bookmarkEnd w:id="142"/>
      <w:bookmarkEnd w:id="143"/>
      <w:r>
        <w:rPr>
          <w:rFonts w:ascii="Times New Roman" w:hAnsi="Times New Roman" w:cs="Times New Roman"/>
          <w:b/>
          <w:bCs/>
          <w:sz w:val="30"/>
          <w:szCs w:val="30"/>
        </w:rPr>
        <w:t>7.2</w:t>
      </w:r>
      <w:r>
        <w:rPr>
          <w:rFonts w:ascii="Times New Roman" w:hAnsi="Times New Roman" w:cs="Times New Roman"/>
          <w:b/>
          <w:bCs/>
          <w:sz w:val="30"/>
          <w:szCs w:val="30"/>
        </w:rPr>
        <w:t>建议</w:t>
      </w:r>
      <w:bookmarkEnd w:id="147"/>
      <w:bookmarkEnd w:id="148"/>
    </w:p>
    <w:p w14:paraId="37D8D67C"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14A9356E" w14:textId="77777777" w:rsidR="005C5793"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3A738365" w14:textId="77777777" w:rsidR="005C5793" w:rsidRDefault="005C5793">
      <w:pPr>
        <w:pStyle w:val="20"/>
      </w:pPr>
    </w:p>
    <w:bookmarkEnd w:id="140"/>
    <w:p w14:paraId="18D30263" w14:textId="2C879AA0" w:rsidR="005C5793" w:rsidRDefault="00BA6006" w:rsidP="00BA6006">
      <w:pPr>
        <w:pStyle w:val="1"/>
        <w:tabs>
          <w:tab w:val="left" w:pos="4960"/>
        </w:tabs>
        <w:spacing w:beforeLines="50" w:before="120" w:after="0" w:line="360" w:lineRule="auto"/>
        <w:jc w:val="both"/>
      </w:pPr>
      <w:r>
        <w:t xml:space="preserve"> </w:t>
      </w:r>
    </w:p>
    <w:sectPr w:rsidR="005C5793" w:rsidSect="00BF54B5">
      <w:headerReference w:type="default" r:id="rId56"/>
      <w:pgSz w:w="11906" w:h="16838"/>
      <w:pgMar w:top="1276" w:right="1803" w:bottom="993" w:left="1803"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38EEF4" w14:textId="77777777" w:rsidR="00BF54B5" w:rsidRDefault="00BF54B5">
      <w:r>
        <w:separator/>
      </w:r>
    </w:p>
  </w:endnote>
  <w:endnote w:type="continuationSeparator" w:id="0">
    <w:p w14:paraId="224376DC" w14:textId="77777777" w:rsidR="00BF54B5" w:rsidRDefault="00BF5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86854B" w14:textId="77777777" w:rsidR="005C5793" w:rsidRDefault="005C5793">
    <w:pPr>
      <w:pStyle w:val="a7"/>
      <w:jc w:val="center"/>
    </w:pPr>
  </w:p>
  <w:p w14:paraId="03B46BFC" w14:textId="77777777" w:rsidR="005C5793" w:rsidRDefault="005C5793">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E9E1D9" w14:textId="77777777" w:rsidR="005C5793" w:rsidRDefault="00000000">
    <w:pPr>
      <w:pStyle w:val="a7"/>
      <w:jc w:val="center"/>
    </w:pPr>
    <w:r>
      <w:fldChar w:fldCharType="begin"/>
    </w:r>
    <w:r>
      <w:instrText xml:space="preserve"> PAGE   \* MERGEFORMAT </w:instrText>
    </w:r>
    <w:r>
      <w:fldChar w:fldCharType="separate"/>
    </w:r>
    <w:r>
      <w:rPr>
        <w:lang w:val="zh-CN"/>
      </w:rPr>
      <w:t>I</w:t>
    </w:r>
    <w:r>
      <w:fldChar w:fldCharType="end"/>
    </w:r>
  </w:p>
  <w:p w14:paraId="518A1082" w14:textId="77777777" w:rsidR="005C5793" w:rsidRDefault="005C5793">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19C023" w14:textId="77777777" w:rsidR="005C5793" w:rsidRDefault="00000000">
    <w:pPr>
      <w:pStyle w:val="a7"/>
      <w:jc w:val="center"/>
    </w:pPr>
    <w:r>
      <w:fldChar w:fldCharType="begin"/>
    </w:r>
    <w:r>
      <w:instrText xml:space="preserve"> PAGE   \* MERGEFORMAT </w:instrText>
    </w:r>
    <w:r>
      <w:fldChar w:fldCharType="separate"/>
    </w:r>
    <w:r>
      <w:rPr>
        <w:lang w:val="zh-CN"/>
      </w:rPr>
      <w:t>II</w:t>
    </w:r>
    <w:r>
      <w:fldChar w:fldCharType="end"/>
    </w:r>
  </w:p>
  <w:p w14:paraId="1DECF22F" w14:textId="77777777" w:rsidR="005C5793" w:rsidRDefault="005C5793">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71F4D3" w14:textId="77777777" w:rsidR="005C5793" w:rsidRDefault="00000000">
    <w:pPr>
      <w:pStyle w:val="a7"/>
      <w:jc w:val="center"/>
    </w:pPr>
    <w:r>
      <w:fldChar w:fldCharType="begin"/>
    </w:r>
    <w:r>
      <w:instrText xml:space="preserve"> PAGE   \* MERGEFORMAT </w:instrText>
    </w:r>
    <w:r>
      <w:fldChar w:fldCharType="separate"/>
    </w:r>
    <w:r>
      <w:rPr>
        <w:lang w:val="zh-CN"/>
      </w:rPr>
      <w:t>1</w:t>
    </w:r>
    <w:r>
      <w:fldChar w:fldCharType="end"/>
    </w:r>
  </w:p>
  <w:p w14:paraId="77CA1A78" w14:textId="77777777" w:rsidR="005C5793" w:rsidRDefault="005C5793">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BFCFAF" w14:textId="77777777" w:rsidR="00BF54B5" w:rsidRDefault="00BF54B5">
      <w:r>
        <w:separator/>
      </w:r>
    </w:p>
  </w:footnote>
  <w:footnote w:type="continuationSeparator" w:id="0">
    <w:p w14:paraId="12814BAE" w14:textId="77777777" w:rsidR="00BF54B5" w:rsidRDefault="00BF54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E712E" w14:textId="77777777" w:rsidR="005C5793" w:rsidRDefault="005C5793">
    <w:pPr>
      <w:pStyle w:val="a8"/>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0A0676" w14:textId="77777777" w:rsidR="005C5793" w:rsidRDefault="00000000">
    <w:pPr>
      <w:pStyle w:val="a8"/>
    </w:pPr>
    <w:r>
      <w:rPr>
        <w:rFonts w:hint="eastAsia"/>
      </w:rPr>
      <w:t>耒阳市</w:t>
    </w:r>
    <w:r>
      <w:rPr>
        <w:rFonts w:hint="eastAsia"/>
      </w:rPr>
      <w:t>2021</w:t>
    </w:r>
    <w:r>
      <w:rPr>
        <w:rFonts w:hint="eastAsia"/>
      </w:rPr>
      <w:t>年度第十八批次城镇建设用地地块</w:t>
    </w:r>
    <w:proofErr w:type="gramStart"/>
    <w:r>
      <w:rPr>
        <w:rFonts w:hint="eastAsia"/>
      </w:rPr>
      <w:t>一</w:t>
    </w:r>
    <w:proofErr w:type="gramEnd"/>
    <w:r>
      <w:rPr>
        <w:rFonts w:hint="eastAsia"/>
      </w:rPr>
      <w:t>土壤污染状况调查报告（第一阶段）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0AA137" w14:textId="77777777" w:rsidR="005C5793" w:rsidRDefault="00000000">
    <w:pPr>
      <w:pStyle w:val="a8"/>
    </w:pPr>
    <w:bookmarkStart w:id="0" w:name="_Hlk112740802"/>
    <w:bookmarkStart w:id="1" w:name="_Hlk112740801"/>
    <w:proofErr w:type="gramStart"/>
    <w:r>
      <w:rPr>
        <w:rFonts w:hint="eastAsia"/>
      </w:rPr>
      <w:t>允山中心</w:t>
    </w:r>
    <w:proofErr w:type="gramEnd"/>
    <w:r>
      <w:rPr>
        <w:rFonts w:hint="eastAsia"/>
      </w:rPr>
      <w:t>小学土壤污染状况调查（第一阶段）报告</w:t>
    </w:r>
    <w:bookmarkEnd w:id="0"/>
    <w:bookmarkEnd w:id="1"/>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EE0F9" w14:textId="77777777" w:rsidR="005C5793" w:rsidRDefault="00000000">
    <w:pPr>
      <w:pStyle w:val="a8"/>
    </w:pPr>
    <w:proofErr w:type="gramStart"/>
    <w:r>
      <w:rPr>
        <w:rFonts w:hint="eastAsia"/>
      </w:rPr>
      <w:t>允山中心</w:t>
    </w:r>
    <w:proofErr w:type="gramEnd"/>
    <w:r>
      <w:rPr>
        <w:rFonts w:hint="eastAsia"/>
      </w:rPr>
      <w:t>小学土壤污染状况调查（第一阶段）报告</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953F34" w14:textId="77777777" w:rsidR="005C5793" w:rsidRDefault="00000000">
    <w:pPr>
      <w:pStyle w:val="a8"/>
    </w:pPr>
    <w:proofErr w:type="gramStart"/>
    <w:r>
      <w:rPr>
        <w:rFonts w:hint="eastAsia"/>
      </w:rPr>
      <w:t>允山中心</w:t>
    </w:r>
    <w:proofErr w:type="gramEnd"/>
    <w:r>
      <w:rPr>
        <w:rFonts w:hint="eastAsia"/>
      </w:rPr>
      <w:t>小学土壤污染状况调查（第一阶段）报告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2146894218">
    <w:abstractNumId w:val="2"/>
  </w:num>
  <w:num w:numId="2" w16cid:durableId="243152458">
    <w:abstractNumId w:val="1"/>
  </w:num>
  <w:num w:numId="3" w16cid:durableId="4279657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grammar="clean"/>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4807"/>
    <w:rsid w:val="00025DF3"/>
    <w:rsid w:val="000310FE"/>
    <w:rsid w:val="00061BAD"/>
    <w:rsid w:val="00067366"/>
    <w:rsid w:val="00081B06"/>
    <w:rsid w:val="00090505"/>
    <w:rsid w:val="0009417D"/>
    <w:rsid w:val="000A3567"/>
    <w:rsid w:val="000A6B59"/>
    <w:rsid w:val="000B3E7F"/>
    <w:rsid w:val="000C1747"/>
    <w:rsid w:val="000D216D"/>
    <w:rsid w:val="000D45DC"/>
    <w:rsid w:val="000D4E06"/>
    <w:rsid w:val="000D59CB"/>
    <w:rsid w:val="000D7D05"/>
    <w:rsid w:val="000F7294"/>
    <w:rsid w:val="001120B1"/>
    <w:rsid w:val="00116191"/>
    <w:rsid w:val="0012168D"/>
    <w:rsid w:val="00123721"/>
    <w:rsid w:val="0016203E"/>
    <w:rsid w:val="001A323B"/>
    <w:rsid w:val="001B08B0"/>
    <w:rsid w:val="001C287F"/>
    <w:rsid w:val="001D55E6"/>
    <w:rsid w:val="001D6947"/>
    <w:rsid w:val="001F13B8"/>
    <w:rsid w:val="00200617"/>
    <w:rsid w:val="00202343"/>
    <w:rsid w:val="00213388"/>
    <w:rsid w:val="00226879"/>
    <w:rsid w:val="00236673"/>
    <w:rsid w:val="0024010A"/>
    <w:rsid w:val="002604EC"/>
    <w:rsid w:val="002826A7"/>
    <w:rsid w:val="00282A75"/>
    <w:rsid w:val="002B3FA8"/>
    <w:rsid w:val="002B7285"/>
    <w:rsid w:val="003031FF"/>
    <w:rsid w:val="003056C0"/>
    <w:rsid w:val="00316B70"/>
    <w:rsid w:val="0033751C"/>
    <w:rsid w:val="00364767"/>
    <w:rsid w:val="003A799C"/>
    <w:rsid w:val="003C6D2B"/>
    <w:rsid w:val="003E0EB7"/>
    <w:rsid w:val="003E67D1"/>
    <w:rsid w:val="003F047D"/>
    <w:rsid w:val="003F0B36"/>
    <w:rsid w:val="004026CE"/>
    <w:rsid w:val="00402CD3"/>
    <w:rsid w:val="00405D3B"/>
    <w:rsid w:val="0041095F"/>
    <w:rsid w:val="00412EEA"/>
    <w:rsid w:val="004270E2"/>
    <w:rsid w:val="00427899"/>
    <w:rsid w:val="00451767"/>
    <w:rsid w:val="004678D8"/>
    <w:rsid w:val="00472F75"/>
    <w:rsid w:val="00474665"/>
    <w:rsid w:val="00477F0E"/>
    <w:rsid w:val="004C27EF"/>
    <w:rsid w:val="004C7EED"/>
    <w:rsid w:val="005055D8"/>
    <w:rsid w:val="00516C83"/>
    <w:rsid w:val="005536E7"/>
    <w:rsid w:val="005606A5"/>
    <w:rsid w:val="00585889"/>
    <w:rsid w:val="005B14B4"/>
    <w:rsid w:val="005C5793"/>
    <w:rsid w:val="005D19AA"/>
    <w:rsid w:val="005D1B10"/>
    <w:rsid w:val="005D706C"/>
    <w:rsid w:val="00602694"/>
    <w:rsid w:val="006027F5"/>
    <w:rsid w:val="0062753E"/>
    <w:rsid w:val="00633779"/>
    <w:rsid w:val="00642E71"/>
    <w:rsid w:val="006478A5"/>
    <w:rsid w:val="006A2339"/>
    <w:rsid w:val="006A2B4B"/>
    <w:rsid w:val="006D0AB6"/>
    <w:rsid w:val="006D2759"/>
    <w:rsid w:val="006E3D1F"/>
    <w:rsid w:val="006F2754"/>
    <w:rsid w:val="006F57EB"/>
    <w:rsid w:val="006F7E90"/>
    <w:rsid w:val="00702F1B"/>
    <w:rsid w:val="0070373D"/>
    <w:rsid w:val="00703AC3"/>
    <w:rsid w:val="007151F0"/>
    <w:rsid w:val="00715509"/>
    <w:rsid w:val="00722746"/>
    <w:rsid w:val="007345F4"/>
    <w:rsid w:val="0076521C"/>
    <w:rsid w:val="007848A4"/>
    <w:rsid w:val="007918BB"/>
    <w:rsid w:val="00793E1A"/>
    <w:rsid w:val="007A0261"/>
    <w:rsid w:val="007B2DF5"/>
    <w:rsid w:val="007D1936"/>
    <w:rsid w:val="008057D2"/>
    <w:rsid w:val="00843BDD"/>
    <w:rsid w:val="008613C2"/>
    <w:rsid w:val="008625FE"/>
    <w:rsid w:val="0087359D"/>
    <w:rsid w:val="00881871"/>
    <w:rsid w:val="008A7781"/>
    <w:rsid w:val="008C6690"/>
    <w:rsid w:val="008D7484"/>
    <w:rsid w:val="008E031E"/>
    <w:rsid w:val="008F1F46"/>
    <w:rsid w:val="008F2F1A"/>
    <w:rsid w:val="00916492"/>
    <w:rsid w:val="00931341"/>
    <w:rsid w:val="00937604"/>
    <w:rsid w:val="00943C28"/>
    <w:rsid w:val="00952D53"/>
    <w:rsid w:val="00964BE9"/>
    <w:rsid w:val="00972B8F"/>
    <w:rsid w:val="009A071B"/>
    <w:rsid w:val="009A10CD"/>
    <w:rsid w:val="009A500E"/>
    <w:rsid w:val="009B6EB3"/>
    <w:rsid w:val="009C3CF4"/>
    <w:rsid w:val="009C6670"/>
    <w:rsid w:val="009D6D73"/>
    <w:rsid w:val="009E106C"/>
    <w:rsid w:val="00A21851"/>
    <w:rsid w:val="00A87759"/>
    <w:rsid w:val="00A87C4B"/>
    <w:rsid w:val="00A9528A"/>
    <w:rsid w:val="00AA6DF1"/>
    <w:rsid w:val="00AB2D1D"/>
    <w:rsid w:val="00AB6270"/>
    <w:rsid w:val="00AC7916"/>
    <w:rsid w:val="00AF044F"/>
    <w:rsid w:val="00B144B1"/>
    <w:rsid w:val="00B33B8F"/>
    <w:rsid w:val="00B53106"/>
    <w:rsid w:val="00B64EC9"/>
    <w:rsid w:val="00B65E5B"/>
    <w:rsid w:val="00B67261"/>
    <w:rsid w:val="00B80538"/>
    <w:rsid w:val="00B81FEC"/>
    <w:rsid w:val="00B93168"/>
    <w:rsid w:val="00B976FD"/>
    <w:rsid w:val="00BA6006"/>
    <w:rsid w:val="00BC34C5"/>
    <w:rsid w:val="00BE398E"/>
    <w:rsid w:val="00BF18BA"/>
    <w:rsid w:val="00BF54B5"/>
    <w:rsid w:val="00C2342D"/>
    <w:rsid w:val="00C2557D"/>
    <w:rsid w:val="00C37982"/>
    <w:rsid w:val="00C7017F"/>
    <w:rsid w:val="00C81020"/>
    <w:rsid w:val="00C94F01"/>
    <w:rsid w:val="00CA17F8"/>
    <w:rsid w:val="00CB12F7"/>
    <w:rsid w:val="00CC0825"/>
    <w:rsid w:val="00CC4F41"/>
    <w:rsid w:val="00D04E87"/>
    <w:rsid w:val="00D05EF7"/>
    <w:rsid w:val="00D06925"/>
    <w:rsid w:val="00D1005C"/>
    <w:rsid w:val="00D137BE"/>
    <w:rsid w:val="00D2106C"/>
    <w:rsid w:val="00D319DD"/>
    <w:rsid w:val="00D3286B"/>
    <w:rsid w:val="00D3368E"/>
    <w:rsid w:val="00D36218"/>
    <w:rsid w:val="00D43281"/>
    <w:rsid w:val="00D46688"/>
    <w:rsid w:val="00D75388"/>
    <w:rsid w:val="00D84590"/>
    <w:rsid w:val="00DA0300"/>
    <w:rsid w:val="00DA1E13"/>
    <w:rsid w:val="00DA61AD"/>
    <w:rsid w:val="00DB5F11"/>
    <w:rsid w:val="00DC4954"/>
    <w:rsid w:val="00DC7CCE"/>
    <w:rsid w:val="00DE1B8B"/>
    <w:rsid w:val="00DE5E8D"/>
    <w:rsid w:val="00DF3AFC"/>
    <w:rsid w:val="00E05B64"/>
    <w:rsid w:val="00E07752"/>
    <w:rsid w:val="00E2769D"/>
    <w:rsid w:val="00E65FD6"/>
    <w:rsid w:val="00E67ED0"/>
    <w:rsid w:val="00EB6A13"/>
    <w:rsid w:val="00ED05F5"/>
    <w:rsid w:val="00EE2E33"/>
    <w:rsid w:val="00EE7BDA"/>
    <w:rsid w:val="00EF5913"/>
    <w:rsid w:val="00EF61E7"/>
    <w:rsid w:val="00EF6474"/>
    <w:rsid w:val="00F070B6"/>
    <w:rsid w:val="00F26754"/>
    <w:rsid w:val="00F42C7D"/>
    <w:rsid w:val="00F460AB"/>
    <w:rsid w:val="00F4619F"/>
    <w:rsid w:val="00F51AC1"/>
    <w:rsid w:val="00F6012F"/>
    <w:rsid w:val="00F60519"/>
    <w:rsid w:val="00F825B6"/>
    <w:rsid w:val="00FB75C9"/>
    <w:rsid w:val="00FD0CFC"/>
    <w:rsid w:val="00FD4803"/>
    <w:rsid w:val="00FD72D8"/>
    <w:rsid w:val="00FE60BC"/>
    <w:rsid w:val="014B08FF"/>
    <w:rsid w:val="015754F6"/>
    <w:rsid w:val="0188723E"/>
    <w:rsid w:val="01EF3C97"/>
    <w:rsid w:val="026959D8"/>
    <w:rsid w:val="036068E4"/>
    <w:rsid w:val="044B3C5D"/>
    <w:rsid w:val="048E0B7E"/>
    <w:rsid w:val="04E646B5"/>
    <w:rsid w:val="04F71863"/>
    <w:rsid w:val="05621D01"/>
    <w:rsid w:val="05BC7A3D"/>
    <w:rsid w:val="05D76C05"/>
    <w:rsid w:val="063D4CBA"/>
    <w:rsid w:val="06860B27"/>
    <w:rsid w:val="075D6BC1"/>
    <w:rsid w:val="07A46302"/>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8206E4"/>
    <w:rsid w:val="169025F8"/>
    <w:rsid w:val="16C96818"/>
    <w:rsid w:val="17FE0021"/>
    <w:rsid w:val="189534D5"/>
    <w:rsid w:val="18CA221A"/>
    <w:rsid w:val="18EF453A"/>
    <w:rsid w:val="193E101D"/>
    <w:rsid w:val="199724DC"/>
    <w:rsid w:val="1A2F0966"/>
    <w:rsid w:val="1A882253"/>
    <w:rsid w:val="1B2303D7"/>
    <w:rsid w:val="1BB235FD"/>
    <w:rsid w:val="1BC0345A"/>
    <w:rsid w:val="1C6E5776"/>
    <w:rsid w:val="1C913B5A"/>
    <w:rsid w:val="1DE03140"/>
    <w:rsid w:val="1DF1628D"/>
    <w:rsid w:val="1E2B7E0D"/>
    <w:rsid w:val="1E314610"/>
    <w:rsid w:val="1E786332"/>
    <w:rsid w:val="1ED1229A"/>
    <w:rsid w:val="1EE51E25"/>
    <w:rsid w:val="1EF06978"/>
    <w:rsid w:val="1F024013"/>
    <w:rsid w:val="1F2246B6"/>
    <w:rsid w:val="1FBE3946"/>
    <w:rsid w:val="20722EBC"/>
    <w:rsid w:val="208C4EFC"/>
    <w:rsid w:val="209A1AF3"/>
    <w:rsid w:val="219A3F31"/>
    <w:rsid w:val="22574EFE"/>
    <w:rsid w:val="22631AF5"/>
    <w:rsid w:val="22821F23"/>
    <w:rsid w:val="228F28EA"/>
    <w:rsid w:val="23CF58DA"/>
    <w:rsid w:val="24521E21"/>
    <w:rsid w:val="245733DE"/>
    <w:rsid w:val="24ED56C0"/>
    <w:rsid w:val="255A71DF"/>
    <w:rsid w:val="25E1345C"/>
    <w:rsid w:val="268261DF"/>
    <w:rsid w:val="273158F0"/>
    <w:rsid w:val="2769195B"/>
    <w:rsid w:val="276D13B2"/>
    <w:rsid w:val="285D6DB2"/>
    <w:rsid w:val="28C80903"/>
    <w:rsid w:val="2939535D"/>
    <w:rsid w:val="293A355E"/>
    <w:rsid w:val="298567F4"/>
    <w:rsid w:val="29891E41"/>
    <w:rsid w:val="299650F4"/>
    <w:rsid w:val="29E219B7"/>
    <w:rsid w:val="2A8D3BB3"/>
    <w:rsid w:val="2AE02190"/>
    <w:rsid w:val="2B414761"/>
    <w:rsid w:val="2B8F20EF"/>
    <w:rsid w:val="2C7E2FD7"/>
    <w:rsid w:val="2D525567"/>
    <w:rsid w:val="2E0C744C"/>
    <w:rsid w:val="2E894553"/>
    <w:rsid w:val="2EDA6C9B"/>
    <w:rsid w:val="2FA25F40"/>
    <w:rsid w:val="2FCC2A87"/>
    <w:rsid w:val="30221637"/>
    <w:rsid w:val="30E81B43"/>
    <w:rsid w:val="31D73353"/>
    <w:rsid w:val="329830F5"/>
    <w:rsid w:val="332130EA"/>
    <w:rsid w:val="3587466D"/>
    <w:rsid w:val="38606463"/>
    <w:rsid w:val="387967C9"/>
    <w:rsid w:val="38CF73CE"/>
    <w:rsid w:val="38EE3BF8"/>
    <w:rsid w:val="393F4056"/>
    <w:rsid w:val="39B5458C"/>
    <w:rsid w:val="39F826F0"/>
    <w:rsid w:val="3A981AEC"/>
    <w:rsid w:val="3B5E5024"/>
    <w:rsid w:val="3E321A74"/>
    <w:rsid w:val="3E6D3634"/>
    <w:rsid w:val="3F2C3235"/>
    <w:rsid w:val="3FB763E6"/>
    <w:rsid w:val="3FF2287A"/>
    <w:rsid w:val="4065501E"/>
    <w:rsid w:val="40E76589"/>
    <w:rsid w:val="413C4872"/>
    <w:rsid w:val="41634A73"/>
    <w:rsid w:val="42436BE1"/>
    <w:rsid w:val="42DA32B5"/>
    <w:rsid w:val="43655275"/>
    <w:rsid w:val="4456696C"/>
    <w:rsid w:val="448259B3"/>
    <w:rsid w:val="44B1076D"/>
    <w:rsid w:val="44B84003"/>
    <w:rsid w:val="45833776"/>
    <w:rsid w:val="46911EDD"/>
    <w:rsid w:val="48270B20"/>
    <w:rsid w:val="48420F03"/>
    <w:rsid w:val="48B40105"/>
    <w:rsid w:val="48B620CF"/>
    <w:rsid w:val="48D31EA0"/>
    <w:rsid w:val="496B4C67"/>
    <w:rsid w:val="4981768A"/>
    <w:rsid w:val="4AAA7A11"/>
    <w:rsid w:val="4AAB6D28"/>
    <w:rsid w:val="4B1E6827"/>
    <w:rsid w:val="4B8807A1"/>
    <w:rsid w:val="4BD92E8F"/>
    <w:rsid w:val="4BEB208F"/>
    <w:rsid w:val="4BEF4A0A"/>
    <w:rsid w:val="4C4D1458"/>
    <w:rsid w:val="4C8305D3"/>
    <w:rsid w:val="4C956435"/>
    <w:rsid w:val="4C9E7102"/>
    <w:rsid w:val="4CC7457D"/>
    <w:rsid w:val="4CD9776A"/>
    <w:rsid w:val="4D87403A"/>
    <w:rsid w:val="4E453CD9"/>
    <w:rsid w:val="4F2215D0"/>
    <w:rsid w:val="4F7C0454"/>
    <w:rsid w:val="4F9B5946"/>
    <w:rsid w:val="50F97702"/>
    <w:rsid w:val="51600E2A"/>
    <w:rsid w:val="51957A2F"/>
    <w:rsid w:val="51DF4E85"/>
    <w:rsid w:val="53312A7E"/>
    <w:rsid w:val="53A02DD2"/>
    <w:rsid w:val="53C41B44"/>
    <w:rsid w:val="549C34FF"/>
    <w:rsid w:val="55102B67"/>
    <w:rsid w:val="551D25D2"/>
    <w:rsid w:val="5566566B"/>
    <w:rsid w:val="557C1FAA"/>
    <w:rsid w:val="5704785C"/>
    <w:rsid w:val="58496ABB"/>
    <w:rsid w:val="594039CD"/>
    <w:rsid w:val="59427DA1"/>
    <w:rsid w:val="59B46E2C"/>
    <w:rsid w:val="5A300B8A"/>
    <w:rsid w:val="5AEA557B"/>
    <w:rsid w:val="5B004ABC"/>
    <w:rsid w:val="5B0311A3"/>
    <w:rsid w:val="5BA65FD3"/>
    <w:rsid w:val="5DC80A37"/>
    <w:rsid w:val="5DCE6B2A"/>
    <w:rsid w:val="5DF226FC"/>
    <w:rsid w:val="5E375FFB"/>
    <w:rsid w:val="5F367797"/>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3D0359"/>
    <w:rsid w:val="65A70040"/>
    <w:rsid w:val="67E35E6B"/>
    <w:rsid w:val="683055A2"/>
    <w:rsid w:val="684E44D6"/>
    <w:rsid w:val="6883103C"/>
    <w:rsid w:val="69531548"/>
    <w:rsid w:val="697B0A9F"/>
    <w:rsid w:val="697D4833"/>
    <w:rsid w:val="6A0A7BAA"/>
    <w:rsid w:val="6B606951"/>
    <w:rsid w:val="6C32232C"/>
    <w:rsid w:val="6C414E3B"/>
    <w:rsid w:val="6E396C85"/>
    <w:rsid w:val="6EA330AA"/>
    <w:rsid w:val="6F646B03"/>
    <w:rsid w:val="70143E5C"/>
    <w:rsid w:val="703D085C"/>
    <w:rsid w:val="705E2E65"/>
    <w:rsid w:val="71105F71"/>
    <w:rsid w:val="71282B7C"/>
    <w:rsid w:val="71B66B18"/>
    <w:rsid w:val="72194D4C"/>
    <w:rsid w:val="735645F0"/>
    <w:rsid w:val="738C32B2"/>
    <w:rsid w:val="743E4BA3"/>
    <w:rsid w:val="744C266C"/>
    <w:rsid w:val="749649DF"/>
    <w:rsid w:val="75041948"/>
    <w:rsid w:val="750D3C6A"/>
    <w:rsid w:val="7620457C"/>
    <w:rsid w:val="762322A2"/>
    <w:rsid w:val="762D3121"/>
    <w:rsid w:val="767D00C3"/>
    <w:rsid w:val="778A3D12"/>
    <w:rsid w:val="77A24FBE"/>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5DDF851"/>
  <w15:docId w15:val="{FB1CF3F4-87AD-4ED7-BE4C-F083B5EC2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autoRedefine/>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autoRedefine/>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autoRedefine/>
    <w:qFormat/>
    <w:pPr>
      <w:spacing w:after="120"/>
    </w:pPr>
    <w:rPr>
      <w:b/>
      <w:color w:val="000000"/>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spacing w:after="0" w:line="360" w:lineRule="auto"/>
      <w:ind w:leftChars="0" w:left="0" w:firstLineChars="200" w:firstLine="480"/>
    </w:pPr>
    <w:rPr>
      <w:rFonts w:ascii="宋体" w:eastAsia="宋体" w:hAnsi="宋体" w:cs="宋体"/>
      <w:sz w:val="24"/>
      <w:szCs w:val="24"/>
    </w:r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pPr>
    <w:rPr>
      <w:rFonts w:ascii="Lucida Sans" w:hAnsi="Lucida Sans"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0" w:after="0" w:line="360" w:lineRule="auto"/>
      <w:outlineLvl w:val="9"/>
    </w:pPr>
    <w:rPr>
      <w:kern w:val="0"/>
      <w:sz w:val="24"/>
      <w:szCs w:val="24"/>
      <w:lang w:val="zh-CN"/>
    </w:rPr>
  </w:style>
  <w:style w:type="paragraph" w:customStyle="1" w:styleId="CM2">
    <w:name w:val="CM2"/>
    <w:basedOn w:val="Default"/>
    <w:next w:val="Default"/>
    <w:autoRedefine/>
    <w:qFormat/>
    <w:pPr>
      <w:spacing w:line="400" w:lineRule="atLeast"/>
    </w:pPr>
    <w:rPr>
      <w:rFonts w:ascii="宋体"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spacing w:line="360" w:lineRule="auto"/>
      <w:ind w:firstLineChars="200" w:firstLine="964"/>
    </w:pPr>
    <w:rPr>
      <w:rFonts w:ascii="Times New Roman" w:hAnsi="Times New Roman"/>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3.xml"/><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header" Target="header4.xml"/><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35.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jpeg"/><Relationship Id="rId20" Type="http://schemas.openxmlformats.org/officeDocument/2006/relationships/image" Target="media/image6.jpeg"/><Relationship Id="rId41" Type="http://schemas.openxmlformats.org/officeDocument/2006/relationships/image" Target="media/image25.jpe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8.jpeg"/><Relationship Id="rId52" Type="http://schemas.openxmlformats.org/officeDocument/2006/relationships/image" Target="media/image3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2868</Words>
  <Characters>16352</Characters>
  <Application>Microsoft Office Word</Application>
  <DocSecurity>0</DocSecurity>
  <Lines>136</Lines>
  <Paragraphs>38</Paragraphs>
  <ScaleCrop>false</ScaleCrop>
  <Company/>
  <LinksUpToDate>false</LinksUpToDate>
  <CharactersWithSpaces>19182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2024-03-21T04:24:00Z</cp:lastPrinted>
  <dcterms:created xsi:type="dcterms:W3CDTF">2024-03-29T00:36:00Z</dcterms:created>
  <dcterms:modified xsi:type="dcterms:W3CDTF">2024-03-29T00:36:00Z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3BA3EDF75B0E4C39919BC873F2F4D500_13</vt:lpwstr>
  </property>
</Properties>
</file>