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83A8">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hint="eastAsia" w:ascii="黑体" w:hAnsi="宋体" w:eastAsia="黑体"/>
          <w:kern w:val="0"/>
          <w:sz w:val="32"/>
          <w:szCs w:val="32"/>
        </w:rPr>
        <w:t>1</w:t>
      </w:r>
    </w:p>
    <w:p w14:paraId="40D76670">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14:paraId="541A3FD7">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627E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19E58B10">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14:paraId="430E5FD2">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14:paraId="0FC2FDDE">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年实际在职人数</w:t>
            </w:r>
          </w:p>
        </w:tc>
        <w:tc>
          <w:tcPr>
            <w:tcW w:w="1832" w:type="dxa"/>
            <w:gridSpan w:val="2"/>
            <w:noWrap w:val="0"/>
            <w:vAlign w:val="center"/>
          </w:tcPr>
          <w:p w14:paraId="0746400F">
            <w:pPr>
              <w:widowControl/>
              <w:jc w:val="center"/>
              <w:rPr>
                <w:rFonts w:eastAsia="仿宋_GB2312"/>
                <w:b/>
                <w:bCs/>
                <w:kern w:val="0"/>
                <w:szCs w:val="21"/>
              </w:rPr>
            </w:pPr>
            <w:r>
              <w:rPr>
                <w:rFonts w:eastAsia="仿宋_GB2312"/>
                <w:b/>
                <w:bCs/>
                <w:kern w:val="0"/>
                <w:szCs w:val="21"/>
              </w:rPr>
              <w:t>控制率</w:t>
            </w:r>
          </w:p>
        </w:tc>
      </w:tr>
      <w:tr w14:paraId="2FC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0"/>
            <w:vAlign w:val="center"/>
          </w:tcPr>
          <w:p w14:paraId="6B08A400">
            <w:pPr>
              <w:widowControl/>
              <w:jc w:val="left"/>
              <w:rPr>
                <w:rFonts w:eastAsia="仿宋_GB2312"/>
                <w:kern w:val="0"/>
                <w:szCs w:val="21"/>
              </w:rPr>
            </w:pPr>
          </w:p>
        </w:tc>
        <w:tc>
          <w:tcPr>
            <w:tcW w:w="2038" w:type="dxa"/>
            <w:gridSpan w:val="2"/>
            <w:noWrap w:val="0"/>
            <w:vAlign w:val="center"/>
          </w:tcPr>
          <w:p w14:paraId="19305E6E">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21</w:t>
            </w:r>
          </w:p>
        </w:tc>
        <w:tc>
          <w:tcPr>
            <w:tcW w:w="2240" w:type="dxa"/>
            <w:gridSpan w:val="2"/>
            <w:noWrap w:val="0"/>
            <w:vAlign w:val="center"/>
          </w:tcPr>
          <w:p w14:paraId="00E538E1">
            <w:pPr>
              <w:widowControl/>
              <w:jc w:val="center"/>
              <w:rPr>
                <w:rFonts w:hint="default" w:eastAsia="仿宋_GB2312"/>
                <w:kern w:val="0"/>
                <w:szCs w:val="21"/>
                <w:lang w:val="en-US" w:eastAsia="zh-CN"/>
              </w:rPr>
            </w:pPr>
            <w:r>
              <w:rPr>
                <w:rFonts w:hint="eastAsia" w:eastAsia="仿宋_GB2312"/>
                <w:kern w:val="0"/>
                <w:szCs w:val="21"/>
                <w:lang w:val="en-US" w:eastAsia="zh-CN"/>
              </w:rPr>
              <w:t>19</w:t>
            </w:r>
            <w:r>
              <w:rPr>
                <w:rFonts w:eastAsia="仿宋_GB2312"/>
                <w:kern w:val="0"/>
                <w:szCs w:val="21"/>
              </w:rPr>
              <w:t>　</w:t>
            </w:r>
          </w:p>
        </w:tc>
        <w:tc>
          <w:tcPr>
            <w:tcW w:w="1832" w:type="dxa"/>
            <w:gridSpan w:val="2"/>
            <w:noWrap w:val="0"/>
            <w:vAlign w:val="center"/>
          </w:tcPr>
          <w:p w14:paraId="003E015C">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90.48%</w:t>
            </w:r>
          </w:p>
        </w:tc>
      </w:tr>
      <w:tr w14:paraId="75B2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11342A9">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14:paraId="6AAACD5F">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年决算数</w:t>
            </w:r>
          </w:p>
        </w:tc>
        <w:tc>
          <w:tcPr>
            <w:tcW w:w="2240" w:type="dxa"/>
            <w:gridSpan w:val="2"/>
            <w:noWrap w:val="0"/>
            <w:vAlign w:val="center"/>
          </w:tcPr>
          <w:p w14:paraId="0710FBB5">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年预算数</w:t>
            </w:r>
          </w:p>
        </w:tc>
        <w:tc>
          <w:tcPr>
            <w:tcW w:w="1832" w:type="dxa"/>
            <w:gridSpan w:val="2"/>
            <w:noWrap w:val="0"/>
            <w:vAlign w:val="center"/>
          </w:tcPr>
          <w:p w14:paraId="02875FA2">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年决算数</w:t>
            </w:r>
          </w:p>
        </w:tc>
      </w:tr>
      <w:tr w14:paraId="05C3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0"/>
            <w:vAlign w:val="center"/>
          </w:tcPr>
          <w:p w14:paraId="410D2ED9">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14:paraId="132F61C4">
            <w:pPr>
              <w:widowControl/>
              <w:jc w:val="center"/>
              <w:rPr>
                <w:rFonts w:hint="default" w:eastAsia="仿宋_GB2312"/>
                <w:kern w:val="0"/>
                <w:szCs w:val="21"/>
                <w:lang w:val="en-US" w:eastAsia="zh-CN"/>
              </w:rPr>
            </w:pPr>
            <w:r>
              <w:rPr>
                <w:rFonts w:hint="eastAsia" w:eastAsia="仿宋_GB2312"/>
                <w:kern w:val="0"/>
                <w:szCs w:val="21"/>
                <w:lang w:val="en-US" w:eastAsia="zh-CN"/>
              </w:rPr>
              <w:t>6</w:t>
            </w:r>
          </w:p>
        </w:tc>
        <w:tc>
          <w:tcPr>
            <w:tcW w:w="2240" w:type="dxa"/>
            <w:gridSpan w:val="2"/>
            <w:noWrap w:val="0"/>
            <w:vAlign w:val="center"/>
          </w:tcPr>
          <w:p w14:paraId="3D559237">
            <w:pPr>
              <w:widowControl/>
              <w:jc w:val="center"/>
              <w:rPr>
                <w:rFonts w:hint="eastAsia" w:eastAsia="仿宋_GB2312"/>
                <w:kern w:val="0"/>
                <w:szCs w:val="21"/>
                <w:lang w:val="en-US" w:eastAsia="zh-CN"/>
              </w:rPr>
            </w:pPr>
            <w:r>
              <w:rPr>
                <w:rFonts w:hint="eastAsia" w:eastAsia="仿宋_GB2312"/>
                <w:kern w:val="0"/>
                <w:szCs w:val="21"/>
                <w:lang w:val="en-US" w:eastAsia="zh-CN"/>
              </w:rPr>
              <w:t>6</w:t>
            </w:r>
          </w:p>
        </w:tc>
        <w:tc>
          <w:tcPr>
            <w:tcW w:w="1832" w:type="dxa"/>
            <w:gridSpan w:val="2"/>
            <w:noWrap w:val="0"/>
            <w:vAlign w:val="center"/>
          </w:tcPr>
          <w:p w14:paraId="26D1E1F2">
            <w:pPr>
              <w:widowControl/>
              <w:jc w:val="center"/>
              <w:rPr>
                <w:rFonts w:hint="eastAsia" w:eastAsia="仿宋_GB2312"/>
                <w:kern w:val="0"/>
                <w:szCs w:val="21"/>
                <w:lang w:val="en-US" w:eastAsia="zh-CN"/>
              </w:rPr>
            </w:pPr>
            <w:r>
              <w:rPr>
                <w:rFonts w:hint="eastAsia" w:eastAsia="仿宋_GB2312"/>
                <w:kern w:val="0"/>
                <w:szCs w:val="21"/>
                <w:lang w:val="en-US" w:eastAsia="zh-CN"/>
              </w:rPr>
              <w:t>6</w:t>
            </w:r>
          </w:p>
        </w:tc>
      </w:tr>
      <w:tr w14:paraId="42BC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48B8645">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14:paraId="65A885D1">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40" w:type="dxa"/>
            <w:gridSpan w:val="2"/>
            <w:noWrap w:val="0"/>
            <w:vAlign w:val="center"/>
          </w:tcPr>
          <w:p w14:paraId="3CD68797">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2" w:type="dxa"/>
            <w:gridSpan w:val="2"/>
            <w:noWrap w:val="0"/>
            <w:vAlign w:val="center"/>
          </w:tcPr>
          <w:p w14:paraId="04BF1E61">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14:paraId="1ABB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704D436">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14:paraId="000FD7F8">
            <w:pPr>
              <w:widowControl/>
              <w:jc w:val="center"/>
              <w:rPr>
                <w:rFonts w:eastAsia="仿宋_GB2312"/>
                <w:kern w:val="0"/>
                <w:szCs w:val="21"/>
              </w:rPr>
            </w:pPr>
          </w:p>
        </w:tc>
        <w:tc>
          <w:tcPr>
            <w:tcW w:w="2240" w:type="dxa"/>
            <w:gridSpan w:val="2"/>
            <w:noWrap w:val="0"/>
            <w:vAlign w:val="center"/>
          </w:tcPr>
          <w:p w14:paraId="017FBF26">
            <w:pPr>
              <w:widowControl/>
              <w:jc w:val="center"/>
              <w:rPr>
                <w:rFonts w:eastAsia="仿宋_GB2312"/>
                <w:kern w:val="0"/>
                <w:szCs w:val="21"/>
              </w:rPr>
            </w:pPr>
          </w:p>
        </w:tc>
        <w:tc>
          <w:tcPr>
            <w:tcW w:w="1832" w:type="dxa"/>
            <w:gridSpan w:val="2"/>
            <w:noWrap w:val="0"/>
            <w:vAlign w:val="center"/>
          </w:tcPr>
          <w:p w14:paraId="53A19446">
            <w:pPr>
              <w:widowControl/>
              <w:jc w:val="center"/>
              <w:rPr>
                <w:rFonts w:eastAsia="仿宋_GB2312"/>
                <w:kern w:val="0"/>
                <w:szCs w:val="21"/>
              </w:rPr>
            </w:pPr>
          </w:p>
        </w:tc>
      </w:tr>
      <w:tr w14:paraId="23C0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08999C">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14:paraId="0EFE39FE">
            <w:pPr>
              <w:widowControl/>
              <w:jc w:val="center"/>
              <w:rPr>
                <w:rFonts w:eastAsia="仿宋_GB2312"/>
                <w:kern w:val="0"/>
                <w:szCs w:val="21"/>
              </w:rPr>
            </w:pPr>
          </w:p>
        </w:tc>
        <w:tc>
          <w:tcPr>
            <w:tcW w:w="2240" w:type="dxa"/>
            <w:gridSpan w:val="2"/>
            <w:noWrap w:val="0"/>
            <w:vAlign w:val="center"/>
          </w:tcPr>
          <w:p w14:paraId="5EC47E3D">
            <w:pPr>
              <w:widowControl/>
              <w:jc w:val="center"/>
              <w:rPr>
                <w:rFonts w:eastAsia="仿宋_GB2312"/>
                <w:kern w:val="0"/>
                <w:szCs w:val="21"/>
              </w:rPr>
            </w:pPr>
          </w:p>
        </w:tc>
        <w:tc>
          <w:tcPr>
            <w:tcW w:w="1832" w:type="dxa"/>
            <w:gridSpan w:val="2"/>
            <w:noWrap w:val="0"/>
            <w:vAlign w:val="center"/>
          </w:tcPr>
          <w:p w14:paraId="58CA566E">
            <w:pPr>
              <w:widowControl/>
              <w:jc w:val="center"/>
              <w:rPr>
                <w:rFonts w:eastAsia="仿宋_GB2312"/>
                <w:kern w:val="0"/>
                <w:szCs w:val="21"/>
              </w:rPr>
            </w:pPr>
          </w:p>
        </w:tc>
      </w:tr>
      <w:tr w14:paraId="6454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1005F70">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14:paraId="71E98D4D">
            <w:pPr>
              <w:widowControl/>
              <w:jc w:val="center"/>
              <w:rPr>
                <w:rFonts w:eastAsia="仿宋_GB2312"/>
                <w:kern w:val="0"/>
                <w:szCs w:val="21"/>
              </w:rPr>
            </w:pPr>
          </w:p>
        </w:tc>
        <w:tc>
          <w:tcPr>
            <w:tcW w:w="2240" w:type="dxa"/>
            <w:gridSpan w:val="2"/>
            <w:noWrap w:val="0"/>
            <w:vAlign w:val="center"/>
          </w:tcPr>
          <w:p w14:paraId="6EAB74D5">
            <w:pPr>
              <w:widowControl/>
              <w:jc w:val="center"/>
              <w:rPr>
                <w:rFonts w:eastAsia="仿宋_GB2312"/>
                <w:kern w:val="0"/>
                <w:szCs w:val="21"/>
              </w:rPr>
            </w:pPr>
          </w:p>
        </w:tc>
        <w:tc>
          <w:tcPr>
            <w:tcW w:w="1832" w:type="dxa"/>
            <w:gridSpan w:val="2"/>
            <w:noWrap w:val="0"/>
            <w:vAlign w:val="center"/>
          </w:tcPr>
          <w:p w14:paraId="0C72DD8D">
            <w:pPr>
              <w:widowControl/>
              <w:jc w:val="center"/>
              <w:rPr>
                <w:rFonts w:eastAsia="仿宋_GB2312"/>
                <w:kern w:val="0"/>
                <w:szCs w:val="21"/>
              </w:rPr>
            </w:pPr>
          </w:p>
        </w:tc>
      </w:tr>
      <w:tr w14:paraId="27FA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1918EE2">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14:paraId="5493D16B">
            <w:pPr>
              <w:widowControl/>
              <w:jc w:val="center"/>
              <w:rPr>
                <w:rFonts w:eastAsia="仿宋_GB2312"/>
                <w:kern w:val="0"/>
                <w:szCs w:val="21"/>
              </w:rPr>
            </w:pPr>
            <w:r>
              <w:rPr>
                <w:rFonts w:hint="eastAsia" w:eastAsia="仿宋_GB2312"/>
                <w:kern w:val="0"/>
                <w:szCs w:val="21"/>
                <w:lang w:val="en-US" w:eastAsia="zh-CN"/>
              </w:rPr>
              <w:t>6</w:t>
            </w:r>
          </w:p>
        </w:tc>
        <w:tc>
          <w:tcPr>
            <w:tcW w:w="2240" w:type="dxa"/>
            <w:gridSpan w:val="2"/>
            <w:noWrap w:val="0"/>
            <w:vAlign w:val="center"/>
          </w:tcPr>
          <w:p w14:paraId="4A53CD63">
            <w:pPr>
              <w:widowControl/>
              <w:jc w:val="center"/>
              <w:rPr>
                <w:rFonts w:hint="eastAsia" w:eastAsia="仿宋_GB2312"/>
                <w:kern w:val="0"/>
                <w:szCs w:val="21"/>
                <w:lang w:val="en-US" w:eastAsia="zh-CN"/>
              </w:rPr>
            </w:pPr>
            <w:r>
              <w:rPr>
                <w:rFonts w:hint="eastAsia" w:eastAsia="仿宋_GB2312"/>
                <w:kern w:val="0"/>
                <w:szCs w:val="21"/>
                <w:lang w:val="en-US" w:eastAsia="zh-CN"/>
              </w:rPr>
              <w:t>6</w:t>
            </w:r>
          </w:p>
        </w:tc>
        <w:tc>
          <w:tcPr>
            <w:tcW w:w="1832" w:type="dxa"/>
            <w:gridSpan w:val="2"/>
            <w:noWrap w:val="0"/>
            <w:vAlign w:val="center"/>
          </w:tcPr>
          <w:p w14:paraId="2239540F">
            <w:pPr>
              <w:widowControl/>
              <w:jc w:val="center"/>
              <w:rPr>
                <w:rFonts w:eastAsia="仿宋_GB2312"/>
                <w:kern w:val="0"/>
                <w:szCs w:val="21"/>
              </w:rPr>
            </w:pPr>
            <w:r>
              <w:rPr>
                <w:rFonts w:hint="eastAsia" w:eastAsia="仿宋_GB2312"/>
                <w:kern w:val="0"/>
                <w:szCs w:val="21"/>
                <w:lang w:val="en-US" w:eastAsia="zh-CN"/>
              </w:rPr>
              <w:t>6</w:t>
            </w:r>
          </w:p>
        </w:tc>
      </w:tr>
      <w:tr w14:paraId="4D09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0D80A1C">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14:paraId="53118E2C">
            <w:pPr>
              <w:widowControl/>
              <w:jc w:val="center"/>
              <w:rPr>
                <w:rFonts w:hint="default" w:eastAsia="仿宋_GB2312"/>
                <w:kern w:val="0"/>
                <w:szCs w:val="21"/>
                <w:lang w:val="en-US" w:eastAsia="zh-CN"/>
              </w:rPr>
            </w:pPr>
            <w:r>
              <w:rPr>
                <w:rFonts w:hint="eastAsia" w:eastAsia="仿宋_GB2312"/>
                <w:kern w:val="0"/>
                <w:szCs w:val="21"/>
                <w:lang w:val="en-US" w:eastAsia="zh-CN"/>
              </w:rPr>
              <w:t>867.56</w:t>
            </w:r>
          </w:p>
        </w:tc>
        <w:tc>
          <w:tcPr>
            <w:tcW w:w="2240" w:type="dxa"/>
            <w:gridSpan w:val="2"/>
            <w:noWrap w:val="0"/>
            <w:vAlign w:val="center"/>
          </w:tcPr>
          <w:p w14:paraId="1EF9D49C">
            <w:pPr>
              <w:widowControl/>
              <w:jc w:val="center"/>
              <w:rPr>
                <w:rFonts w:hint="default" w:eastAsia="仿宋_GB2312"/>
                <w:kern w:val="0"/>
                <w:szCs w:val="21"/>
                <w:lang w:val="en-US"/>
              </w:rPr>
            </w:pPr>
            <w:r>
              <w:rPr>
                <w:rFonts w:hint="eastAsia" w:eastAsia="仿宋_GB2312"/>
                <w:kern w:val="0"/>
                <w:szCs w:val="21"/>
                <w:lang w:val="en-US" w:eastAsia="zh-CN"/>
              </w:rPr>
              <w:t>730.07</w:t>
            </w:r>
          </w:p>
        </w:tc>
        <w:tc>
          <w:tcPr>
            <w:tcW w:w="1832" w:type="dxa"/>
            <w:gridSpan w:val="2"/>
            <w:noWrap w:val="0"/>
            <w:vAlign w:val="center"/>
          </w:tcPr>
          <w:p w14:paraId="02471FF8">
            <w:pPr>
              <w:widowControl/>
              <w:jc w:val="center"/>
              <w:rPr>
                <w:rFonts w:hint="default" w:eastAsia="仿宋_GB2312"/>
                <w:kern w:val="0"/>
                <w:szCs w:val="21"/>
                <w:lang w:val="en-US"/>
              </w:rPr>
            </w:pPr>
            <w:r>
              <w:rPr>
                <w:rFonts w:hint="eastAsia" w:eastAsia="仿宋_GB2312"/>
                <w:kern w:val="0"/>
                <w:szCs w:val="21"/>
                <w:lang w:val="en-US" w:eastAsia="zh-CN"/>
              </w:rPr>
              <w:t>730.07</w:t>
            </w:r>
          </w:p>
        </w:tc>
      </w:tr>
      <w:tr w14:paraId="7CB5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2A1DDE4">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14:paraId="13BCF4E9">
            <w:pPr>
              <w:widowControl/>
              <w:jc w:val="center"/>
              <w:rPr>
                <w:rFonts w:eastAsia="仿宋_GB2312"/>
                <w:kern w:val="0"/>
                <w:szCs w:val="21"/>
              </w:rPr>
            </w:pPr>
            <w:r>
              <w:rPr>
                <w:rFonts w:hint="eastAsia" w:eastAsia="仿宋_GB2312"/>
                <w:kern w:val="0"/>
                <w:szCs w:val="21"/>
                <w:lang w:val="en-US" w:eastAsia="zh-CN"/>
              </w:rPr>
              <w:t>509.33</w:t>
            </w:r>
          </w:p>
        </w:tc>
        <w:tc>
          <w:tcPr>
            <w:tcW w:w="2240" w:type="dxa"/>
            <w:gridSpan w:val="2"/>
            <w:noWrap w:val="0"/>
            <w:vAlign w:val="center"/>
          </w:tcPr>
          <w:p w14:paraId="5B7FB381">
            <w:pPr>
              <w:widowControl/>
              <w:jc w:val="center"/>
              <w:rPr>
                <w:rFonts w:hint="default" w:eastAsia="仿宋_GB2312"/>
                <w:kern w:val="0"/>
                <w:szCs w:val="21"/>
                <w:lang w:val="en-US" w:eastAsia="zh-CN"/>
              </w:rPr>
            </w:pPr>
            <w:r>
              <w:rPr>
                <w:rFonts w:hint="eastAsia" w:eastAsia="仿宋_GB2312"/>
                <w:kern w:val="0"/>
                <w:szCs w:val="21"/>
                <w:lang w:val="en-US" w:eastAsia="zh-CN"/>
              </w:rPr>
              <w:t>400</w:t>
            </w:r>
          </w:p>
        </w:tc>
        <w:tc>
          <w:tcPr>
            <w:tcW w:w="1832" w:type="dxa"/>
            <w:gridSpan w:val="2"/>
            <w:noWrap w:val="0"/>
            <w:vAlign w:val="center"/>
          </w:tcPr>
          <w:p w14:paraId="7AD36B28">
            <w:pPr>
              <w:widowControl/>
              <w:jc w:val="center"/>
              <w:rPr>
                <w:rFonts w:hint="default" w:eastAsia="仿宋_GB2312"/>
                <w:kern w:val="0"/>
                <w:szCs w:val="21"/>
                <w:lang w:val="en-US" w:eastAsia="zh-CN"/>
              </w:rPr>
            </w:pPr>
            <w:r>
              <w:rPr>
                <w:rFonts w:hint="eastAsia" w:eastAsia="仿宋_GB2312"/>
                <w:kern w:val="0"/>
                <w:szCs w:val="21"/>
                <w:lang w:val="en-US" w:eastAsia="zh-CN"/>
              </w:rPr>
              <w:t>400</w:t>
            </w:r>
          </w:p>
        </w:tc>
      </w:tr>
      <w:tr w14:paraId="6595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515F842">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14:paraId="25334D42">
            <w:pPr>
              <w:widowControl/>
              <w:jc w:val="center"/>
              <w:rPr>
                <w:rFonts w:eastAsia="仿宋_GB2312"/>
                <w:kern w:val="0"/>
                <w:szCs w:val="21"/>
              </w:rPr>
            </w:pPr>
          </w:p>
        </w:tc>
        <w:tc>
          <w:tcPr>
            <w:tcW w:w="2240" w:type="dxa"/>
            <w:gridSpan w:val="2"/>
            <w:noWrap w:val="0"/>
            <w:vAlign w:val="center"/>
          </w:tcPr>
          <w:p w14:paraId="3CEEF0BC">
            <w:pPr>
              <w:widowControl/>
              <w:jc w:val="center"/>
              <w:rPr>
                <w:rFonts w:eastAsia="仿宋_GB2312"/>
                <w:kern w:val="0"/>
                <w:szCs w:val="21"/>
              </w:rPr>
            </w:pPr>
          </w:p>
        </w:tc>
        <w:tc>
          <w:tcPr>
            <w:tcW w:w="1832" w:type="dxa"/>
            <w:gridSpan w:val="2"/>
            <w:noWrap w:val="0"/>
            <w:vAlign w:val="center"/>
          </w:tcPr>
          <w:p w14:paraId="2BEDDC68">
            <w:pPr>
              <w:widowControl/>
              <w:jc w:val="center"/>
              <w:rPr>
                <w:rFonts w:eastAsia="仿宋_GB2312"/>
                <w:kern w:val="0"/>
                <w:szCs w:val="21"/>
              </w:rPr>
            </w:pPr>
          </w:p>
        </w:tc>
      </w:tr>
      <w:tr w14:paraId="4FBD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DCB1821">
            <w:pPr>
              <w:widowControl/>
              <w:ind w:firstLine="420" w:firstLineChars="200"/>
              <w:jc w:val="left"/>
              <w:rPr>
                <w:rFonts w:hint="eastAsia" w:eastAsia="仿宋_GB2312"/>
                <w:kern w:val="0"/>
                <w:szCs w:val="21"/>
              </w:rPr>
            </w:pPr>
            <w:r>
              <w:rPr>
                <w:rFonts w:eastAsia="仿宋_GB2312"/>
                <w:kern w:val="0"/>
                <w:szCs w:val="21"/>
              </w:rPr>
              <w:t>3、专项资金</w:t>
            </w:r>
          </w:p>
          <w:p w14:paraId="1C00E4D6">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0"/>
            <w:vAlign w:val="center"/>
          </w:tcPr>
          <w:p w14:paraId="71F64B9A">
            <w:pPr>
              <w:widowControl/>
              <w:jc w:val="center"/>
              <w:rPr>
                <w:rFonts w:hint="default" w:eastAsia="仿宋_GB2312"/>
                <w:kern w:val="0"/>
                <w:szCs w:val="21"/>
                <w:lang w:val="en-US" w:eastAsia="zh-CN"/>
              </w:rPr>
            </w:pPr>
            <w:r>
              <w:rPr>
                <w:rFonts w:hint="eastAsia" w:eastAsia="仿宋_GB2312"/>
                <w:kern w:val="0"/>
                <w:szCs w:val="21"/>
                <w:lang w:val="en-US" w:eastAsia="zh-CN"/>
              </w:rPr>
              <w:t>358.23</w:t>
            </w:r>
          </w:p>
        </w:tc>
        <w:tc>
          <w:tcPr>
            <w:tcW w:w="2240" w:type="dxa"/>
            <w:gridSpan w:val="2"/>
            <w:noWrap w:val="0"/>
            <w:vAlign w:val="center"/>
          </w:tcPr>
          <w:p w14:paraId="595D4D9D">
            <w:pPr>
              <w:widowControl/>
              <w:jc w:val="center"/>
              <w:rPr>
                <w:rFonts w:hint="default" w:eastAsia="仿宋_GB2312"/>
                <w:kern w:val="0"/>
                <w:szCs w:val="21"/>
                <w:lang w:val="en-US" w:eastAsia="zh-CN"/>
              </w:rPr>
            </w:pPr>
            <w:r>
              <w:rPr>
                <w:rFonts w:hint="eastAsia" w:eastAsia="仿宋_GB2312"/>
                <w:kern w:val="0"/>
                <w:szCs w:val="21"/>
                <w:lang w:val="en-US" w:eastAsia="zh-CN"/>
              </w:rPr>
              <w:t>330.07</w:t>
            </w:r>
          </w:p>
        </w:tc>
        <w:tc>
          <w:tcPr>
            <w:tcW w:w="1832" w:type="dxa"/>
            <w:gridSpan w:val="2"/>
            <w:noWrap w:val="0"/>
            <w:vAlign w:val="center"/>
          </w:tcPr>
          <w:p w14:paraId="129FB00C">
            <w:pPr>
              <w:widowControl/>
              <w:jc w:val="center"/>
              <w:rPr>
                <w:rFonts w:hint="default" w:eastAsia="仿宋_GB2312"/>
                <w:kern w:val="0"/>
                <w:szCs w:val="21"/>
                <w:lang w:val="en-US" w:eastAsia="zh-CN"/>
              </w:rPr>
            </w:pPr>
            <w:r>
              <w:rPr>
                <w:rFonts w:hint="eastAsia" w:eastAsia="仿宋_GB2312"/>
                <w:kern w:val="0"/>
                <w:szCs w:val="21"/>
                <w:lang w:val="en-US" w:eastAsia="zh-CN"/>
              </w:rPr>
              <w:t>330.07</w:t>
            </w:r>
          </w:p>
        </w:tc>
      </w:tr>
      <w:tr w14:paraId="0FE2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3855011">
            <w:pPr>
              <w:widowControl/>
              <w:ind w:firstLine="420" w:firstLineChars="200"/>
              <w:jc w:val="left"/>
              <w:rPr>
                <w:rFonts w:hint="default" w:eastAsia="仿宋_GB2312"/>
                <w:kern w:val="0"/>
                <w:szCs w:val="21"/>
                <w:lang w:val="en-US" w:eastAsia="zh-CN"/>
              </w:rPr>
            </w:pPr>
            <w:r>
              <w:rPr>
                <w:rFonts w:hint="eastAsia" w:eastAsia="仿宋_GB2312"/>
                <w:kern w:val="0"/>
                <w:szCs w:val="21"/>
                <w:lang w:val="en-US" w:eastAsia="zh-CN"/>
              </w:rPr>
              <w:t>1.临聘人员经费</w:t>
            </w:r>
          </w:p>
        </w:tc>
        <w:tc>
          <w:tcPr>
            <w:tcW w:w="2038" w:type="dxa"/>
            <w:gridSpan w:val="2"/>
            <w:noWrap w:val="0"/>
            <w:vAlign w:val="center"/>
          </w:tcPr>
          <w:p w14:paraId="222483A6">
            <w:pPr>
              <w:widowControl/>
              <w:jc w:val="center"/>
              <w:rPr>
                <w:rFonts w:eastAsia="仿宋_GB2312"/>
                <w:kern w:val="0"/>
                <w:szCs w:val="21"/>
              </w:rPr>
            </w:pPr>
          </w:p>
        </w:tc>
        <w:tc>
          <w:tcPr>
            <w:tcW w:w="2240" w:type="dxa"/>
            <w:gridSpan w:val="2"/>
            <w:noWrap w:val="0"/>
            <w:vAlign w:val="center"/>
          </w:tcPr>
          <w:p w14:paraId="42FA30FF">
            <w:pPr>
              <w:widowControl/>
              <w:jc w:val="center"/>
              <w:rPr>
                <w:rFonts w:eastAsia="仿宋_GB2312"/>
                <w:kern w:val="0"/>
                <w:szCs w:val="21"/>
              </w:rPr>
            </w:pPr>
            <w:r>
              <w:rPr>
                <w:rFonts w:hint="eastAsia" w:eastAsia="仿宋_GB2312"/>
                <w:kern w:val="0"/>
                <w:szCs w:val="21"/>
                <w:lang w:val="en-US" w:eastAsia="zh-CN"/>
              </w:rPr>
              <w:t>141.53</w:t>
            </w:r>
          </w:p>
        </w:tc>
        <w:tc>
          <w:tcPr>
            <w:tcW w:w="1832" w:type="dxa"/>
            <w:gridSpan w:val="2"/>
            <w:noWrap w:val="0"/>
            <w:vAlign w:val="center"/>
          </w:tcPr>
          <w:p w14:paraId="661CCCC0">
            <w:pPr>
              <w:widowControl/>
              <w:jc w:val="center"/>
              <w:rPr>
                <w:rFonts w:eastAsia="仿宋_GB2312"/>
                <w:kern w:val="0"/>
                <w:szCs w:val="21"/>
              </w:rPr>
            </w:pPr>
            <w:r>
              <w:rPr>
                <w:rFonts w:hint="eastAsia" w:eastAsia="仿宋_GB2312"/>
                <w:kern w:val="0"/>
                <w:szCs w:val="21"/>
                <w:lang w:val="en-US" w:eastAsia="zh-CN"/>
              </w:rPr>
              <w:t>141.53</w:t>
            </w:r>
          </w:p>
        </w:tc>
      </w:tr>
      <w:tr w14:paraId="157A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E4D7715">
            <w:pPr>
              <w:widowControl/>
              <w:jc w:val="both"/>
              <w:rPr>
                <w:rFonts w:hint="default" w:eastAsia="仿宋_GB2312"/>
                <w:kern w:val="0"/>
                <w:szCs w:val="21"/>
                <w:lang w:val="en-US" w:eastAsia="zh-CN"/>
              </w:rPr>
            </w:pPr>
            <w:r>
              <w:rPr>
                <w:rFonts w:hint="eastAsia" w:eastAsia="仿宋_GB2312"/>
                <w:kern w:val="0"/>
                <w:szCs w:val="21"/>
                <w:lang w:val="en-US" w:eastAsia="zh-CN"/>
              </w:rPr>
              <w:t xml:space="preserve">    2.机关运行经费</w:t>
            </w:r>
          </w:p>
        </w:tc>
        <w:tc>
          <w:tcPr>
            <w:tcW w:w="2038" w:type="dxa"/>
            <w:gridSpan w:val="2"/>
            <w:noWrap w:val="0"/>
            <w:vAlign w:val="center"/>
          </w:tcPr>
          <w:p w14:paraId="5CD4D7D8">
            <w:pPr>
              <w:widowControl/>
              <w:jc w:val="center"/>
              <w:rPr>
                <w:rFonts w:eastAsia="仿宋_GB2312"/>
                <w:kern w:val="0"/>
                <w:szCs w:val="21"/>
              </w:rPr>
            </w:pPr>
          </w:p>
        </w:tc>
        <w:tc>
          <w:tcPr>
            <w:tcW w:w="2240" w:type="dxa"/>
            <w:gridSpan w:val="2"/>
            <w:noWrap w:val="0"/>
            <w:vAlign w:val="center"/>
          </w:tcPr>
          <w:p w14:paraId="4DB9B8E1">
            <w:pPr>
              <w:widowControl/>
              <w:jc w:val="center"/>
              <w:rPr>
                <w:rFonts w:hint="default" w:eastAsia="仿宋_GB2312"/>
                <w:kern w:val="0"/>
                <w:szCs w:val="21"/>
                <w:lang w:val="en-US" w:eastAsia="zh-CN"/>
              </w:rPr>
            </w:pPr>
            <w:r>
              <w:rPr>
                <w:rFonts w:hint="eastAsia" w:eastAsia="仿宋_GB2312"/>
                <w:kern w:val="0"/>
                <w:szCs w:val="21"/>
                <w:lang w:val="en-US" w:eastAsia="zh-CN"/>
              </w:rPr>
              <w:t>188.54</w:t>
            </w:r>
          </w:p>
        </w:tc>
        <w:tc>
          <w:tcPr>
            <w:tcW w:w="1832" w:type="dxa"/>
            <w:gridSpan w:val="2"/>
            <w:noWrap w:val="0"/>
            <w:vAlign w:val="center"/>
          </w:tcPr>
          <w:p w14:paraId="2D7FAB04">
            <w:pPr>
              <w:widowControl/>
              <w:jc w:val="center"/>
              <w:rPr>
                <w:rFonts w:hint="default" w:eastAsia="仿宋_GB2312"/>
                <w:kern w:val="0"/>
                <w:szCs w:val="21"/>
                <w:lang w:val="en-US" w:eastAsia="zh-CN"/>
              </w:rPr>
            </w:pPr>
            <w:r>
              <w:rPr>
                <w:rFonts w:hint="eastAsia" w:eastAsia="仿宋_GB2312"/>
                <w:kern w:val="0"/>
                <w:szCs w:val="21"/>
                <w:lang w:val="en-US" w:eastAsia="zh-CN"/>
              </w:rPr>
              <w:t>188.54</w:t>
            </w:r>
          </w:p>
        </w:tc>
      </w:tr>
      <w:tr w14:paraId="202D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FF056DC">
            <w:pPr>
              <w:widowControl/>
              <w:jc w:val="both"/>
              <w:rPr>
                <w:rFonts w:hint="default" w:eastAsia="仿宋_GB2312"/>
                <w:kern w:val="0"/>
                <w:szCs w:val="21"/>
                <w:lang w:val="en-US" w:eastAsia="zh-CN"/>
              </w:rPr>
            </w:pPr>
            <w:r>
              <w:rPr>
                <w:rFonts w:hint="eastAsia" w:eastAsia="仿宋_GB2312"/>
                <w:kern w:val="0"/>
                <w:szCs w:val="21"/>
                <w:lang w:val="en-US" w:eastAsia="zh-CN"/>
              </w:rPr>
              <w:t>3.“互联网+政务服务”软件平台经费</w:t>
            </w:r>
          </w:p>
        </w:tc>
        <w:tc>
          <w:tcPr>
            <w:tcW w:w="2038" w:type="dxa"/>
            <w:gridSpan w:val="2"/>
            <w:noWrap w:val="0"/>
            <w:vAlign w:val="center"/>
          </w:tcPr>
          <w:p w14:paraId="327CA427">
            <w:pPr>
              <w:widowControl/>
              <w:jc w:val="center"/>
              <w:rPr>
                <w:rFonts w:hint="default" w:eastAsia="仿宋_GB2312"/>
                <w:kern w:val="0"/>
                <w:szCs w:val="21"/>
                <w:lang w:val="en-US" w:eastAsia="zh-CN"/>
              </w:rPr>
            </w:pPr>
            <w:r>
              <w:rPr>
                <w:rFonts w:hint="eastAsia" w:eastAsia="仿宋_GB2312"/>
                <w:kern w:val="0"/>
                <w:szCs w:val="21"/>
                <w:lang w:val="en-US" w:eastAsia="zh-CN"/>
              </w:rPr>
              <w:t>358.23</w:t>
            </w:r>
          </w:p>
        </w:tc>
        <w:tc>
          <w:tcPr>
            <w:tcW w:w="2240" w:type="dxa"/>
            <w:gridSpan w:val="2"/>
            <w:noWrap w:val="0"/>
            <w:vAlign w:val="center"/>
          </w:tcPr>
          <w:p w14:paraId="1730846E">
            <w:pPr>
              <w:widowControl/>
              <w:jc w:val="center"/>
              <w:rPr>
                <w:rFonts w:hint="eastAsia" w:eastAsia="仿宋_GB2312"/>
                <w:kern w:val="0"/>
                <w:szCs w:val="21"/>
                <w:lang w:val="en-US" w:eastAsia="zh-CN"/>
              </w:rPr>
            </w:pPr>
          </w:p>
        </w:tc>
        <w:tc>
          <w:tcPr>
            <w:tcW w:w="1832" w:type="dxa"/>
            <w:gridSpan w:val="2"/>
            <w:noWrap w:val="0"/>
            <w:vAlign w:val="center"/>
          </w:tcPr>
          <w:p w14:paraId="761960A3">
            <w:pPr>
              <w:widowControl/>
              <w:jc w:val="center"/>
              <w:rPr>
                <w:rFonts w:hint="eastAsia" w:eastAsia="仿宋_GB2312"/>
                <w:kern w:val="0"/>
                <w:szCs w:val="21"/>
                <w:lang w:val="en-US" w:eastAsia="zh-CN"/>
              </w:rPr>
            </w:pPr>
          </w:p>
        </w:tc>
      </w:tr>
      <w:tr w14:paraId="14B0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81CC8D5">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14:paraId="4C31DFB7">
            <w:pPr>
              <w:widowControl/>
              <w:jc w:val="center"/>
              <w:rPr>
                <w:rFonts w:eastAsia="仿宋_GB2312"/>
                <w:kern w:val="0"/>
                <w:szCs w:val="21"/>
              </w:rPr>
            </w:pPr>
            <w:r>
              <w:rPr>
                <w:rFonts w:hint="eastAsia" w:eastAsia="仿宋_GB2312"/>
                <w:kern w:val="0"/>
                <w:szCs w:val="21"/>
                <w:lang w:val="en-US" w:eastAsia="zh-CN"/>
              </w:rPr>
              <w:t>18.14</w:t>
            </w:r>
          </w:p>
        </w:tc>
        <w:tc>
          <w:tcPr>
            <w:tcW w:w="2240" w:type="dxa"/>
            <w:gridSpan w:val="2"/>
            <w:noWrap w:val="0"/>
            <w:vAlign w:val="center"/>
          </w:tcPr>
          <w:p w14:paraId="5C16E26F">
            <w:pPr>
              <w:widowControl/>
              <w:jc w:val="center"/>
              <w:rPr>
                <w:rFonts w:hint="default" w:eastAsia="仿宋_GB2312"/>
                <w:kern w:val="0"/>
                <w:szCs w:val="21"/>
                <w:lang w:val="en-US" w:eastAsia="zh-CN"/>
              </w:rPr>
            </w:pPr>
            <w:r>
              <w:rPr>
                <w:rFonts w:hint="eastAsia" w:eastAsia="仿宋_GB2312"/>
                <w:kern w:val="0"/>
                <w:szCs w:val="21"/>
                <w:lang w:val="en-US" w:eastAsia="zh-CN"/>
              </w:rPr>
              <w:t>18.3</w:t>
            </w:r>
          </w:p>
        </w:tc>
        <w:tc>
          <w:tcPr>
            <w:tcW w:w="1832" w:type="dxa"/>
            <w:gridSpan w:val="2"/>
            <w:noWrap w:val="0"/>
            <w:vAlign w:val="center"/>
          </w:tcPr>
          <w:p w14:paraId="5BE9D0E0">
            <w:pPr>
              <w:widowControl/>
              <w:jc w:val="center"/>
              <w:rPr>
                <w:rFonts w:eastAsia="仿宋_GB2312"/>
                <w:kern w:val="0"/>
                <w:szCs w:val="21"/>
              </w:rPr>
            </w:pPr>
            <w:r>
              <w:rPr>
                <w:rFonts w:hint="eastAsia" w:eastAsia="仿宋_GB2312"/>
                <w:kern w:val="0"/>
                <w:szCs w:val="21"/>
                <w:lang w:val="en-US" w:eastAsia="zh-CN"/>
              </w:rPr>
              <w:t>18.3</w:t>
            </w:r>
          </w:p>
        </w:tc>
      </w:tr>
      <w:tr w14:paraId="6D72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77DFB15">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14:paraId="0224CADB">
            <w:pPr>
              <w:widowControl/>
              <w:jc w:val="center"/>
              <w:rPr>
                <w:rFonts w:eastAsia="仿宋_GB2312"/>
                <w:color w:val="FF0000"/>
                <w:kern w:val="0"/>
                <w:szCs w:val="21"/>
              </w:rPr>
            </w:pPr>
            <w:r>
              <w:rPr>
                <w:rFonts w:hint="eastAsia" w:eastAsia="仿宋_GB2312"/>
                <w:color w:val="FF0000"/>
                <w:kern w:val="0"/>
                <w:szCs w:val="21"/>
                <w:lang w:val="en-US" w:eastAsia="zh-CN"/>
              </w:rPr>
              <w:t>18.14</w:t>
            </w:r>
          </w:p>
        </w:tc>
        <w:tc>
          <w:tcPr>
            <w:tcW w:w="2240" w:type="dxa"/>
            <w:gridSpan w:val="2"/>
            <w:noWrap w:val="0"/>
            <w:vAlign w:val="center"/>
          </w:tcPr>
          <w:p w14:paraId="7AD42F7C">
            <w:pPr>
              <w:widowControl/>
              <w:jc w:val="center"/>
              <w:rPr>
                <w:rFonts w:hint="default" w:eastAsia="仿宋_GB2312"/>
                <w:color w:val="FF0000"/>
                <w:kern w:val="0"/>
                <w:szCs w:val="21"/>
                <w:lang w:val="en-US" w:eastAsia="zh-CN"/>
              </w:rPr>
            </w:pPr>
            <w:r>
              <w:rPr>
                <w:rFonts w:hint="eastAsia" w:eastAsia="仿宋_GB2312"/>
                <w:color w:val="FF0000"/>
                <w:kern w:val="0"/>
                <w:szCs w:val="21"/>
                <w:lang w:val="en-US" w:eastAsia="zh-CN"/>
              </w:rPr>
              <w:t>18.3</w:t>
            </w:r>
          </w:p>
        </w:tc>
        <w:tc>
          <w:tcPr>
            <w:tcW w:w="1832" w:type="dxa"/>
            <w:gridSpan w:val="2"/>
            <w:noWrap w:val="0"/>
            <w:vAlign w:val="center"/>
          </w:tcPr>
          <w:p w14:paraId="475C0590">
            <w:pPr>
              <w:widowControl/>
              <w:jc w:val="center"/>
              <w:rPr>
                <w:rFonts w:eastAsia="仿宋_GB2312"/>
                <w:color w:val="FF0000"/>
                <w:kern w:val="0"/>
                <w:szCs w:val="21"/>
              </w:rPr>
            </w:pPr>
            <w:r>
              <w:rPr>
                <w:rFonts w:hint="eastAsia" w:eastAsia="仿宋_GB2312"/>
                <w:color w:val="FF0000"/>
                <w:kern w:val="0"/>
                <w:szCs w:val="21"/>
                <w:lang w:val="en-US" w:eastAsia="zh-CN"/>
              </w:rPr>
              <w:t>18.3</w:t>
            </w:r>
          </w:p>
        </w:tc>
      </w:tr>
      <w:tr w14:paraId="35D4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CCDE4E">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14:paraId="2F4CDA97">
            <w:pPr>
              <w:widowControl/>
              <w:jc w:val="both"/>
              <w:rPr>
                <w:rFonts w:eastAsia="仿宋_GB2312"/>
                <w:color w:val="FF0000"/>
                <w:kern w:val="0"/>
                <w:szCs w:val="21"/>
              </w:rPr>
            </w:pPr>
            <w:r>
              <w:rPr>
                <w:rFonts w:eastAsia="仿宋_GB2312"/>
                <w:color w:val="FF0000"/>
                <w:kern w:val="0"/>
                <w:szCs w:val="21"/>
              </w:rPr>
              <w:t>　</w:t>
            </w:r>
          </w:p>
        </w:tc>
        <w:tc>
          <w:tcPr>
            <w:tcW w:w="2240" w:type="dxa"/>
            <w:gridSpan w:val="2"/>
            <w:noWrap w:val="0"/>
            <w:vAlign w:val="center"/>
          </w:tcPr>
          <w:p w14:paraId="64AE0B0D">
            <w:pPr>
              <w:widowControl/>
              <w:jc w:val="both"/>
              <w:rPr>
                <w:rFonts w:eastAsia="仿宋_GB2312"/>
                <w:color w:val="FF0000"/>
                <w:kern w:val="0"/>
                <w:szCs w:val="21"/>
              </w:rPr>
            </w:pPr>
            <w:r>
              <w:rPr>
                <w:rFonts w:eastAsia="仿宋_GB2312"/>
                <w:color w:val="FF0000"/>
                <w:kern w:val="0"/>
                <w:szCs w:val="21"/>
              </w:rPr>
              <w:t>　</w:t>
            </w:r>
          </w:p>
        </w:tc>
        <w:tc>
          <w:tcPr>
            <w:tcW w:w="1832" w:type="dxa"/>
            <w:gridSpan w:val="2"/>
            <w:noWrap w:val="0"/>
            <w:vAlign w:val="center"/>
          </w:tcPr>
          <w:p w14:paraId="4C5F7AA3">
            <w:pPr>
              <w:widowControl/>
              <w:jc w:val="both"/>
              <w:rPr>
                <w:rFonts w:eastAsia="仿宋_GB2312"/>
                <w:color w:val="FF0000"/>
                <w:kern w:val="0"/>
                <w:szCs w:val="21"/>
              </w:rPr>
            </w:pPr>
            <w:r>
              <w:rPr>
                <w:rFonts w:eastAsia="仿宋_GB2312"/>
                <w:color w:val="FF0000"/>
                <w:kern w:val="0"/>
                <w:szCs w:val="21"/>
              </w:rPr>
              <w:t>　</w:t>
            </w:r>
          </w:p>
        </w:tc>
      </w:tr>
      <w:tr w14:paraId="2013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1FE3A4D">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14:paraId="59C7DFE9">
            <w:pPr>
              <w:widowControl/>
              <w:jc w:val="both"/>
              <w:rPr>
                <w:rFonts w:eastAsia="仿宋_GB2312"/>
                <w:color w:val="FF0000"/>
                <w:kern w:val="0"/>
                <w:szCs w:val="21"/>
              </w:rPr>
            </w:pPr>
            <w:r>
              <w:rPr>
                <w:rFonts w:eastAsia="仿宋_GB2312"/>
                <w:color w:val="FF0000"/>
                <w:kern w:val="0"/>
                <w:szCs w:val="21"/>
              </w:rPr>
              <w:t>　</w:t>
            </w:r>
          </w:p>
        </w:tc>
        <w:tc>
          <w:tcPr>
            <w:tcW w:w="2240" w:type="dxa"/>
            <w:gridSpan w:val="2"/>
            <w:noWrap w:val="0"/>
            <w:vAlign w:val="center"/>
          </w:tcPr>
          <w:p w14:paraId="40432F09">
            <w:pPr>
              <w:widowControl/>
              <w:jc w:val="both"/>
              <w:rPr>
                <w:rFonts w:eastAsia="仿宋_GB2312"/>
                <w:color w:val="FF0000"/>
                <w:kern w:val="0"/>
                <w:szCs w:val="21"/>
              </w:rPr>
            </w:pPr>
            <w:r>
              <w:rPr>
                <w:rFonts w:eastAsia="仿宋_GB2312"/>
                <w:color w:val="FF0000"/>
                <w:kern w:val="0"/>
                <w:szCs w:val="21"/>
              </w:rPr>
              <w:t>　</w:t>
            </w:r>
          </w:p>
        </w:tc>
        <w:tc>
          <w:tcPr>
            <w:tcW w:w="1832" w:type="dxa"/>
            <w:gridSpan w:val="2"/>
            <w:noWrap w:val="0"/>
            <w:vAlign w:val="center"/>
          </w:tcPr>
          <w:p w14:paraId="0EB9912B">
            <w:pPr>
              <w:widowControl/>
              <w:jc w:val="both"/>
              <w:rPr>
                <w:rFonts w:eastAsia="仿宋_GB2312"/>
                <w:color w:val="FF0000"/>
                <w:kern w:val="0"/>
                <w:szCs w:val="21"/>
              </w:rPr>
            </w:pPr>
            <w:r>
              <w:rPr>
                <w:rFonts w:eastAsia="仿宋_GB2312"/>
                <w:color w:val="FF0000"/>
                <w:kern w:val="0"/>
                <w:szCs w:val="21"/>
              </w:rPr>
              <w:t>　</w:t>
            </w:r>
          </w:p>
        </w:tc>
      </w:tr>
      <w:tr w14:paraId="293A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82C564C">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14:paraId="0C01C671">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14:paraId="5E7762C3">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14:paraId="01175E61">
            <w:pPr>
              <w:widowControl/>
              <w:jc w:val="center"/>
              <w:rPr>
                <w:rFonts w:eastAsia="仿宋_GB2312"/>
                <w:kern w:val="0"/>
                <w:szCs w:val="21"/>
              </w:rPr>
            </w:pPr>
            <w:r>
              <w:rPr>
                <w:rFonts w:eastAsia="仿宋_GB2312"/>
                <w:kern w:val="0"/>
                <w:szCs w:val="21"/>
              </w:rPr>
              <w:t>　</w:t>
            </w:r>
          </w:p>
        </w:tc>
      </w:tr>
      <w:tr w14:paraId="5595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F57A1A">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14:paraId="725A6FA5">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14:paraId="6F137D7F">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14:paraId="6FA73036">
            <w:pPr>
              <w:widowControl/>
              <w:jc w:val="center"/>
              <w:rPr>
                <w:rFonts w:eastAsia="仿宋_GB2312"/>
                <w:kern w:val="0"/>
                <w:szCs w:val="21"/>
              </w:rPr>
            </w:pPr>
            <w:r>
              <w:rPr>
                <w:rFonts w:eastAsia="仿宋_GB2312"/>
                <w:kern w:val="0"/>
                <w:szCs w:val="21"/>
              </w:rPr>
              <w:t>　</w:t>
            </w:r>
          </w:p>
        </w:tc>
      </w:tr>
      <w:tr w14:paraId="3311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06B80D80">
            <w:pPr>
              <w:widowControl/>
              <w:jc w:val="center"/>
              <w:rPr>
                <w:rFonts w:hint="eastAsia" w:eastAsia="仿宋_GB2312"/>
                <w:kern w:val="0"/>
                <w:szCs w:val="21"/>
              </w:rPr>
            </w:pPr>
            <w:r>
              <w:rPr>
                <w:rFonts w:eastAsia="仿宋_GB2312"/>
                <w:kern w:val="0"/>
                <w:szCs w:val="21"/>
              </w:rPr>
              <w:t>楼堂馆所控制情况</w:t>
            </w:r>
          </w:p>
          <w:p w14:paraId="735A88AA">
            <w:pPr>
              <w:widowControl/>
              <w:jc w:val="center"/>
              <w:rPr>
                <w:rFonts w:eastAsia="仿宋_GB2312"/>
                <w:kern w:val="0"/>
                <w:szCs w:val="21"/>
              </w:rPr>
            </w:pPr>
            <w:r>
              <w:rPr>
                <w:rFonts w:eastAsia="仿宋_GB2312"/>
                <w:kern w:val="0"/>
                <w:szCs w:val="21"/>
              </w:rPr>
              <w:t>（20</w:t>
            </w:r>
            <w:r>
              <w:rPr>
                <w:rFonts w:hint="eastAsia" w:eastAsia="仿宋_GB2312"/>
                <w:kern w:val="0"/>
                <w:szCs w:val="21"/>
              </w:rPr>
              <w:t>24</w:t>
            </w:r>
            <w:r>
              <w:rPr>
                <w:rFonts w:eastAsia="仿宋_GB2312"/>
                <w:kern w:val="0"/>
                <w:szCs w:val="21"/>
              </w:rPr>
              <w:t>年完工项目）</w:t>
            </w:r>
          </w:p>
        </w:tc>
        <w:tc>
          <w:tcPr>
            <w:tcW w:w="1189" w:type="dxa"/>
            <w:noWrap w:val="0"/>
            <w:vAlign w:val="center"/>
          </w:tcPr>
          <w:p w14:paraId="2C669B36">
            <w:pPr>
              <w:widowControl/>
              <w:spacing w:line="240" w:lineRule="exact"/>
              <w:jc w:val="center"/>
              <w:rPr>
                <w:rFonts w:hint="eastAsia" w:eastAsia="仿宋_GB2312"/>
                <w:bCs/>
                <w:kern w:val="0"/>
                <w:szCs w:val="21"/>
              </w:rPr>
            </w:pPr>
            <w:r>
              <w:rPr>
                <w:rFonts w:eastAsia="仿宋_GB2312"/>
                <w:bCs/>
                <w:kern w:val="0"/>
                <w:szCs w:val="21"/>
              </w:rPr>
              <w:t>批复规模</w:t>
            </w:r>
          </w:p>
          <w:p w14:paraId="3F8C7786">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14:paraId="44594086">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14:paraId="3BD812A8">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14:paraId="772A33D2">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14:paraId="22AEB1B8">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14:paraId="18E779D7">
            <w:pPr>
              <w:widowControl/>
              <w:spacing w:line="240" w:lineRule="exact"/>
              <w:jc w:val="center"/>
              <w:rPr>
                <w:rFonts w:eastAsia="仿宋_GB2312"/>
                <w:bCs/>
                <w:kern w:val="0"/>
                <w:szCs w:val="21"/>
              </w:rPr>
            </w:pPr>
            <w:r>
              <w:rPr>
                <w:rFonts w:eastAsia="仿宋_GB2312"/>
                <w:bCs/>
                <w:kern w:val="0"/>
                <w:szCs w:val="21"/>
              </w:rPr>
              <w:t>投资概算控制率</w:t>
            </w:r>
          </w:p>
        </w:tc>
      </w:tr>
      <w:tr w14:paraId="34E0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0"/>
            <w:vAlign w:val="center"/>
          </w:tcPr>
          <w:p w14:paraId="6A7185D9">
            <w:pPr>
              <w:widowControl/>
              <w:jc w:val="left"/>
              <w:rPr>
                <w:rFonts w:eastAsia="仿宋_GB2312"/>
                <w:kern w:val="0"/>
                <w:szCs w:val="21"/>
              </w:rPr>
            </w:pPr>
          </w:p>
        </w:tc>
        <w:tc>
          <w:tcPr>
            <w:tcW w:w="1189" w:type="dxa"/>
            <w:noWrap w:val="0"/>
            <w:vAlign w:val="center"/>
          </w:tcPr>
          <w:p w14:paraId="67BFD692">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849" w:type="dxa"/>
            <w:noWrap w:val="0"/>
            <w:vAlign w:val="center"/>
          </w:tcPr>
          <w:p w14:paraId="31BEE771">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129" w:type="dxa"/>
            <w:noWrap w:val="0"/>
            <w:vAlign w:val="center"/>
          </w:tcPr>
          <w:p w14:paraId="5782C8C9">
            <w:pPr>
              <w:widowControl/>
              <w:jc w:val="left"/>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100%</w:t>
            </w:r>
          </w:p>
        </w:tc>
        <w:tc>
          <w:tcPr>
            <w:tcW w:w="1111" w:type="dxa"/>
            <w:noWrap w:val="0"/>
            <w:vAlign w:val="center"/>
          </w:tcPr>
          <w:p w14:paraId="33909355">
            <w:pPr>
              <w:widowControl/>
              <w:jc w:val="left"/>
              <w:rPr>
                <w:rFonts w:eastAsia="仿宋_GB2312"/>
                <w:kern w:val="0"/>
                <w:szCs w:val="21"/>
              </w:rPr>
            </w:pPr>
            <w:r>
              <w:rPr>
                <w:rFonts w:eastAsia="仿宋_GB2312"/>
                <w:kern w:val="0"/>
                <w:szCs w:val="21"/>
              </w:rPr>
              <w:t>　</w:t>
            </w:r>
          </w:p>
        </w:tc>
        <w:tc>
          <w:tcPr>
            <w:tcW w:w="969" w:type="dxa"/>
            <w:noWrap w:val="0"/>
            <w:vAlign w:val="center"/>
          </w:tcPr>
          <w:p w14:paraId="09C0AE25">
            <w:pPr>
              <w:widowControl/>
              <w:jc w:val="left"/>
              <w:rPr>
                <w:rFonts w:eastAsia="仿宋_GB2312"/>
                <w:kern w:val="0"/>
                <w:szCs w:val="21"/>
              </w:rPr>
            </w:pPr>
            <w:r>
              <w:rPr>
                <w:rFonts w:eastAsia="仿宋_GB2312"/>
                <w:kern w:val="0"/>
                <w:szCs w:val="21"/>
              </w:rPr>
              <w:t>　</w:t>
            </w:r>
          </w:p>
        </w:tc>
        <w:tc>
          <w:tcPr>
            <w:tcW w:w="863" w:type="dxa"/>
            <w:noWrap w:val="0"/>
            <w:vAlign w:val="center"/>
          </w:tcPr>
          <w:p w14:paraId="0303FDA2">
            <w:pPr>
              <w:widowControl/>
              <w:jc w:val="left"/>
              <w:rPr>
                <w:rFonts w:eastAsia="仿宋_GB2312"/>
                <w:kern w:val="0"/>
                <w:szCs w:val="21"/>
              </w:rPr>
            </w:pPr>
            <w:r>
              <w:rPr>
                <w:rFonts w:eastAsia="仿宋_GB2312"/>
                <w:kern w:val="0"/>
                <w:szCs w:val="21"/>
              </w:rPr>
              <w:t>　</w:t>
            </w:r>
          </w:p>
        </w:tc>
      </w:tr>
      <w:tr w14:paraId="355B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noWrap w:val="0"/>
            <w:vAlign w:val="center"/>
          </w:tcPr>
          <w:p w14:paraId="2E121A77">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14:paraId="4485F9F4">
            <w:pPr>
              <w:widowControl/>
              <w:jc w:val="center"/>
              <w:rPr>
                <w:rFonts w:eastAsia="仿宋_GB2312"/>
                <w:kern w:val="0"/>
                <w:szCs w:val="21"/>
              </w:rPr>
            </w:pPr>
            <w:r>
              <w:rPr>
                <w:rFonts w:eastAsia="仿宋_GB2312"/>
                <w:kern w:val="0"/>
                <w:szCs w:val="21"/>
              </w:rPr>
              <w:t>　</w:t>
            </w:r>
          </w:p>
        </w:tc>
      </w:tr>
    </w:tbl>
    <w:p w14:paraId="193CDDE2">
      <w:pPr>
        <w:spacing w:line="360" w:lineRule="exact"/>
        <w:rPr>
          <w:rFonts w:hint="eastAsia" w:eastAsia="黑体"/>
          <w:sz w:val="32"/>
          <w:szCs w:val="32"/>
        </w:rPr>
      </w:pPr>
      <w:r>
        <w:rPr>
          <w:rFonts w:eastAsia="仿宋_GB2312"/>
          <w:kern w:val="0"/>
          <w:sz w:val="16"/>
          <w:szCs w:val="18"/>
        </w:rPr>
        <w:t>说明：“项目支出”需要填报基本支出以外的所有项目支出情况，“公用经费”填报基本支出中的一般商品和服务支出。</w:t>
      </w:r>
      <w:r>
        <w:rPr>
          <w:rFonts w:eastAsia="仿宋_GB2312"/>
          <w:kern w:val="0"/>
          <w:sz w:val="16"/>
          <w:szCs w:val="18"/>
        </w:rPr>
        <w:br w:type="page"/>
      </w:r>
      <w:r>
        <w:rPr>
          <w:rFonts w:eastAsia="黑体"/>
          <w:sz w:val="32"/>
          <w:szCs w:val="32"/>
        </w:rPr>
        <w:t>附件</w:t>
      </w:r>
      <w:r>
        <w:rPr>
          <w:rFonts w:hint="eastAsia" w:eastAsia="黑体"/>
          <w:sz w:val="32"/>
          <w:szCs w:val="32"/>
        </w:rPr>
        <w:t>2</w:t>
      </w:r>
    </w:p>
    <w:p w14:paraId="55114759">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14:paraId="47E9CB6A">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 xml:space="preserve">  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14:paraId="7C13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14:paraId="3BBB9CC2">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noWrap w:val="0"/>
            <w:vAlign w:val="center"/>
          </w:tcPr>
          <w:p w14:paraId="35979015">
            <w:pPr>
              <w:widowControl/>
              <w:jc w:val="center"/>
              <w:rPr>
                <w:rFonts w:eastAsia="仿宋_GB2312"/>
                <w:color w:val="000000"/>
                <w:kern w:val="0"/>
                <w:szCs w:val="21"/>
              </w:rPr>
            </w:pPr>
            <w:r>
              <w:rPr>
                <w:rFonts w:hint="eastAsia" w:eastAsia="仿宋_GB2312"/>
                <w:color w:val="000000"/>
                <w:kern w:val="0"/>
                <w:szCs w:val="21"/>
                <w:lang w:eastAsia="zh-CN"/>
              </w:rPr>
              <w:t>江永县行政审批服务局</w:t>
            </w:r>
            <w:r>
              <w:rPr>
                <w:rFonts w:eastAsia="仿宋_GB2312"/>
                <w:color w:val="000000"/>
                <w:kern w:val="0"/>
                <w:szCs w:val="21"/>
              </w:rPr>
              <w:t>　</w:t>
            </w:r>
          </w:p>
        </w:tc>
      </w:tr>
      <w:tr w14:paraId="5302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806D08F">
            <w:pPr>
              <w:widowControl/>
              <w:jc w:val="center"/>
              <w:rPr>
                <w:rFonts w:eastAsia="仿宋_GB2312"/>
                <w:color w:val="000000"/>
                <w:kern w:val="0"/>
                <w:szCs w:val="21"/>
              </w:rPr>
            </w:pPr>
            <w:r>
              <w:rPr>
                <w:rFonts w:eastAsia="仿宋_GB2312"/>
                <w:color w:val="000000"/>
                <w:kern w:val="0"/>
                <w:szCs w:val="21"/>
              </w:rPr>
              <w:t>年度预</w:t>
            </w:r>
          </w:p>
          <w:p w14:paraId="4D8E0A33">
            <w:pPr>
              <w:widowControl/>
              <w:jc w:val="center"/>
              <w:rPr>
                <w:rFonts w:hint="eastAsia" w:eastAsia="仿宋_GB2312"/>
                <w:color w:val="000000"/>
                <w:kern w:val="0"/>
                <w:szCs w:val="21"/>
              </w:rPr>
            </w:pPr>
            <w:r>
              <w:rPr>
                <w:rFonts w:eastAsia="仿宋_GB2312"/>
                <w:color w:val="000000"/>
                <w:kern w:val="0"/>
                <w:szCs w:val="21"/>
              </w:rPr>
              <w:t>算申请</w:t>
            </w:r>
          </w:p>
          <w:p w14:paraId="0ED31321">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0"/>
            <w:vAlign w:val="center"/>
          </w:tcPr>
          <w:p w14:paraId="75B0148A">
            <w:pPr>
              <w:jc w:val="center"/>
              <w:rPr>
                <w:rFonts w:eastAsia="仿宋_GB2312"/>
                <w:szCs w:val="21"/>
              </w:rPr>
            </w:pPr>
          </w:p>
        </w:tc>
        <w:tc>
          <w:tcPr>
            <w:tcW w:w="1114" w:type="dxa"/>
            <w:noWrap w:val="0"/>
            <w:vAlign w:val="center"/>
          </w:tcPr>
          <w:p w14:paraId="6ABC3443">
            <w:pPr>
              <w:jc w:val="center"/>
              <w:rPr>
                <w:rFonts w:hint="eastAsia" w:eastAsia="仿宋_GB2312"/>
                <w:szCs w:val="21"/>
              </w:rPr>
            </w:pPr>
            <w:r>
              <w:rPr>
                <w:rFonts w:eastAsia="仿宋_GB2312"/>
                <w:szCs w:val="21"/>
              </w:rPr>
              <w:t>年初</w:t>
            </w:r>
          </w:p>
          <w:p w14:paraId="05DD6E4F">
            <w:pPr>
              <w:jc w:val="center"/>
              <w:rPr>
                <w:rFonts w:eastAsia="仿宋_GB2312"/>
                <w:szCs w:val="21"/>
              </w:rPr>
            </w:pPr>
            <w:r>
              <w:rPr>
                <w:rFonts w:eastAsia="仿宋_GB2312"/>
                <w:szCs w:val="21"/>
              </w:rPr>
              <w:t>预算数</w:t>
            </w:r>
          </w:p>
        </w:tc>
        <w:tc>
          <w:tcPr>
            <w:tcW w:w="1295" w:type="dxa"/>
            <w:gridSpan w:val="2"/>
            <w:noWrap w:val="0"/>
            <w:vAlign w:val="center"/>
          </w:tcPr>
          <w:p w14:paraId="6370805B">
            <w:pPr>
              <w:jc w:val="center"/>
              <w:rPr>
                <w:rFonts w:eastAsia="仿宋_GB2312"/>
                <w:szCs w:val="21"/>
              </w:rPr>
            </w:pPr>
            <w:r>
              <w:rPr>
                <w:rFonts w:eastAsia="仿宋_GB2312"/>
                <w:szCs w:val="21"/>
              </w:rPr>
              <w:t>全年预算数</w:t>
            </w:r>
          </w:p>
        </w:tc>
        <w:tc>
          <w:tcPr>
            <w:tcW w:w="1134" w:type="dxa"/>
            <w:noWrap w:val="0"/>
            <w:vAlign w:val="center"/>
          </w:tcPr>
          <w:p w14:paraId="325E1EE9">
            <w:pPr>
              <w:jc w:val="center"/>
              <w:rPr>
                <w:rFonts w:hint="eastAsia" w:eastAsia="仿宋_GB2312"/>
                <w:szCs w:val="21"/>
              </w:rPr>
            </w:pPr>
            <w:r>
              <w:rPr>
                <w:rFonts w:eastAsia="仿宋_GB2312"/>
                <w:szCs w:val="21"/>
              </w:rPr>
              <w:t>全年</w:t>
            </w:r>
          </w:p>
          <w:p w14:paraId="543C807C">
            <w:pPr>
              <w:jc w:val="center"/>
              <w:rPr>
                <w:rFonts w:eastAsia="仿宋_GB2312"/>
                <w:szCs w:val="21"/>
              </w:rPr>
            </w:pPr>
            <w:r>
              <w:rPr>
                <w:rFonts w:eastAsia="仿宋_GB2312"/>
                <w:szCs w:val="21"/>
              </w:rPr>
              <w:t>执行数</w:t>
            </w:r>
          </w:p>
        </w:tc>
        <w:tc>
          <w:tcPr>
            <w:tcW w:w="709" w:type="dxa"/>
            <w:noWrap w:val="0"/>
            <w:vAlign w:val="center"/>
          </w:tcPr>
          <w:p w14:paraId="5257DA3A">
            <w:pPr>
              <w:jc w:val="center"/>
              <w:rPr>
                <w:rFonts w:eastAsia="仿宋_GB2312"/>
                <w:szCs w:val="21"/>
              </w:rPr>
            </w:pPr>
            <w:r>
              <w:rPr>
                <w:rFonts w:eastAsia="仿宋_GB2312"/>
                <w:szCs w:val="21"/>
              </w:rPr>
              <w:t>分值</w:t>
            </w:r>
          </w:p>
        </w:tc>
        <w:tc>
          <w:tcPr>
            <w:tcW w:w="898" w:type="dxa"/>
            <w:noWrap w:val="0"/>
            <w:vAlign w:val="center"/>
          </w:tcPr>
          <w:p w14:paraId="4277E3DF">
            <w:pPr>
              <w:jc w:val="center"/>
              <w:rPr>
                <w:rFonts w:eastAsia="仿宋_GB2312"/>
                <w:szCs w:val="21"/>
              </w:rPr>
            </w:pPr>
            <w:r>
              <w:rPr>
                <w:rFonts w:eastAsia="仿宋_GB2312"/>
                <w:szCs w:val="21"/>
              </w:rPr>
              <w:t>执行率</w:t>
            </w:r>
          </w:p>
        </w:tc>
        <w:tc>
          <w:tcPr>
            <w:tcW w:w="1446" w:type="dxa"/>
            <w:noWrap w:val="0"/>
            <w:vAlign w:val="center"/>
          </w:tcPr>
          <w:p w14:paraId="2247D78E">
            <w:pPr>
              <w:jc w:val="center"/>
              <w:rPr>
                <w:rFonts w:eastAsia="仿宋_GB2312"/>
                <w:szCs w:val="21"/>
              </w:rPr>
            </w:pPr>
            <w:r>
              <w:rPr>
                <w:rFonts w:eastAsia="仿宋_GB2312"/>
                <w:szCs w:val="21"/>
              </w:rPr>
              <w:t>得分</w:t>
            </w:r>
          </w:p>
        </w:tc>
      </w:tr>
      <w:tr w14:paraId="2AB3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490A892A">
            <w:pPr>
              <w:widowControl/>
              <w:jc w:val="center"/>
              <w:rPr>
                <w:rFonts w:eastAsia="仿宋_GB2312"/>
                <w:color w:val="000000"/>
                <w:kern w:val="0"/>
                <w:szCs w:val="21"/>
              </w:rPr>
            </w:pPr>
          </w:p>
        </w:tc>
        <w:tc>
          <w:tcPr>
            <w:tcW w:w="2647" w:type="dxa"/>
            <w:gridSpan w:val="2"/>
            <w:noWrap w:val="0"/>
            <w:vAlign w:val="center"/>
          </w:tcPr>
          <w:p w14:paraId="2A7253A6">
            <w:pPr>
              <w:jc w:val="center"/>
              <w:rPr>
                <w:rFonts w:eastAsia="仿宋_GB2312"/>
                <w:szCs w:val="21"/>
              </w:rPr>
            </w:pPr>
            <w:r>
              <w:rPr>
                <w:rFonts w:eastAsia="仿宋_GB2312"/>
                <w:color w:val="000000"/>
                <w:kern w:val="0"/>
                <w:szCs w:val="21"/>
              </w:rPr>
              <w:t>年度资金总额</w:t>
            </w:r>
          </w:p>
        </w:tc>
        <w:tc>
          <w:tcPr>
            <w:tcW w:w="1114" w:type="dxa"/>
            <w:noWrap w:val="0"/>
            <w:vAlign w:val="center"/>
          </w:tcPr>
          <w:p w14:paraId="574511EE">
            <w:pPr>
              <w:jc w:val="center"/>
              <w:rPr>
                <w:rFonts w:hint="default" w:eastAsia="仿宋_GB2312"/>
                <w:szCs w:val="21"/>
                <w:lang w:val="en-US" w:eastAsia="zh-CN"/>
              </w:rPr>
            </w:pPr>
            <w:r>
              <w:rPr>
                <w:rFonts w:hint="eastAsia" w:eastAsia="仿宋_GB2312"/>
                <w:szCs w:val="21"/>
                <w:lang w:val="en-US" w:eastAsia="zh-CN"/>
              </w:rPr>
              <w:t>621.34</w:t>
            </w:r>
          </w:p>
        </w:tc>
        <w:tc>
          <w:tcPr>
            <w:tcW w:w="1295" w:type="dxa"/>
            <w:gridSpan w:val="2"/>
            <w:noWrap w:val="0"/>
            <w:vAlign w:val="center"/>
          </w:tcPr>
          <w:p w14:paraId="13C521C6">
            <w:pPr>
              <w:jc w:val="center"/>
              <w:rPr>
                <w:rFonts w:hint="default" w:eastAsia="仿宋_GB2312"/>
                <w:szCs w:val="21"/>
                <w:lang w:val="en-US" w:eastAsia="zh-CN"/>
              </w:rPr>
            </w:pPr>
            <w:r>
              <w:rPr>
                <w:rFonts w:hint="eastAsia" w:eastAsia="仿宋_GB2312"/>
                <w:szCs w:val="21"/>
                <w:lang w:val="en-US" w:eastAsia="zh-CN"/>
              </w:rPr>
              <w:t>1062.80</w:t>
            </w:r>
          </w:p>
        </w:tc>
        <w:tc>
          <w:tcPr>
            <w:tcW w:w="1134" w:type="dxa"/>
            <w:noWrap w:val="0"/>
            <w:vAlign w:val="center"/>
          </w:tcPr>
          <w:p w14:paraId="6BCC2E71">
            <w:pPr>
              <w:jc w:val="center"/>
              <w:rPr>
                <w:rFonts w:hint="default" w:eastAsia="仿宋_GB2312"/>
                <w:szCs w:val="21"/>
                <w:lang w:val="en-US" w:eastAsia="zh-CN"/>
              </w:rPr>
            </w:pPr>
            <w:r>
              <w:rPr>
                <w:rFonts w:hint="eastAsia" w:eastAsia="仿宋_GB2312"/>
                <w:szCs w:val="21"/>
                <w:lang w:val="en-US" w:eastAsia="zh-CN"/>
              </w:rPr>
              <w:t>1062.80</w:t>
            </w:r>
          </w:p>
        </w:tc>
        <w:tc>
          <w:tcPr>
            <w:tcW w:w="709" w:type="dxa"/>
            <w:noWrap w:val="0"/>
            <w:vAlign w:val="center"/>
          </w:tcPr>
          <w:p w14:paraId="6067887D">
            <w:pPr>
              <w:jc w:val="center"/>
              <w:rPr>
                <w:rFonts w:eastAsia="仿宋_GB2312"/>
                <w:szCs w:val="21"/>
              </w:rPr>
            </w:pPr>
            <w:r>
              <w:rPr>
                <w:rFonts w:eastAsia="仿宋_GB2312"/>
                <w:szCs w:val="21"/>
              </w:rPr>
              <w:t>10</w:t>
            </w:r>
          </w:p>
        </w:tc>
        <w:tc>
          <w:tcPr>
            <w:tcW w:w="898" w:type="dxa"/>
            <w:noWrap w:val="0"/>
            <w:vAlign w:val="center"/>
          </w:tcPr>
          <w:p w14:paraId="14DE7A01">
            <w:pPr>
              <w:jc w:val="center"/>
              <w:rPr>
                <w:rFonts w:hint="default" w:eastAsia="仿宋_GB2312"/>
                <w:szCs w:val="21"/>
                <w:lang w:val="en-US" w:eastAsia="zh-CN"/>
              </w:rPr>
            </w:pPr>
            <w:r>
              <w:rPr>
                <w:rFonts w:hint="eastAsia" w:eastAsia="仿宋_GB2312"/>
                <w:szCs w:val="21"/>
                <w:lang w:val="en-US" w:eastAsia="zh-CN"/>
              </w:rPr>
              <w:t>100%</w:t>
            </w:r>
          </w:p>
        </w:tc>
        <w:tc>
          <w:tcPr>
            <w:tcW w:w="1446" w:type="dxa"/>
            <w:noWrap w:val="0"/>
            <w:vAlign w:val="center"/>
          </w:tcPr>
          <w:p w14:paraId="4FB2935E">
            <w:pPr>
              <w:jc w:val="center"/>
              <w:rPr>
                <w:rFonts w:hint="default" w:eastAsia="仿宋_GB2312"/>
                <w:szCs w:val="21"/>
                <w:lang w:val="en-US" w:eastAsia="zh-CN"/>
              </w:rPr>
            </w:pPr>
            <w:r>
              <w:rPr>
                <w:rFonts w:hint="eastAsia" w:eastAsia="仿宋_GB2312"/>
                <w:szCs w:val="21"/>
                <w:lang w:val="en-US" w:eastAsia="zh-CN"/>
              </w:rPr>
              <w:t>10.</w:t>
            </w:r>
          </w:p>
        </w:tc>
      </w:tr>
      <w:tr w14:paraId="7C08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D0C842A">
            <w:pPr>
              <w:widowControl/>
              <w:jc w:val="left"/>
              <w:rPr>
                <w:rFonts w:eastAsia="仿宋_GB2312"/>
                <w:color w:val="000000"/>
                <w:kern w:val="0"/>
                <w:szCs w:val="21"/>
              </w:rPr>
            </w:pPr>
          </w:p>
        </w:tc>
        <w:tc>
          <w:tcPr>
            <w:tcW w:w="5056" w:type="dxa"/>
            <w:gridSpan w:val="5"/>
            <w:noWrap w:val="0"/>
            <w:vAlign w:val="center"/>
          </w:tcPr>
          <w:p w14:paraId="69DB69C9">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noWrap w:val="0"/>
            <w:vAlign w:val="center"/>
          </w:tcPr>
          <w:p w14:paraId="695609EA">
            <w:pPr>
              <w:widowControl/>
              <w:jc w:val="left"/>
              <w:rPr>
                <w:rFonts w:eastAsia="仿宋_GB2312"/>
                <w:color w:val="000000"/>
                <w:kern w:val="0"/>
                <w:szCs w:val="21"/>
              </w:rPr>
            </w:pPr>
            <w:r>
              <w:rPr>
                <w:rFonts w:eastAsia="仿宋_GB2312"/>
                <w:color w:val="000000"/>
                <w:kern w:val="0"/>
                <w:szCs w:val="21"/>
              </w:rPr>
              <w:t>按支出性质分：</w:t>
            </w:r>
          </w:p>
        </w:tc>
      </w:tr>
      <w:tr w14:paraId="06D3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F946DF0">
            <w:pPr>
              <w:widowControl/>
              <w:jc w:val="left"/>
              <w:rPr>
                <w:rFonts w:eastAsia="仿宋_GB2312"/>
                <w:color w:val="000000"/>
                <w:kern w:val="0"/>
                <w:szCs w:val="21"/>
              </w:rPr>
            </w:pPr>
          </w:p>
        </w:tc>
        <w:tc>
          <w:tcPr>
            <w:tcW w:w="5056" w:type="dxa"/>
            <w:gridSpan w:val="5"/>
            <w:noWrap w:val="0"/>
            <w:vAlign w:val="center"/>
          </w:tcPr>
          <w:p w14:paraId="6C009E6F">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1038.04</w:t>
            </w:r>
          </w:p>
        </w:tc>
        <w:tc>
          <w:tcPr>
            <w:tcW w:w="4187" w:type="dxa"/>
            <w:gridSpan w:val="4"/>
            <w:noWrap w:val="0"/>
            <w:vAlign w:val="center"/>
          </w:tcPr>
          <w:p w14:paraId="34830E71">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332.73</w:t>
            </w:r>
          </w:p>
        </w:tc>
      </w:tr>
      <w:tr w14:paraId="560F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5967504">
            <w:pPr>
              <w:widowControl/>
              <w:jc w:val="left"/>
              <w:rPr>
                <w:rFonts w:eastAsia="仿宋_GB2312"/>
                <w:color w:val="000000"/>
                <w:kern w:val="0"/>
                <w:szCs w:val="21"/>
              </w:rPr>
            </w:pPr>
          </w:p>
        </w:tc>
        <w:tc>
          <w:tcPr>
            <w:tcW w:w="5056" w:type="dxa"/>
            <w:gridSpan w:val="5"/>
            <w:noWrap w:val="0"/>
            <w:vAlign w:val="center"/>
          </w:tcPr>
          <w:p w14:paraId="613CDA88">
            <w:pPr>
              <w:widowControl/>
              <w:ind w:firstLine="840" w:firstLineChars="400"/>
              <w:jc w:val="left"/>
              <w:rPr>
                <w:rFonts w:hint="default" w:eastAsia="仿宋_GB2312"/>
                <w:color w:val="000000"/>
                <w:kern w:val="0"/>
                <w:szCs w:val="21"/>
                <w:lang w:val="en-US" w:eastAsia="zh-CN"/>
              </w:rPr>
            </w:pPr>
            <w:r>
              <w:rPr>
                <w:rFonts w:eastAsia="仿宋_GB2312"/>
                <w:color w:val="000000"/>
                <w:kern w:val="0"/>
                <w:szCs w:val="21"/>
              </w:rPr>
              <w:t>政府性基金拨款：</w:t>
            </w:r>
            <w:r>
              <w:rPr>
                <w:rFonts w:hint="eastAsia" w:eastAsia="仿宋_GB2312"/>
                <w:color w:val="000000"/>
                <w:kern w:val="0"/>
                <w:szCs w:val="21"/>
                <w:lang w:val="en-US" w:eastAsia="zh-CN"/>
              </w:rPr>
              <w:t>24.76</w:t>
            </w:r>
          </w:p>
        </w:tc>
        <w:tc>
          <w:tcPr>
            <w:tcW w:w="4187" w:type="dxa"/>
            <w:gridSpan w:val="4"/>
            <w:noWrap w:val="0"/>
            <w:vAlign w:val="center"/>
          </w:tcPr>
          <w:p w14:paraId="35EBB299">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730.07</w:t>
            </w:r>
          </w:p>
        </w:tc>
      </w:tr>
      <w:tr w14:paraId="6464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BA1EBE9">
            <w:pPr>
              <w:widowControl/>
              <w:jc w:val="left"/>
              <w:rPr>
                <w:rFonts w:eastAsia="仿宋_GB2312"/>
                <w:color w:val="000000"/>
                <w:kern w:val="0"/>
                <w:szCs w:val="21"/>
              </w:rPr>
            </w:pPr>
          </w:p>
        </w:tc>
        <w:tc>
          <w:tcPr>
            <w:tcW w:w="5056" w:type="dxa"/>
            <w:gridSpan w:val="5"/>
            <w:noWrap w:val="0"/>
            <w:vAlign w:val="center"/>
          </w:tcPr>
          <w:p w14:paraId="0112B346">
            <w:pPr>
              <w:widowControl/>
              <w:jc w:val="left"/>
              <w:rPr>
                <w:rFonts w:hint="default" w:eastAsia="仿宋_GB2312"/>
                <w:color w:val="000000"/>
                <w:kern w:val="0"/>
                <w:szCs w:val="21"/>
                <w:lang w:val="en-US" w:eastAsia="zh-CN"/>
              </w:rPr>
            </w:pPr>
            <w:r>
              <w:rPr>
                <w:rFonts w:eastAsia="仿宋_GB2312"/>
                <w:color w:val="000000"/>
                <w:kern w:val="0"/>
                <w:szCs w:val="21"/>
              </w:rPr>
              <w:t>纳入专户管理的非税收入拨款：</w:t>
            </w:r>
          </w:p>
        </w:tc>
        <w:tc>
          <w:tcPr>
            <w:tcW w:w="4187" w:type="dxa"/>
            <w:gridSpan w:val="4"/>
            <w:noWrap w:val="0"/>
            <w:vAlign w:val="center"/>
          </w:tcPr>
          <w:p w14:paraId="4754642D">
            <w:pPr>
              <w:widowControl/>
              <w:jc w:val="left"/>
              <w:rPr>
                <w:rFonts w:eastAsia="仿宋_GB2312"/>
                <w:color w:val="000000"/>
                <w:kern w:val="0"/>
                <w:szCs w:val="21"/>
              </w:rPr>
            </w:pPr>
          </w:p>
        </w:tc>
      </w:tr>
      <w:tr w14:paraId="19E1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94FBEE1">
            <w:pPr>
              <w:widowControl/>
              <w:jc w:val="left"/>
              <w:rPr>
                <w:rFonts w:eastAsia="仿宋_GB2312"/>
                <w:color w:val="000000"/>
                <w:kern w:val="0"/>
                <w:szCs w:val="21"/>
              </w:rPr>
            </w:pPr>
          </w:p>
        </w:tc>
        <w:tc>
          <w:tcPr>
            <w:tcW w:w="5056" w:type="dxa"/>
            <w:gridSpan w:val="5"/>
            <w:noWrap w:val="0"/>
            <w:vAlign w:val="center"/>
          </w:tcPr>
          <w:p w14:paraId="492DBD04">
            <w:pPr>
              <w:widowControl/>
              <w:ind w:firstLine="1470" w:firstLineChars="700"/>
              <w:jc w:val="left"/>
              <w:rPr>
                <w:rFonts w:hint="default" w:eastAsia="仿宋_GB2312"/>
                <w:color w:val="000000"/>
                <w:kern w:val="0"/>
                <w:szCs w:val="21"/>
                <w:lang w:val="en-US" w:eastAsia="zh-CN"/>
              </w:rPr>
            </w:pPr>
            <w:r>
              <w:rPr>
                <w:rFonts w:eastAsia="仿宋_GB2312"/>
                <w:color w:val="000000"/>
                <w:kern w:val="0"/>
                <w:szCs w:val="21"/>
              </w:rPr>
              <w:t>其他资金：</w:t>
            </w:r>
            <w:r>
              <w:rPr>
                <w:rFonts w:hint="eastAsia" w:eastAsia="仿宋_GB2312"/>
                <w:color w:val="000000"/>
                <w:kern w:val="0"/>
                <w:szCs w:val="21"/>
                <w:lang w:val="en-US" w:eastAsia="zh-CN"/>
              </w:rPr>
              <w:t xml:space="preserve">    </w:t>
            </w:r>
          </w:p>
        </w:tc>
        <w:tc>
          <w:tcPr>
            <w:tcW w:w="4187" w:type="dxa"/>
            <w:gridSpan w:val="4"/>
            <w:noWrap w:val="0"/>
            <w:vAlign w:val="center"/>
          </w:tcPr>
          <w:p w14:paraId="6F450AE8">
            <w:pPr>
              <w:widowControl/>
              <w:jc w:val="left"/>
              <w:rPr>
                <w:rFonts w:eastAsia="仿宋_GB2312"/>
                <w:color w:val="000000"/>
                <w:kern w:val="0"/>
                <w:szCs w:val="21"/>
              </w:rPr>
            </w:pPr>
          </w:p>
        </w:tc>
      </w:tr>
      <w:tr w14:paraId="41EA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567FE4F">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14:paraId="62BC4611">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14:paraId="10F2C1B9">
            <w:pPr>
              <w:widowControl/>
              <w:jc w:val="center"/>
              <w:rPr>
                <w:rFonts w:eastAsia="仿宋_GB2312"/>
                <w:color w:val="000000"/>
                <w:kern w:val="0"/>
                <w:szCs w:val="21"/>
              </w:rPr>
            </w:pPr>
            <w:r>
              <w:rPr>
                <w:rFonts w:eastAsia="仿宋_GB2312"/>
                <w:color w:val="000000"/>
                <w:kern w:val="0"/>
                <w:szCs w:val="21"/>
              </w:rPr>
              <w:t>实际完成情况　</w:t>
            </w:r>
          </w:p>
        </w:tc>
      </w:tr>
      <w:tr w14:paraId="4822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14:paraId="1DB80DBF">
            <w:pPr>
              <w:widowControl/>
              <w:jc w:val="left"/>
              <w:rPr>
                <w:rFonts w:eastAsia="仿宋_GB2312"/>
                <w:color w:val="000000"/>
                <w:kern w:val="0"/>
                <w:szCs w:val="21"/>
              </w:rPr>
            </w:pPr>
          </w:p>
        </w:tc>
        <w:tc>
          <w:tcPr>
            <w:tcW w:w="5056" w:type="dxa"/>
            <w:gridSpan w:val="5"/>
            <w:noWrap w:val="0"/>
            <w:vAlign w:val="center"/>
          </w:tcPr>
          <w:p w14:paraId="6292B430">
            <w:pPr>
              <w:widowControl/>
              <w:jc w:val="center"/>
              <w:rPr>
                <w:rFonts w:eastAsia="仿宋_GB2312"/>
                <w:color w:val="000000"/>
                <w:kern w:val="0"/>
                <w:szCs w:val="21"/>
              </w:rPr>
            </w:pPr>
            <w:r>
              <w:rPr>
                <w:rFonts w:hint="eastAsia" w:eastAsia="仿宋_GB2312"/>
                <w:color w:val="000000"/>
                <w:kern w:val="0"/>
                <w:szCs w:val="21"/>
              </w:rPr>
              <w:t>提高行政管理水平，提高行政服务效能，提</w:t>
            </w:r>
            <w:r>
              <w:rPr>
                <w:rFonts w:hint="eastAsia" w:eastAsia="仿宋_GB2312"/>
                <w:color w:val="000000"/>
                <w:kern w:val="0"/>
                <w:szCs w:val="21"/>
                <w:lang w:eastAsia="zh-CN"/>
              </w:rPr>
              <w:t>高</w:t>
            </w:r>
            <w:r>
              <w:rPr>
                <w:rFonts w:hint="eastAsia" w:eastAsia="仿宋_GB2312"/>
                <w:color w:val="000000"/>
                <w:kern w:val="0"/>
                <w:szCs w:val="21"/>
              </w:rPr>
              <w:t>政府公信力和透明度，提高人民群众满意度。</w:t>
            </w:r>
            <w:r>
              <w:rPr>
                <w:rFonts w:eastAsia="仿宋_GB2312"/>
                <w:color w:val="000000"/>
                <w:kern w:val="0"/>
                <w:szCs w:val="21"/>
              </w:rPr>
              <w:t>　　</w:t>
            </w:r>
          </w:p>
        </w:tc>
        <w:tc>
          <w:tcPr>
            <w:tcW w:w="4187" w:type="dxa"/>
            <w:gridSpan w:val="4"/>
            <w:noWrap w:val="0"/>
            <w:vAlign w:val="center"/>
          </w:tcPr>
          <w:p w14:paraId="1327DF98">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r>
      <w:tr w14:paraId="7F36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DDA1E6B">
            <w:pPr>
              <w:widowControl/>
              <w:jc w:val="center"/>
              <w:rPr>
                <w:rFonts w:eastAsia="仿宋_GB2312"/>
                <w:color w:val="000000"/>
                <w:kern w:val="0"/>
                <w:szCs w:val="21"/>
              </w:rPr>
            </w:pPr>
            <w:r>
              <w:rPr>
                <w:rFonts w:eastAsia="仿宋_GB2312"/>
                <w:color w:val="000000"/>
                <w:kern w:val="0"/>
                <w:szCs w:val="21"/>
              </w:rPr>
              <w:t>绩</w:t>
            </w:r>
          </w:p>
          <w:p w14:paraId="1F87E3AB">
            <w:pPr>
              <w:widowControl/>
              <w:jc w:val="center"/>
              <w:rPr>
                <w:rFonts w:eastAsia="仿宋_GB2312"/>
                <w:color w:val="000000"/>
                <w:kern w:val="0"/>
                <w:szCs w:val="21"/>
              </w:rPr>
            </w:pPr>
            <w:r>
              <w:rPr>
                <w:rFonts w:eastAsia="仿宋_GB2312"/>
                <w:color w:val="000000"/>
                <w:kern w:val="0"/>
                <w:szCs w:val="21"/>
              </w:rPr>
              <w:t>效</w:t>
            </w:r>
          </w:p>
          <w:p w14:paraId="32D94CB0">
            <w:pPr>
              <w:widowControl/>
              <w:jc w:val="center"/>
              <w:rPr>
                <w:rFonts w:eastAsia="仿宋_GB2312"/>
                <w:color w:val="000000"/>
                <w:kern w:val="0"/>
                <w:szCs w:val="21"/>
              </w:rPr>
            </w:pPr>
            <w:r>
              <w:rPr>
                <w:rFonts w:eastAsia="仿宋_GB2312"/>
                <w:color w:val="000000"/>
                <w:kern w:val="0"/>
                <w:szCs w:val="21"/>
              </w:rPr>
              <w:t>指</w:t>
            </w:r>
          </w:p>
          <w:p w14:paraId="14FB6BB3">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14:paraId="3D74179E">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14:paraId="1EF5EAAC">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14:paraId="70027DFB">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14:paraId="398ECE83">
            <w:pPr>
              <w:widowControl/>
              <w:spacing w:line="240" w:lineRule="exact"/>
              <w:jc w:val="center"/>
              <w:rPr>
                <w:rFonts w:hint="eastAsia" w:eastAsia="仿宋_GB2312"/>
                <w:color w:val="000000"/>
                <w:kern w:val="0"/>
                <w:szCs w:val="21"/>
              </w:rPr>
            </w:pPr>
            <w:r>
              <w:rPr>
                <w:rFonts w:eastAsia="仿宋_GB2312"/>
                <w:color w:val="000000"/>
                <w:kern w:val="0"/>
                <w:szCs w:val="21"/>
              </w:rPr>
              <w:t>年度</w:t>
            </w:r>
          </w:p>
          <w:p w14:paraId="1C9C972B">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14:paraId="6004D88A">
            <w:pPr>
              <w:widowControl/>
              <w:spacing w:line="240" w:lineRule="exact"/>
              <w:jc w:val="center"/>
              <w:rPr>
                <w:rFonts w:hint="eastAsia" w:eastAsia="仿宋_GB2312"/>
                <w:color w:val="000000"/>
                <w:kern w:val="0"/>
                <w:szCs w:val="21"/>
              </w:rPr>
            </w:pPr>
            <w:r>
              <w:rPr>
                <w:rFonts w:eastAsia="仿宋_GB2312"/>
                <w:color w:val="000000"/>
                <w:kern w:val="0"/>
                <w:szCs w:val="21"/>
              </w:rPr>
              <w:t>实际</w:t>
            </w:r>
          </w:p>
          <w:p w14:paraId="075911D0">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14:paraId="338D5FE1">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0"/>
            <w:vAlign w:val="center"/>
          </w:tcPr>
          <w:p w14:paraId="7F5EEFA9">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14:paraId="07AA68D6">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14:paraId="68BA8551">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14:paraId="019EECAD">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4A43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CCD8C7B">
            <w:pPr>
              <w:jc w:val="center"/>
              <w:rPr>
                <w:rFonts w:eastAsia="仿宋_GB2312"/>
                <w:color w:val="000000"/>
                <w:kern w:val="0"/>
                <w:szCs w:val="21"/>
              </w:rPr>
            </w:pPr>
          </w:p>
        </w:tc>
        <w:tc>
          <w:tcPr>
            <w:tcW w:w="1395" w:type="dxa"/>
            <w:vMerge w:val="restart"/>
            <w:noWrap w:val="0"/>
            <w:vAlign w:val="center"/>
          </w:tcPr>
          <w:p w14:paraId="1F45E65B">
            <w:pPr>
              <w:widowControl/>
              <w:jc w:val="center"/>
              <w:rPr>
                <w:rFonts w:eastAsia="仿宋_GB2312"/>
                <w:color w:val="000000"/>
                <w:kern w:val="0"/>
                <w:szCs w:val="21"/>
              </w:rPr>
            </w:pPr>
            <w:r>
              <w:rPr>
                <w:rFonts w:eastAsia="仿宋_GB2312"/>
                <w:color w:val="000000"/>
                <w:kern w:val="0"/>
                <w:szCs w:val="21"/>
              </w:rPr>
              <w:t>产出指标</w:t>
            </w:r>
          </w:p>
          <w:p w14:paraId="6B94D376">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14:paraId="6D9D00BD">
            <w:pPr>
              <w:widowControl/>
              <w:jc w:val="center"/>
              <w:rPr>
                <w:rFonts w:eastAsia="仿宋_GB2312"/>
                <w:color w:val="000000"/>
                <w:kern w:val="0"/>
                <w:szCs w:val="21"/>
              </w:rPr>
            </w:pPr>
            <w:r>
              <w:rPr>
                <w:rFonts w:eastAsia="仿宋_GB2312"/>
                <w:color w:val="000000"/>
                <w:kern w:val="0"/>
                <w:szCs w:val="21"/>
              </w:rPr>
              <w:t>数量</w:t>
            </w:r>
          </w:p>
          <w:p w14:paraId="7A5AFD41">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14:paraId="1787E312">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一件事一次办</w:t>
            </w:r>
          </w:p>
        </w:tc>
        <w:tc>
          <w:tcPr>
            <w:tcW w:w="1200" w:type="dxa"/>
            <w:noWrap w:val="0"/>
            <w:vAlign w:val="center"/>
          </w:tcPr>
          <w:p w14:paraId="3FF187C8">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220000次</w:t>
            </w:r>
          </w:p>
        </w:tc>
        <w:tc>
          <w:tcPr>
            <w:tcW w:w="1134" w:type="dxa"/>
            <w:noWrap w:val="0"/>
            <w:vAlign w:val="center"/>
          </w:tcPr>
          <w:p w14:paraId="71B4B91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220000次</w:t>
            </w:r>
          </w:p>
        </w:tc>
        <w:tc>
          <w:tcPr>
            <w:tcW w:w="709" w:type="dxa"/>
            <w:noWrap w:val="0"/>
            <w:vAlign w:val="center"/>
          </w:tcPr>
          <w:p w14:paraId="1D58F7B1">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98" w:type="dxa"/>
            <w:noWrap w:val="0"/>
            <w:vAlign w:val="center"/>
          </w:tcPr>
          <w:p w14:paraId="4EE0DF31">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46" w:type="dxa"/>
            <w:noWrap w:val="0"/>
            <w:vAlign w:val="center"/>
          </w:tcPr>
          <w:p w14:paraId="0C96E1CB">
            <w:pPr>
              <w:widowControl/>
              <w:jc w:val="left"/>
              <w:rPr>
                <w:rFonts w:eastAsia="仿宋_GB2312"/>
                <w:color w:val="000000"/>
                <w:kern w:val="0"/>
                <w:szCs w:val="21"/>
              </w:rPr>
            </w:pPr>
            <w:r>
              <w:rPr>
                <w:rFonts w:eastAsia="仿宋_GB2312"/>
                <w:color w:val="000000"/>
                <w:kern w:val="0"/>
                <w:szCs w:val="21"/>
              </w:rPr>
              <w:t>　</w:t>
            </w:r>
          </w:p>
        </w:tc>
      </w:tr>
      <w:tr w14:paraId="2FEB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58CDCB">
            <w:pPr>
              <w:jc w:val="center"/>
              <w:rPr>
                <w:rFonts w:eastAsia="仿宋_GB2312"/>
                <w:color w:val="000000"/>
                <w:kern w:val="0"/>
                <w:szCs w:val="21"/>
              </w:rPr>
            </w:pPr>
          </w:p>
        </w:tc>
        <w:tc>
          <w:tcPr>
            <w:tcW w:w="1395" w:type="dxa"/>
            <w:vMerge w:val="continue"/>
            <w:noWrap w:val="0"/>
            <w:vAlign w:val="center"/>
          </w:tcPr>
          <w:p w14:paraId="1A632175">
            <w:pPr>
              <w:jc w:val="left"/>
              <w:rPr>
                <w:rFonts w:eastAsia="仿宋_GB2312"/>
                <w:color w:val="000000"/>
                <w:kern w:val="0"/>
                <w:szCs w:val="21"/>
              </w:rPr>
            </w:pPr>
          </w:p>
        </w:tc>
        <w:tc>
          <w:tcPr>
            <w:tcW w:w="1252" w:type="dxa"/>
            <w:vMerge w:val="continue"/>
            <w:noWrap w:val="0"/>
            <w:vAlign w:val="center"/>
          </w:tcPr>
          <w:p w14:paraId="62098906">
            <w:pPr>
              <w:widowControl/>
              <w:jc w:val="center"/>
              <w:rPr>
                <w:rFonts w:eastAsia="仿宋_GB2312"/>
                <w:color w:val="000000"/>
                <w:kern w:val="0"/>
                <w:szCs w:val="21"/>
              </w:rPr>
            </w:pPr>
          </w:p>
        </w:tc>
        <w:tc>
          <w:tcPr>
            <w:tcW w:w="1209" w:type="dxa"/>
            <w:gridSpan w:val="2"/>
            <w:noWrap w:val="0"/>
            <w:vAlign w:val="center"/>
          </w:tcPr>
          <w:p w14:paraId="3F504DC0">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业务培训</w:t>
            </w:r>
          </w:p>
        </w:tc>
        <w:tc>
          <w:tcPr>
            <w:tcW w:w="1200" w:type="dxa"/>
            <w:noWrap w:val="0"/>
            <w:vAlign w:val="center"/>
          </w:tcPr>
          <w:p w14:paraId="474FEE9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10次</w:t>
            </w:r>
          </w:p>
        </w:tc>
        <w:tc>
          <w:tcPr>
            <w:tcW w:w="1134" w:type="dxa"/>
            <w:noWrap w:val="0"/>
            <w:vAlign w:val="center"/>
          </w:tcPr>
          <w:p w14:paraId="11785171">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10次</w:t>
            </w:r>
          </w:p>
        </w:tc>
        <w:tc>
          <w:tcPr>
            <w:tcW w:w="709" w:type="dxa"/>
            <w:noWrap w:val="0"/>
            <w:vAlign w:val="center"/>
          </w:tcPr>
          <w:p w14:paraId="3B422BEE">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98" w:type="dxa"/>
            <w:noWrap w:val="0"/>
            <w:vAlign w:val="center"/>
          </w:tcPr>
          <w:p w14:paraId="13AC00DF">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46" w:type="dxa"/>
            <w:noWrap w:val="0"/>
            <w:vAlign w:val="center"/>
          </w:tcPr>
          <w:p w14:paraId="6705B814">
            <w:pPr>
              <w:widowControl/>
              <w:jc w:val="left"/>
              <w:rPr>
                <w:rFonts w:eastAsia="仿宋_GB2312"/>
                <w:color w:val="000000"/>
                <w:kern w:val="0"/>
                <w:szCs w:val="21"/>
              </w:rPr>
            </w:pPr>
            <w:r>
              <w:rPr>
                <w:rFonts w:eastAsia="仿宋_GB2312"/>
                <w:color w:val="000000"/>
                <w:kern w:val="0"/>
                <w:szCs w:val="21"/>
              </w:rPr>
              <w:t>　</w:t>
            </w:r>
          </w:p>
        </w:tc>
      </w:tr>
      <w:tr w14:paraId="3D1D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9BF7769">
            <w:pPr>
              <w:jc w:val="center"/>
              <w:rPr>
                <w:rFonts w:eastAsia="仿宋_GB2312"/>
                <w:color w:val="000000"/>
                <w:kern w:val="0"/>
                <w:szCs w:val="21"/>
              </w:rPr>
            </w:pPr>
          </w:p>
        </w:tc>
        <w:tc>
          <w:tcPr>
            <w:tcW w:w="1395" w:type="dxa"/>
            <w:vMerge w:val="continue"/>
            <w:noWrap w:val="0"/>
            <w:vAlign w:val="center"/>
          </w:tcPr>
          <w:p w14:paraId="1EEA0CE5">
            <w:pPr>
              <w:jc w:val="left"/>
              <w:rPr>
                <w:rFonts w:eastAsia="仿宋_GB2312"/>
                <w:color w:val="000000"/>
                <w:kern w:val="0"/>
                <w:szCs w:val="21"/>
              </w:rPr>
            </w:pPr>
          </w:p>
        </w:tc>
        <w:tc>
          <w:tcPr>
            <w:tcW w:w="1252" w:type="dxa"/>
            <w:vMerge w:val="restart"/>
            <w:noWrap w:val="0"/>
            <w:vAlign w:val="center"/>
          </w:tcPr>
          <w:p w14:paraId="7F189F33">
            <w:pPr>
              <w:widowControl/>
              <w:jc w:val="center"/>
              <w:rPr>
                <w:rFonts w:eastAsia="仿宋_GB2312"/>
                <w:color w:val="000000"/>
                <w:kern w:val="0"/>
                <w:szCs w:val="21"/>
              </w:rPr>
            </w:pPr>
            <w:r>
              <w:rPr>
                <w:rFonts w:eastAsia="仿宋_GB2312"/>
                <w:color w:val="000000"/>
                <w:kern w:val="0"/>
                <w:szCs w:val="21"/>
              </w:rPr>
              <w:t>质量</w:t>
            </w:r>
          </w:p>
          <w:p w14:paraId="70A6E885">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14:paraId="178C90EE">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重点工作完成率</w:t>
            </w:r>
          </w:p>
        </w:tc>
        <w:tc>
          <w:tcPr>
            <w:tcW w:w="1200" w:type="dxa"/>
            <w:noWrap w:val="0"/>
            <w:vAlign w:val="center"/>
          </w:tcPr>
          <w:p w14:paraId="08735828">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134" w:type="dxa"/>
            <w:noWrap w:val="0"/>
            <w:vAlign w:val="center"/>
          </w:tcPr>
          <w:p w14:paraId="39A5D197">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709" w:type="dxa"/>
            <w:noWrap w:val="0"/>
            <w:vAlign w:val="center"/>
          </w:tcPr>
          <w:p w14:paraId="387EE6E7">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898" w:type="dxa"/>
            <w:noWrap w:val="0"/>
            <w:vAlign w:val="center"/>
          </w:tcPr>
          <w:p w14:paraId="308A3186">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446" w:type="dxa"/>
            <w:noWrap w:val="0"/>
            <w:vAlign w:val="center"/>
          </w:tcPr>
          <w:p w14:paraId="0F52295E">
            <w:pPr>
              <w:widowControl/>
              <w:jc w:val="left"/>
              <w:rPr>
                <w:rFonts w:eastAsia="仿宋_GB2312"/>
                <w:color w:val="000000"/>
                <w:kern w:val="0"/>
                <w:szCs w:val="21"/>
              </w:rPr>
            </w:pPr>
            <w:r>
              <w:rPr>
                <w:rFonts w:eastAsia="仿宋_GB2312"/>
                <w:color w:val="000000"/>
                <w:kern w:val="0"/>
                <w:szCs w:val="21"/>
              </w:rPr>
              <w:t>　</w:t>
            </w:r>
          </w:p>
        </w:tc>
      </w:tr>
      <w:tr w14:paraId="4AE9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E6DCFC5">
            <w:pPr>
              <w:jc w:val="center"/>
              <w:rPr>
                <w:rFonts w:eastAsia="仿宋_GB2312"/>
                <w:color w:val="000000"/>
                <w:kern w:val="0"/>
                <w:szCs w:val="21"/>
              </w:rPr>
            </w:pPr>
          </w:p>
        </w:tc>
        <w:tc>
          <w:tcPr>
            <w:tcW w:w="1395" w:type="dxa"/>
            <w:vMerge w:val="continue"/>
            <w:noWrap w:val="0"/>
            <w:vAlign w:val="center"/>
          </w:tcPr>
          <w:p w14:paraId="46D7E2A3">
            <w:pPr>
              <w:jc w:val="left"/>
              <w:rPr>
                <w:rFonts w:eastAsia="仿宋_GB2312"/>
                <w:color w:val="000000"/>
                <w:kern w:val="0"/>
                <w:szCs w:val="21"/>
              </w:rPr>
            </w:pPr>
          </w:p>
        </w:tc>
        <w:tc>
          <w:tcPr>
            <w:tcW w:w="1252" w:type="dxa"/>
            <w:vMerge w:val="continue"/>
            <w:noWrap w:val="0"/>
            <w:vAlign w:val="center"/>
          </w:tcPr>
          <w:p w14:paraId="7D9A6EB8">
            <w:pPr>
              <w:widowControl/>
              <w:jc w:val="center"/>
              <w:rPr>
                <w:rFonts w:eastAsia="仿宋_GB2312"/>
                <w:color w:val="000000"/>
                <w:kern w:val="0"/>
                <w:szCs w:val="21"/>
              </w:rPr>
            </w:pPr>
          </w:p>
        </w:tc>
        <w:tc>
          <w:tcPr>
            <w:tcW w:w="1209" w:type="dxa"/>
            <w:gridSpan w:val="2"/>
            <w:noWrap w:val="0"/>
            <w:vAlign w:val="center"/>
          </w:tcPr>
          <w:p w14:paraId="3236BB8B">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业务培训完成率</w:t>
            </w:r>
          </w:p>
        </w:tc>
        <w:tc>
          <w:tcPr>
            <w:tcW w:w="1200" w:type="dxa"/>
            <w:noWrap w:val="0"/>
            <w:vAlign w:val="center"/>
          </w:tcPr>
          <w:p w14:paraId="77937B0D">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134" w:type="dxa"/>
            <w:noWrap w:val="0"/>
            <w:vAlign w:val="center"/>
          </w:tcPr>
          <w:p w14:paraId="75AE78AB">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709" w:type="dxa"/>
            <w:noWrap w:val="0"/>
            <w:vAlign w:val="center"/>
          </w:tcPr>
          <w:p w14:paraId="441CDFEE">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898" w:type="dxa"/>
            <w:noWrap w:val="0"/>
            <w:vAlign w:val="center"/>
          </w:tcPr>
          <w:p w14:paraId="2847029D">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446" w:type="dxa"/>
            <w:noWrap w:val="0"/>
            <w:vAlign w:val="center"/>
          </w:tcPr>
          <w:p w14:paraId="11E90BE5">
            <w:pPr>
              <w:widowControl/>
              <w:jc w:val="left"/>
              <w:rPr>
                <w:rFonts w:eastAsia="仿宋_GB2312"/>
                <w:color w:val="000000"/>
                <w:kern w:val="0"/>
                <w:szCs w:val="21"/>
              </w:rPr>
            </w:pPr>
            <w:r>
              <w:rPr>
                <w:rFonts w:eastAsia="仿宋_GB2312"/>
                <w:color w:val="000000"/>
                <w:kern w:val="0"/>
                <w:szCs w:val="21"/>
              </w:rPr>
              <w:t>　</w:t>
            </w:r>
          </w:p>
        </w:tc>
      </w:tr>
      <w:tr w14:paraId="3024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E6EDE9B">
            <w:pPr>
              <w:jc w:val="center"/>
              <w:rPr>
                <w:rFonts w:eastAsia="仿宋_GB2312"/>
                <w:color w:val="000000"/>
                <w:kern w:val="0"/>
                <w:szCs w:val="21"/>
              </w:rPr>
            </w:pPr>
          </w:p>
        </w:tc>
        <w:tc>
          <w:tcPr>
            <w:tcW w:w="1395" w:type="dxa"/>
            <w:vMerge w:val="continue"/>
            <w:noWrap w:val="0"/>
            <w:vAlign w:val="center"/>
          </w:tcPr>
          <w:p w14:paraId="03B24C95">
            <w:pPr>
              <w:jc w:val="left"/>
              <w:rPr>
                <w:rFonts w:eastAsia="仿宋_GB2312"/>
                <w:color w:val="000000"/>
                <w:kern w:val="0"/>
                <w:szCs w:val="21"/>
              </w:rPr>
            </w:pPr>
          </w:p>
        </w:tc>
        <w:tc>
          <w:tcPr>
            <w:tcW w:w="1252" w:type="dxa"/>
            <w:vMerge w:val="restart"/>
            <w:noWrap w:val="0"/>
            <w:vAlign w:val="center"/>
          </w:tcPr>
          <w:p w14:paraId="0E27CF5E">
            <w:pPr>
              <w:widowControl/>
              <w:jc w:val="center"/>
              <w:rPr>
                <w:rFonts w:eastAsia="仿宋_GB2312"/>
                <w:color w:val="000000"/>
                <w:kern w:val="0"/>
                <w:szCs w:val="21"/>
              </w:rPr>
            </w:pPr>
            <w:r>
              <w:rPr>
                <w:rFonts w:eastAsia="仿宋_GB2312"/>
                <w:color w:val="000000"/>
                <w:kern w:val="0"/>
                <w:szCs w:val="21"/>
              </w:rPr>
              <w:t>时效</w:t>
            </w:r>
          </w:p>
          <w:p w14:paraId="1BB86795">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14:paraId="4096B600">
            <w:pPr>
              <w:widowControl/>
              <w:jc w:val="left"/>
              <w:rPr>
                <w:rFonts w:hint="eastAsia" w:eastAsia="仿宋_GB2312"/>
                <w:color w:val="000000"/>
                <w:kern w:val="0"/>
                <w:szCs w:val="21"/>
                <w:lang w:eastAsia="zh-CN"/>
              </w:rPr>
            </w:pPr>
            <w:r>
              <w:rPr>
                <w:rFonts w:hint="eastAsia" w:eastAsia="仿宋_GB2312"/>
                <w:color w:val="000000"/>
                <w:kern w:val="0"/>
                <w:szCs w:val="21"/>
                <w:lang w:eastAsia="zh-CN"/>
              </w:rPr>
              <w:t>资金到位率</w:t>
            </w:r>
          </w:p>
        </w:tc>
        <w:tc>
          <w:tcPr>
            <w:tcW w:w="1200" w:type="dxa"/>
            <w:noWrap w:val="0"/>
            <w:vAlign w:val="center"/>
          </w:tcPr>
          <w:p w14:paraId="224F519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148DBA20">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709" w:type="dxa"/>
            <w:noWrap w:val="0"/>
            <w:vAlign w:val="center"/>
          </w:tcPr>
          <w:p w14:paraId="1408BEBA">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98" w:type="dxa"/>
            <w:noWrap w:val="0"/>
            <w:vAlign w:val="center"/>
          </w:tcPr>
          <w:p w14:paraId="6D72EB70">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46" w:type="dxa"/>
            <w:noWrap w:val="0"/>
            <w:vAlign w:val="center"/>
          </w:tcPr>
          <w:p w14:paraId="55C274BE">
            <w:pPr>
              <w:widowControl/>
              <w:jc w:val="left"/>
              <w:rPr>
                <w:rFonts w:eastAsia="仿宋_GB2312"/>
                <w:color w:val="000000"/>
                <w:kern w:val="0"/>
                <w:szCs w:val="21"/>
              </w:rPr>
            </w:pPr>
            <w:r>
              <w:rPr>
                <w:rFonts w:eastAsia="仿宋_GB2312"/>
                <w:color w:val="000000"/>
                <w:kern w:val="0"/>
                <w:szCs w:val="21"/>
              </w:rPr>
              <w:t>　</w:t>
            </w:r>
          </w:p>
        </w:tc>
      </w:tr>
      <w:tr w14:paraId="25F1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DBC32F">
            <w:pPr>
              <w:jc w:val="center"/>
              <w:rPr>
                <w:rFonts w:eastAsia="仿宋_GB2312"/>
                <w:color w:val="000000"/>
                <w:kern w:val="0"/>
                <w:szCs w:val="21"/>
              </w:rPr>
            </w:pPr>
          </w:p>
        </w:tc>
        <w:tc>
          <w:tcPr>
            <w:tcW w:w="1395" w:type="dxa"/>
            <w:vMerge w:val="continue"/>
            <w:noWrap w:val="0"/>
            <w:vAlign w:val="center"/>
          </w:tcPr>
          <w:p w14:paraId="3D46D46B">
            <w:pPr>
              <w:jc w:val="left"/>
              <w:rPr>
                <w:rFonts w:eastAsia="仿宋_GB2312"/>
                <w:color w:val="000000"/>
                <w:kern w:val="0"/>
                <w:szCs w:val="21"/>
              </w:rPr>
            </w:pPr>
          </w:p>
        </w:tc>
        <w:tc>
          <w:tcPr>
            <w:tcW w:w="1252" w:type="dxa"/>
            <w:vMerge w:val="continue"/>
            <w:noWrap w:val="0"/>
            <w:vAlign w:val="center"/>
          </w:tcPr>
          <w:p w14:paraId="7661F21C">
            <w:pPr>
              <w:widowControl/>
              <w:jc w:val="center"/>
              <w:rPr>
                <w:rFonts w:eastAsia="仿宋_GB2312"/>
                <w:color w:val="000000"/>
                <w:kern w:val="0"/>
                <w:szCs w:val="21"/>
              </w:rPr>
            </w:pPr>
          </w:p>
        </w:tc>
        <w:tc>
          <w:tcPr>
            <w:tcW w:w="1209" w:type="dxa"/>
            <w:gridSpan w:val="2"/>
            <w:noWrap w:val="0"/>
            <w:vAlign w:val="center"/>
          </w:tcPr>
          <w:p w14:paraId="4216887E">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14:paraId="6175C76D">
            <w:pPr>
              <w:widowControl/>
              <w:jc w:val="center"/>
              <w:rPr>
                <w:rFonts w:eastAsia="仿宋_GB2312"/>
                <w:color w:val="000000"/>
                <w:kern w:val="0"/>
                <w:szCs w:val="21"/>
              </w:rPr>
            </w:pPr>
          </w:p>
        </w:tc>
        <w:tc>
          <w:tcPr>
            <w:tcW w:w="1134" w:type="dxa"/>
            <w:noWrap w:val="0"/>
            <w:vAlign w:val="center"/>
          </w:tcPr>
          <w:p w14:paraId="0110A819">
            <w:pPr>
              <w:widowControl/>
              <w:jc w:val="center"/>
              <w:rPr>
                <w:rFonts w:eastAsia="仿宋_GB2312"/>
                <w:color w:val="000000"/>
                <w:kern w:val="0"/>
                <w:szCs w:val="21"/>
              </w:rPr>
            </w:pPr>
          </w:p>
        </w:tc>
        <w:tc>
          <w:tcPr>
            <w:tcW w:w="709" w:type="dxa"/>
            <w:noWrap w:val="0"/>
            <w:vAlign w:val="center"/>
          </w:tcPr>
          <w:p w14:paraId="51B00D26">
            <w:pPr>
              <w:widowControl/>
              <w:jc w:val="center"/>
              <w:rPr>
                <w:rFonts w:eastAsia="仿宋_GB2312"/>
                <w:color w:val="000000"/>
                <w:kern w:val="0"/>
                <w:szCs w:val="21"/>
              </w:rPr>
            </w:pPr>
          </w:p>
        </w:tc>
        <w:tc>
          <w:tcPr>
            <w:tcW w:w="898" w:type="dxa"/>
            <w:noWrap w:val="0"/>
            <w:vAlign w:val="center"/>
          </w:tcPr>
          <w:p w14:paraId="692580F9">
            <w:pPr>
              <w:widowControl/>
              <w:jc w:val="center"/>
              <w:rPr>
                <w:rFonts w:eastAsia="仿宋_GB2312"/>
                <w:color w:val="000000"/>
                <w:kern w:val="0"/>
                <w:szCs w:val="21"/>
              </w:rPr>
            </w:pPr>
          </w:p>
        </w:tc>
        <w:tc>
          <w:tcPr>
            <w:tcW w:w="1446" w:type="dxa"/>
            <w:noWrap w:val="0"/>
            <w:vAlign w:val="center"/>
          </w:tcPr>
          <w:p w14:paraId="3EEAA086">
            <w:pPr>
              <w:widowControl/>
              <w:jc w:val="left"/>
              <w:rPr>
                <w:rFonts w:eastAsia="仿宋_GB2312"/>
                <w:color w:val="000000"/>
                <w:kern w:val="0"/>
                <w:szCs w:val="21"/>
              </w:rPr>
            </w:pPr>
            <w:r>
              <w:rPr>
                <w:rFonts w:eastAsia="仿宋_GB2312"/>
                <w:color w:val="000000"/>
                <w:kern w:val="0"/>
                <w:szCs w:val="21"/>
              </w:rPr>
              <w:t>　</w:t>
            </w:r>
          </w:p>
        </w:tc>
      </w:tr>
      <w:tr w14:paraId="02CD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0CC04D1">
            <w:pPr>
              <w:jc w:val="center"/>
              <w:rPr>
                <w:rFonts w:eastAsia="仿宋_GB2312"/>
                <w:color w:val="000000"/>
                <w:kern w:val="0"/>
                <w:szCs w:val="21"/>
              </w:rPr>
            </w:pPr>
          </w:p>
        </w:tc>
        <w:tc>
          <w:tcPr>
            <w:tcW w:w="1395" w:type="dxa"/>
            <w:vMerge w:val="continue"/>
            <w:noWrap w:val="0"/>
            <w:vAlign w:val="center"/>
          </w:tcPr>
          <w:p w14:paraId="299E8A4D">
            <w:pPr>
              <w:jc w:val="left"/>
              <w:rPr>
                <w:rFonts w:eastAsia="仿宋_GB2312"/>
                <w:color w:val="000000"/>
                <w:kern w:val="0"/>
                <w:szCs w:val="21"/>
              </w:rPr>
            </w:pPr>
          </w:p>
        </w:tc>
        <w:tc>
          <w:tcPr>
            <w:tcW w:w="1252" w:type="dxa"/>
            <w:vMerge w:val="restart"/>
            <w:noWrap w:val="0"/>
            <w:vAlign w:val="center"/>
          </w:tcPr>
          <w:p w14:paraId="79E9430F">
            <w:pPr>
              <w:widowControl/>
              <w:jc w:val="center"/>
              <w:rPr>
                <w:rFonts w:eastAsia="仿宋_GB2312"/>
                <w:color w:val="000000"/>
                <w:kern w:val="0"/>
                <w:szCs w:val="21"/>
              </w:rPr>
            </w:pPr>
            <w:r>
              <w:rPr>
                <w:rFonts w:eastAsia="仿宋_GB2312"/>
                <w:color w:val="000000"/>
                <w:kern w:val="0"/>
                <w:szCs w:val="21"/>
              </w:rPr>
              <w:t>成本</w:t>
            </w:r>
          </w:p>
          <w:p w14:paraId="27293FC1">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14:paraId="3DBA94A7">
            <w:pPr>
              <w:widowControl/>
              <w:jc w:val="left"/>
              <w:rPr>
                <w:rFonts w:hint="eastAsia" w:eastAsia="仿宋_GB2312"/>
                <w:color w:val="000000"/>
                <w:kern w:val="0"/>
                <w:sz w:val="21"/>
                <w:szCs w:val="21"/>
                <w:lang w:val="en-US" w:eastAsia="zh-CN" w:bidi="ar-SA"/>
              </w:rPr>
            </w:pPr>
            <w:r>
              <w:rPr>
                <w:rFonts w:hint="eastAsia" w:eastAsia="仿宋_GB2312"/>
                <w:color w:val="000000"/>
                <w:kern w:val="0"/>
                <w:sz w:val="21"/>
                <w:szCs w:val="21"/>
                <w:lang w:val="en-US" w:eastAsia="zh-CN" w:bidi="ar-SA"/>
              </w:rPr>
              <w:t>基本支出</w:t>
            </w:r>
          </w:p>
        </w:tc>
        <w:tc>
          <w:tcPr>
            <w:tcW w:w="1200" w:type="dxa"/>
            <w:noWrap w:val="0"/>
            <w:vAlign w:val="center"/>
          </w:tcPr>
          <w:p w14:paraId="0902CD56">
            <w:pPr>
              <w:widowControl/>
              <w:jc w:val="center"/>
              <w:rPr>
                <w:rFonts w:hint="default" w:eastAsia="仿宋_GB2312"/>
                <w:color w:val="000000"/>
                <w:kern w:val="0"/>
                <w:sz w:val="21"/>
                <w:szCs w:val="21"/>
                <w:lang w:val="en-US" w:eastAsia="zh-CN" w:bidi="ar-SA"/>
              </w:rPr>
            </w:pPr>
            <w:r>
              <w:rPr>
                <w:rFonts w:hint="eastAsia" w:eastAsia="仿宋_GB2312"/>
                <w:color w:val="000000"/>
                <w:kern w:val="0"/>
                <w:sz w:val="21"/>
                <w:szCs w:val="21"/>
                <w:lang w:val="en-US" w:eastAsia="zh-CN" w:bidi="ar-SA"/>
              </w:rPr>
              <w:t>332.73万元</w:t>
            </w:r>
          </w:p>
        </w:tc>
        <w:tc>
          <w:tcPr>
            <w:tcW w:w="1134" w:type="dxa"/>
            <w:noWrap w:val="0"/>
            <w:vAlign w:val="center"/>
          </w:tcPr>
          <w:p w14:paraId="6C68AC67">
            <w:pPr>
              <w:widowControl/>
              <w:jc w:val="center"/>
              <w:rPr>
                <w:rFonts w:eastAsia="仿宋_GB2312"/>
                <w:color w:val="000000"/>
                <w:kern w:val="0"/>
                <w:sz w:val="21"/>
                <w:szCs w:val="21"/>
                <w:lang w:val="en-US" w:eastAsia="zh-CN" w:bidi="ar-SA"/>
              </w:rPr>
            </w:pPr>
            <w:r>
              <w:rPr>
                <w:rFonts w:hint="eastAsia" w:eastAsia="仿宋_GB2312"/>
                <w:color w:val="000000"/>
                <w:kern w:val="0"/>
                <w:sz w:val="21"/>
                <w:szCs w:val="21"/>
                <w:lang w:val="en-US" w:eastAsia="zh-CN" w:bidi="ar-SA"/>
              </w:rPr>
              <w:t>332.73万元</w:t>
            </w:r>
          </w:p>
        </w:tc>
        <w:tc>
          <w:tcPr>
            <w:tcW w:w="709" w:type="dxa"/>
            <w:noWrap w:val="0"/>
            <w:vAlign w:val="center"/>
          </w:tcPr>
          <w:p w14:paraId="55AD7446">
            <w:pPr>
              <w:widowControl/>
              <w:jc w:val="center"/>
              <w:rPr>
                <w:rFonts w:hint="default" w:eastAsia="仿宋_GB2312"/>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5</w:t>
            </w:r>
          </w:p>
        </w:tc>
        <w:tc>
          <w:tcPr>
            <w:tcW w:w="898" w:type="dxa"/>
            <w:noWrap w:val="0"/>
            <w:vAlign w:val="center"/>
          </w:tcPr>
          <w:p w14:paraId="5DE3D6B1">
            <w:pPr>
              <w:widowControl/>
              <w:jc w:val="center"/>
              <w:rPr>
                <w:rFonts w:hint="default" w:eastAsia="仿宋_GB2312"/>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5</w:t>
            </w:r>
          </w:p>
        </w:tc>
        <w:tc>
          <w:tcPr>
            <w:tcW w:w="1446" w:type="dxa"/>
            <w:noWrap w:val="0"/>
            <w:vAlign w:val="center"/>
          </w:tcPr>
          <w:p w14:paraId="03C444F0">
            <w:pPr>
              <w:widowControl/>
              <w:jc w:val="left"/>
              <w:rPr>
                <w:rFonts w:eastAsia="仿宋_GB2312"/>
                <w:color w:val="000000"/>
                <w:kern w:val="0"/>
                <w:sz w:val="21"/>
                <w:szCs w:val="21"/>
                <w:lang w:val="en-US" w:eastAsia="zh-CN" w:bidi="ar-SA"/>
              </w:rPr>
            </w:pPr>
            <w:r>
              <w:rPr>
                <w:rFonts w:eastAsia="仿宋_GB2312"/>
                <w:color w:val="000000"/>
                <w:kern w:val="0"/>
                <w:szCs w:val="21"/>
              </w:rPr>
              <w:t>　</w:t>
            </w:r>
          </w:p>
        </w:tc>
      </w:tr>
      <w:tr w14:paraId="0B97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8ED3038">
            <w:pPr>
              <w:jc w:val="center"/>
              <w:rPr>
                <w:rFonts w:eastAsia="仿宋_GB2312"/>
                <w:color w:val="000000"/>
                <w:kern w:val="0"/>
                <w:szCs w:val="21"/>
              </w:rPr>
            </w:pPr>
          </w:p>
        </w:tc>
        <w:tc>
          <w:tcPr>
            <w:tcW w:w="1395" w:type="dxa"/>
            <w:vMerge w:val="continue"/>
            <w:noWrap w:val="0"/>
            <w:vAlign w:val="center"/>
          </w:tcPr>
          <w:p w14:paraId="079299FD">
            <w:pPr>
              <w:widowControl/>
              <w:jc w:val="left"/>
              <w:rPr>
                <w:rFonts w:eastAsia="仿宋_GB2312"/>
                <w:color w:val="000000"/>
                <w:kern w:val="0"/>
                <w:szCs w:val="21"/>
              </w:rPr>
            </w:pPr>
          </w:p>
        </w:tc>
        <w:tc>
          <w:tcPr>
            <w:tcW w:w="1252" w:type="dxa"/>
            <w:vMerge w:val="continue"/>
            <w:noWrap w:val="0"/>
            <w:vAlign w:val="center"/>
          </w:tcPr>
          <w:p w14:paraId="3B9D865A">
            <w:pPr>
              <w:widowControl/>
              <w:jc w:val="left"/>
              <w:rPr>
                <w:rFonts w:eastAsia="仿宋_GB2312"/>
                <w:color w:val="000000"/>
                <w:kern w:val="0"/>
                <w:szCs w:val="21"/>
              </w:rPr>
            </w:pPr>
          </w:p>
        </w:tc>
        <w:tc>
          <w:tcPr>
            <w:tcW w:w="1209" w:type="dxa"/>
            <w:gridSpan w:val="2"/>
            <w:noWrap w:val="0"/>
            <w:vAlign w:val="center"/>
          </w:tcPr>
          <w:p w14:paraId="510CA263">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项目支出</w:t>
            </w:r>
          </w:p>
        </w:tc>
        <w:tc>
          <w:tcPr>
            <w:tcW w:w="1200" w:type="dxa"/>
            <w:noWrap w:val="0"/>
            <w:vAlign w:val="center"/>
          </w:tcPr>
          <w:p w14:paraId="72448547">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730.07万元</w:t>
            </w:r>
          </w:p>
        </w:tc>
        <w:tc>
          <w:tcPr>
            <w:tcW w:w="1134" w:type="dxa"/>
            <w:noWrap w:val="0"/>
            <w:vAlign w:val="center"/>
          </w:tcPr>
          <w:p w14:paraId="7DE36F51">
            <w:pPr>
              <w:widowControl/>
              <w:jc w:val="center"/>
              <w:rPr>
                <w:rFonts w:eastAsia="仿宋_GB2312"/>
                <w:color w:val="000000"/>
                <w:kern w:val="0"/>
                <w:szCs w:val="21"/>
              </w:rPr>
            </w:pPr>
            <w:r>
              <w:rPr>
                <w:rFonts w:hint="eastAsia" w:eastAsia="仿宋_GB2312"/>
                <w:color w:val="000000"/>
                <w:kern w:val="0"/>
                <w:szCs w:val="21"/>
                <w:lang w:val="en-US" w:eastAsia="zh-CN"/>
              </w:rPr>
              <w:t>730.07万元</w:t>
            </w:r>
          </w:p>
        </w:tc>
        <w:tc>
          <w:tcPr>
            <w:tcW w:w="709" w:type="dxa"/>
            <w:noWrap w:val="0"/>
            <w:vAlign w:val="center"/>
          </w:tcPr>
          <w:p w14:paraId="3574625A">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5</w:t>
            </w:r>
          </w:p>
        </w:tc>
        <w:tc>
          <w:tcPr>
            <w:tcW w:w="898" w:type="dxa"/>
            <w:noWrap w:val="0"/>
            <w:vAlign w:val="center"/>
          </w:tcPr>
          <w:p w14:paraId="35E154D2">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5</w:t>
            </w:r>
          </w:p>
        </w:tc>
        <w:tc>
          <w:tcPr>
            <w:tcW w:w="1446" w:type="dxa"/>
            <w:noWrap w:val="0"/>
            <w:vAlign w:val="center"/>
          </w:tcPr>
          <w:p w14:paraId="1D0911E8">
            <w:pPr>
              <w:widowControl/>
              <w:jc w:val="left"/>
              <w:rPr>
                <w:rFonts w:eastAsia="仿宋_GB2312"/>
                <w:color w:val="000000"/>
                <w:kern w:val="0"/>
                <w:szCs w:val="21"/>
              </w:rPr>
            </w:pPr>
            <w:r>
              <w:rPr>
                <w:rFonts w:eastAsia="仿宋_GB2312"/>
                <w:color w:val="000000"/>
                <w:kern w:val="0"/>
                <w:szCs w:val="21"/>
              </w:rPr>
              <w:t>　</w:t>
            </w:r>
          </w:p>
        </w:tc>
      </w:tr>
      <w:tr w14:paraId="022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C58A4B3">
            <w:pPr>
              <w:jc w:val="center"/>
              <w:rPr>
                <w:rFonts w:eastAsia="仿宋_GB2312"/>
                <w:color w:val="000000"/>
                <w:kern w:val="0"/>
                <w:szCs w:val="21"/>
              </w:rPr>
            </w:pPr>
          </w:p>
        </w:tc>
        <w:tc>
          <w:tcPr>
            <w:tcW w:w="1395" w:type="dxa"/>
            <w:vMerge w:val="restart"/>
            <w:noWrap w:val="0"/>
            <w:vAlign w:val="center"/>
          </w:tcPr>
          <w:p w14:paraId="17073928">
            <w:pPr>
              <w:widowControl/>
              <w:jc w:val="center"/>
              <w:rPr>
                <w:rFonts w:eastAsia="仿宋_GB2312"/>
                <w:color w:val="000000"/>
                <w:kern w:val="0"/>
                <w:szCs w:val="21"/>
              </w:rPr>
            </w:pPr>
            <w:r>
              <w:rPr>
                <w:rFonts w:eastAsia="仿宋_GB2312"/>
                <w:color w:val="000000"/>
                <w:kern w:val="0"/>
                <w:szCs w:val="21"/>
              </w:rPr>
              <w:t>效益指标</w:t>
            </w:r>
          </w:p>
          <w:p w14:paraId="1C3DDF4B">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0"/>
            <w:vAlign w:val="center"/>
          </w:tcPr>
          <w:p w14:paraId="1542345E">
            <w:pPr>
              <w:widowControl/>
              <w:jc w:val="center"/>
              <w:rPr>
                <w:rFonts w:eastAsia="仿宋_GB2312"/>
                <w:color w:val="000000"/>
                <w:kern w:val="0"/>
                <w:szCs w:val="21"/>
              </w:rPr>
            </w:pPr>
            <w:r>
              <w:rPr>
                <w:rFonts w:eastAsia="仿宋_GB2312"/>
                <w:color w:val="000000"/>
                <w:kern w:val="0"/>
                <w:szCs w:val="21"/>
              </w:rPr>
              <w:t>经济效</w:t>
            </w:r>
          </w:p>
          <w:p w14:paraId="3CFC0505">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14:paraId="71B85713">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集中管理，节约成本</w:t>
            </w:r>
          </w:p>
        </w:tc>
        <w:tc>
          <w:tcPr>
            <w:tcW w:w="1200" w:type="dxa"/>
            <w:noWrap w:val="0"/>
            <w:vAlign w:val="center"/>
          </w:tcPr>
          <w:p w14:paraId="6D23F11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134" w:type="dxa"/>
            <w:noWrap w:val="0"/>
            <w:vAlign w:val="center"/>
          </w:tcPr>
          <w:p w14:paraId="2B241CD8">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709" w:type="dxa"/>
            <w:noWrap w:val="0"/>
            <w:vAlign w:val="center"/>
          </w:tcPr>
          <w:p w14:paraId="4E724C18">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98" w:type="dxa"/>
            <w:noWrap w:val="0"/>
            <w:vAlign w:val="center"/>
          </w:tcPr>
          <w:p w14:paraId="05A3DFC6">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14:paraId="71DA7486">
            <w:pPr>
              <w:widowControl/>
              <w:jc w:val="left"/>
              <w:rPr>
                <w:rFonts w:eastAsia="仿宋_GB2312"/>
                <w:color w:val="000000"/>
                <w:kern w:val="0"/>
                <w:szCs w:val="21"/>
              </w:rPr>
            </w:pPr>
            <w:r>
              <w:rPr>
                <w:rFonts w:eastAsia="仿宋_GB2312"/>
                <w:color w:val="000000"/>
                <w:kern w:val="0"/>
                <w:szCs w:val="21"/>
              </w:rPr>
              <w:t>　</w:t>
            </w:r>
          </w:p>
        </w:tc>
      </w:tr>
      <w:tr w14:paraId="1E08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77F3B7D">
            <w:pPr>
              <w:jc w:val="center"/>
              <w:rPr>
                <w:rFonts w:eastAsia="仿宋_GB2312"/>
                <w:color w:val="000000"/>
                <w:kern w:val="0"/>
                <w:szCs w:val="21"/>
              </w:rPr>
            </w:pPr>
          </w:p>
        </w:tc>
        <w:tc>
          <w:tcPr>
            <w:tcW w:w="1395" w:type="dxa"/>
            <w:vMerge w:val="continue"/>
            <w:noWrap w:val="0"/>
            <w:vAlign w:val="center"/>
          </w:tcPr>
          <w:p w14:paraId="59217D1C">
            <w:pPr>
              <w:jc w:val="left"/>
              <w:rPr>
                <w:rFonts w:eastAsia="仿宋_GB2312"/>
                <w:color w:val="000000"/>
                <w:kern w:val="0"/>
                <w:szCs w:val="21"/>
              </w:rPr>
            </w:pPr>
          </w:p>
        </w:tc>
        <w:tc>
          <w:tcPr>
            <w:tcW w:w="1252" w:type="dxa"/>
            <w:vMerge w:val="continue"/>
            <w:noWrap w:val="0"/>
            <w:vAlign w:val="center"/>
          </w:tcPr>
          <w:p w14:paraId="1DB7CCFB">
            <w:pPr>
              <w:widowControl/>
              <w:jc w:val="center"/>
              <w:rPr>
                <w:rFonts w:eastAsia="仿宋_GB2312"/>
                <w:color w:val="000000"/>
                <w:kern w:val="0"/>
                <w:szCs w:val="21"/>
              </w:rPr>
            </w:pPr>
          </w:p>
        </w:tc>
        <w:tc>
          <w:tcPr>
            <w:tcW w:w="1209" w:type="dxa"/>
            <w:gridSpan w:val="2"/>
            <w:noWrap w:val="0"/>
            <w:vAlign w:val="center"/>
          </w:tcPr>
          <w:p w14:paraId="1F002AF4">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14:paraId="55D4DC7D">
            <w:pPr>
              <w:widowControl/>
              <w:jc w:val="center"/>
              <w:rPr>
                <w:rFonts w:eastAsia="仿宋_GB2312"/>
                <w:color w:val="000000"/>
                <w:kern w:val="0"/>
                <w:szCs w:val="21"/>
              </w:rPr>
            </w:pPr>
          </w:p>
        </w:tc>
        <w:tc>
          <w:tcPr>
            <w:tcW w:w="1134" w:type="dxa"/>
            <w:noWrap w:val="0"/>
            <w:vAlign w:val="center"/>
          </w:tcPr>
          <w:p w14:paraId="670975E4">
            <w:pPr>
              <w:widowControl/>
              <w:jc w:val="center"/>
              <w:rPr>
                <w:rFonts w:eastAsia="仿宋_GB2312"/>
                <w:color w:val="000000"/>
                <w:kern w:val="0"/>
                <w:szCs w:val="21"/>
              </w:rPr>
            </w:pPr>
          </w:p>
        </w:tc>
        <w:tc>
          <w:tcPr>
            <w:tcW w:w="709" w:type="dxa"/>
            <w:noWrap w:val="0"/>
            <w:vAlign w:val="center"/>
          </w:tcPr>
          <w:p w14:paraId="723D9ECF">
            <w:pPr>
              <w:widowControl/>
              <w:jc w:val="center"/>
              <w:rPr>
                <w:rFonts w:eastAsia="仿宋_GB2312"/>
                <w:color w:val="000000"/>
                <w:kern w:val="0"/>
                <w:szCs w:val="21"/>
              </w:rPr>
            </w:pPr>
          </w:p>
        </w:tc>
        <w:tc>
          <w:tcPr>
            <w:tcW w:w="898" w:type="dxa"/>
            <w:noWrap w:val="0"/>
            <w:vAlign w:val="center"/>
          </w:tcPr>
          <w:p w14:paraId="3B0C579A">
            <w:pPr>
              <w:widowControl/>
              <w:jc w:val="center"/>
              <w:rPr>
                <w:rFonts w:eastAsia="仿宋_GB2312"/>
                <w:color w:val="000000"/>
                <w:kern w:val="0"/>
                <w:szCs w:val="21"/>
              </w:rPr>
            </w:pPr>
          </w:p>
        </w:tc>
        <w:tc>
          <w:tcPr>
            <w:tcW w:w="1446" w:type="dxa"/>
            <w:noWrap w:val="0"/>
            <w:vAlign w:val="center"/>
          </w:tcPr>
          <w:p w14:paraId="1F659B15">
            <w:pPr>
              <w:widowControl/>
              <w:jc w:val="left"/>
              <w:rPr>
                <w:rFonts w:eastAsia="仿宋_GB2312"/>
                <w:color w:val="000000"/>
                <w:kern w:val="0"/>
                <w:szCs w:val="21"/>
              </w:rPr>
            </w:pPr>
            <w:r>
              <w:rPr>
                <w:rFonts w:eastAsia="仿宋_GB2312"/>
                <w:color w:val="000000"/>
                <w:kern w:val="0"/>
                <w:szCs w:val="21"/>
              </w:rPr>
              <w:t>　</w:t>
            </w:r>
          </w:p>
        </w:tc>
      </w:tr>
      <w:tr w14:paraId="19F9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B33348">
            <w:pPr>
              <w:jc w:val="center"/>
              <w:rPr>
                <w:rFonts w:eastAsia="仿宋_GB2312"/>
                <w:color w:val="000000"/>
                <w:kern w:val="0"/>
                <w:szCs w:val="21"/>
              </w:rPr>
            </w:pPr>
          </w:p>
        </w:tc>
        <w:tc>
          <w:tcPr>
            <w:tcW w:w="1395" w:type="dxa"/>
            <w:vMerge w:val="continue"/>
            <w:noWrap w:val="0"/>
            <w:vAlign w:val="center"/>
          </w:tcPr>
          <w:p w14:paraId="7F4B4853">
            <w:pPr>
              <w:jc w:val="left"/>
              <w:rPr>
                <w:rFonts w:eastAsia="仿宋_GB2312"/>
                <w:color w:val="000000"/>
                <w:kern w:val="0"/>
                <w:szCs w:val="21"/>
              </w:rPr>
            </w:pPr>
          </w:p>
        </w:tc>
        <w:tc>
          <w:tcPr>
            <w:tcW w:w="1252" w:type="dxa"/>
            <w:vMerge w:val="restart"/>
            <w:noWrap w:val="0"/>
            <w:vAlign w:val="center"/>
          </w:tcPr>
          <w:p w14:paraId="33904E08">
            <w:pPr>
              <w:widowControl/>
              <w:jc w:val="center"/>
              <w:rPr>
                <w:rFonts w:eastAsia="仿宋_GB2312"/>
                <w:color w:val="000000"/>
                <w:kern w:val="0"/>
                <w:szCs w:val="21"/>
              </w:rPr>
            </w:pPr>
            <w:r>
              <w:rPr>
                <w:rFonts w:eastAsia="仿宋_GB2312"/>
                <w:color w:val="000000"/>
                <w:kern w:val="0"/>
                <w:szCs w:val="21"/>
              </w:rPr>
              <w:t>社会效</w:t>
            </w:r>
          </w:p>
          <w:p w14:paraId="0E949D44">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14:paraId="56F00103">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提高工作效率</w:t>
            </w:r>
          </w:p>
        </w:tc>
        <w:tc>
          <w:tcPr>
            <w:tcW w:w="1200" w:type="dxa"/>
            <w:noWrap w:val="0"/>
            <w:vAlign w:val="center"/>
          </w:tcPr>
          <w:p w14:paraId="67C24256">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3F82B839">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709" w:type="dxa"/>
            <w:noWrap w:val="0"/>
            <w:vAlign w:val="center"/>
          </w:tcPr>
          <w:p w14:paraId="1725A6CE">
            <w:pPr>
              <w:widowControl/>
              <w:jc w:val="center"/>
              <w:rPr>
                <w:rFonts w:eastAsia="仿宋_GB2312"/>
                <w:color w:val="000000"/>
                <w:kern w:val="0"/>
                <w:szCs w:val="21"/>
              </w:rPr>
            </w:pPr>
            <w:r>
              <w:rPr>
                <w:rFonts w:hint="eastAsia" w:eastAsia="仿宋_GB2312"/>
                <w:color w:val="000000"/>
                <w:kern w:val="0"/>
                <w:szCs w:val="21"/>
                <w:lang w:val="en-US" w:eastAsia="zh-CN"/>
              </w:rPr>
              <w:t>5</w:t>
            </w:r>
          </w:p>
        </w:tc>
        <w:tc>
          <w:tcPr>
            <w:tcW w:w="898" w:type="dxa"/>
            <w:noWrap w:val="0"/>
            <w:vAlign w:val="center"/>
          </w:tcPr>
          <w:p w14:paraId="246D2540">
            <w:pPr>
              <w:widowControl/>
              <w:jc w:val="center"/>
              <w:rPr>
                <w:rFonts w:eastAsia="仿宋_GB2312"/>
                <w:color w:val="000000"/>
                <w:kern w:val="0"/>
                <w:szCs w:val="21"/>
              </w:rPr>
            </w:pPr>
            <w:r>
              <w:rPr>
                <w:rFonts w:hint="eastAsia" w:eastAsia="仿宋_GB2312"/>
                <w:color w:val="000000"/>
                <w:kern w:val="0"/>
                <w:szCs w:val="21"/>
                <w:lang w:val="en-US" w:eastAsia="zh-CN"/>
              </w:rPr>
              <w:t>5</w:t>
            </w:r>
          </w:p>
        </w:tc>
        <w:tc>
          <w:tcPr>
            <w:tcW w:w="1446" w:type="dxa"/>
            <w:noWrap w:val="0"/>
            <w:vAlign w:val="center"/>
          </w:tcPr>
          <w:p w14:paraId="3C586529">
            <w:pPr>
              <w:widowControl/>
              <w:jc w:val="left"/>
              <w:rPr>
                <w:rFonts w:eastAsia="仿宋_GB2312"/>
                <w:color w:val="000000"/>
                <w:kern w:val="0"/>
                <w:szCs w:val="21"/>
              </w:rPr>
            </w:pPr>
            <w:r>
              <w:rPr>
                <w:rFonts w:eastAsia="仿宋_GB2312"/>
                <w:color w:val="000000"/>
                <w:kern w:val="0"/>
                <w:szCs w:val="21"/>
              </w:rPr>
              <w:t>　</w:t>
            </w:r>
          </w:p>
        </w:tc>
      </w:tr>
      <w:tr w14:paraId="0937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45A3B05">
            <w:pPr>
              <w:jc w:val="center"/>
              <w:rPr>
                <w:rFonts w:eastAsia="仿宋_GB2312"/>
                <w:color w:val="000000"/>
                <w:kern w:val="0"/>
                <w:szCs w:val="21"/>
              </w:rPr>
            </w:pPr>
          </w:p>
        </w:tc>
        <w:tc>
          <w:tcPr>
            <w:tcW w:w="1395" w:type="dxa"/>
            <w:vMerge w:val="continue"/>
            <w:noWrap w:val="0"/>
            <w:vAlign w:val="center"/>
          </w:tcPr>
          <w:p w14:paraId="300B6764">
            <w:pPr>
              <w:jc w:val="left"/>
              <w:rPr>
                <w:rFonts w:eastAsia="仿宋_GB2312"/>
                <w:color w:val="000000"/>
                <w:kern w:val="0"/>
                <w:szCs w:val="21"/>
              </w:rPr>
            </w:pPr>
          </w:p>
        </w:tc>
        <w:tc>
          <w:tcPr>
            <w:tcW w:w="1252" w:type="dxa"/>
            <w:vMerge w:val="continue"/>
            <w:noWrap w:val="0"/>
            <w:vAlign w:val="center"/>
          </w:tcPr>
          <w:p w14:paraId="4BF8D6A5">
            <w:pPr>
              <w:widowControl/>
              <w:jc w:val="center"/>
              <w:rPr>
                <w:rFonts w:eastAsia="仿宋_GB2312"/>
                <w:color w:val="000000"/>
                <w:kern w:val="0"/>
                <w:szCs w:val="21"/>
              </w:rPr>
            </w:pPr>
          </w:p>
        </w:tc>
        <w:tc>
          <w:tcPr>
            <w:tcW w:w="1209" w:type="dxa"/>
            <w:gridSpan w:val="2"/>
            <w:noWrap w:val="0"/>
            <w:vAlign w:val="center"/>
          </w:tcPr>
          <w:p w14:paraId="7EE01BE6">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14:paraId="4BABC587">
            <w:pPr>
              <w:widowControl/>
              <w:jc w:val="center"/>
              <w:rPr>
                <w:rFonts w:eastAsia="仿宋_GB2312"/>
                <w:color w:val="000000"/>
                <w:kern w:val="0"/>
                <w:szCs w:val="21"/>
              </w:rPr>
            </w:pPr>
          </w:p>
        </w:tc>
        <w:tc>
          <w:tcPr>
            <w:tcW w:w="1134" w:type="dxa"/>
            <w:noWrap w:val="0"/>
            <w:vAlign w:val="center"/>
          </w:tcPr>
          <w:p w14:paraId="4E754EBF">
            <w:pPr>
              <w:widowControl/>
              <w:jc w:val="center"/>
              <w:rPr>
                <w:rFonts w:eastAsia="仿宋_GB2312"/>
                <w:color w:val="000000"/>
                <w:kern w:val="0"/>
                <w:szCs w:val="21"/>
              </w:rPr>
            </w:pPr>
          </w:p>
        </w:tc>
        <w:tc>
          <w:tcPr>
            <w:tcW w:w="709" w:type="dxa"/>
            <w:noWrap w:val="0"/>
            <w:vAlign w:val="center"/>
          </w:tcPr>
          <w:p w14:paraId="0491DD78">
            <w:pPr>
              <w:widowControl/>
              <w:jc w:val="center"/>
              <w:rPr>
                <w:rFonts w:eastAsia="仿宋_GB2312"/>
                <w:color w:val="000000"/>
                <w:kern w:val="0"/>
                <w:szCs w:val="21"/>
              </w:rPr>
            </w:pPr>
          </w:p>
        </w:tc>
        <w:tc>
          <w:tcPr>
            <w:tcW w:w="898" w:type="dxa"/>
            <w:noWrap w:val="0"/>
            <w:vAlign w:val="center"/>
          </w:tcPr>
          <w:p w14:paraId="1BA4107D">
            <w:pPr>
              <w:widowControl/>
              <w:jc w:val="center"/>
              <w:rPr>
                <w:rFonts w:eastAsia="仿宋_GB2312"/>
                <w:color w:val="000000"/>
                <w:kern w:val="0"/>
                <w:szCs w:val="21"/>
              </w:rPr>
            </w:pPr>
          </w:p>
        </w:tc>
        <w:tc>
          <w:tcPr>
            <w:tcW w:w="1446" w:type="dxa"/>
            <w:noWrap w:val="0"/>
            <w:vAlign w:val="center"/>
          </w:tcPr>
          <w:p w14:paraId="123C2E80">
            <w:pPr>
              <w:widowControl/>
              <w:jc w:val="left"/>
              <w:rPr>
                <w:rFonts w:eastAsia="仿宋_GB2312"/>
                <w:color w:val="000000"/>
                <w:kern w:val="0"/>
                <w:szCs w:val="21"/>
              </w:rPr>
            </w:pPr>
            <w:r>
              <w:rPr>
                <w:rFonts w:eastAsia="仿宋_GB2312"/>
                <w:color w:val="000000"/>
                <w:kern w:val="0"/>
                <w:szCs w:val="21"/>
              </w:rPr>
              <w:t>　</w:t>
            </w:r>
          </w:p>
        </w:tc>
      </w:tr>
      <w:tr w14:paraId="4501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717AA02">
            <w:pPr>
              <w:jc w:val="center"/>
              <w:rPr>
                <w:rFonts w:eastAsia="仿宋_GB2312"/>
                <w:color w:val="000000"/>
                <w:kern w:val="0"/>
                <w:szCs w:val="21"/>
              </w:rPr>
            </w:pPr>
          </w:p>
        </w:tc>
        <w:tc>
          <w:tcPr>
            <w:tcW w:w="1395" w:type="dxa"/>
            <w:vMerge w:val="continue"/>
            <w:noWrap w:val="0"/>
            <w:vAlign w:val="center"/>
          </w:tcPr>
          <w:p w14:paraId="68215144">
            <w:pPr>
              <w:jc w:val="left"/>
              <w:rPr>
                <w:rFonts w:eastAsia="仿宋_GB2312"/>
                <w:color w:val="000000"/>
                <w:kern w:val="0"/>
                <w:szCs w:val="21"/>
              </w:rPr>
            </w:pPr>
          </w:p>
        </w:tc>
        <w:tc>
          <w:tcPr>
            <w:tcW w:w="1252" w:type="dxa"/>
            <w:vMerge w:val="restart"/>
            <w:noWrap w:val="0"/>
            <w:vAlign w:val="center"/>
          </w:tcPr>
          <w:p w14:paraId="0C4B1E92">
            <w:pPr>
              <w:widowControl/>
              <w:jc w:val="center"/>
              <w:rPr>
                <w:rFonts w:eastAsia="仿宋_GB2312"/>
                <w:color w:val="000000"/>
                <w:kern w:val="0"/>
                <w:szCs w:val="21"/>
              </w:rPr>
            </w:pPr>
            <w:r>
              <w:rPr>
                <w:rFonts w:eastAsia="仿宋_GB2312"/>
                <w:color w:val="000000"/>
                <w:kern w:val="0"/>
                <w:szCs w:val="21"/>
              </w:rPr>
              <w:t>生态效</w:t>
            </w:r>
          </w:p>
          <w:p w14:paraId="3FD8B69F">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14:paraId="36844387">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优化办事效率</w:t>
            </w:r>
          </w:p>
        </w:tc>
        <w:tc>
          <w:tcPr>
            <w:tcW w:w="1200" w:type="dxa"/>
            <w:noWrap w:val="0"/>
            <w:vAlign w:val="center"/>
          </w:tcPr>
          <w:p w14:paraId="412A0F25">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7FFDDACF">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709" w:type="dxa"/>
            <w:noWrap w:val="0"/>
            <w:vAlign w:val="center"/>
          </w:tcPr>
          <w:p w14:paraId="180F6DC1">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98" w:type="dxa"/>
            <w:noWrap w:val="0"/>
            <w:vAlign w:val="center"/>
          </w:tcPr>
          <w:p w14:paraId="6C8F84C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14:paraId="0A81671F">
            <w:pPr>
              <w:widowControl/>
              <w:jc w:val="left"/>
              <w:rPr>
                <w:rFonts w:eastAsia="仿宋_GB2312"/>
                <w:color w:val="000000"/>
                <w:kern w:val="0"/>
                <w:szCs w:val="21"/>
              </w:rPr>
            </w:pPr>
            <w:r>
              <w:rPr>
                <w:rFonts w:eastAsia="仿宋_GB2312"/>
                <w:color w:val="000000"/>
                <w:kern w:val="0"/>
                <w:szCs w:val="21"/>
              </w:rPr>
              <w:t>　</w:t>
            </w:r>
          </w:p>
        </w:tc>
      </w:tr>
      <w:tr w14:paraId="7457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49C36C0">
            <w:pPr>
              <w:jc w:val="center"/>
              <w:rPr>
                <w:rFonts w:eastAsia="仿宋_GB2312"/>
                <w:color w:val="000000"/>
                <w:kern w:val="0"/>
                <w:szCs w:val="21"/>
              </w:rPr>
            </w:pPr>
          </w:p>
        </w:tc>
        <w:tc>
          <w:tcPr>
            <w:tcW w:w="1395" w:type="dxa"/>
            <w:vMerge w:val="continue"/>
            <w:noWrap w:val="0"/>
            <w:vAlign w:val="center"/>
          </w:tcPr>
          <w:p w14:paraId="1E961562">
            <w:pPr>
              <w:jc w:val="left"/>
              <w:rPr>
                <w:rFonts w:eastAsia="仿宋_GB2312"/>
                <w:color w:val="000000"/>
                <w:kern w:val="0"/>
                <w:szCs w:val="21"/>
              </w:rPr>
            </w:pPr>
          </w:p>
        </w:tc>
        <w:tc>
          <w:tcPr>
            <w:tcW w:w="1252" w:type="dxa"/>
            <w:vMerge w:val="continue"/>
            <w:noWrap w:val="0"/>
            <w:vAlign w:val="center"/>
          </w:tcPr>
          <w:p w14:paraId="35A2C4A9">
            <w:pPr>
              <w:widowControl/>
              <w:jc w:val="left"/>
              <w:rPr>
                <w:rFonts w:eastAsia="仿宋_GB2312"/>
                <w:color w:val="000000"/>
                <w:kern w:val="0"/>
                <w:szCs w:val="21"/>
              </w:rPr>
            </w:pPr>
          </w:p>
        </w:tc>
        <w:tc>
          <w:tcPr>
            <w:tcW w:w="1209" w:type="dxa"/>
            <w:gridSpan w:val="2"/>
            <w:noWrap w:val="0"/>
            <w:vAlign w:val="center"/>
          </w:tcPr>
          <w:p w14:paraId="09461E9C">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14:paraId="4B4A02D1">
            <w:pPr>
              <w:widowControl/>
              <w:jc w:val="center"/>
              <w:rPr>
                <w:rFonts w:eastAsia="仿宋_GB2312"/>
                <w:color w:val="000000"/>
                <w:kern w:val="0"/>
                <w:szCs w:val="21"/>
              </w:rPr>
            </w:pPr>
          </w:p>
        </w:tc>
        <w:tc>
          <w:tcPr>
            <w:tcW w:w="1134" w:type="dxa"/>
            <w:noWrap w:val="0"/>
            <w:vAlign w:val="center"/>
          </w:tcPr>
          <w:p w14:paraId="2111670E">
            <w:pPr>
              <w:widowControl/>
              <w:jc w:val="center"/>
              <w:rPr>
                <w:rFonts w:eastAsia="仿宋_GB2312"/>
                <w:color w:val="000000"/>
                <w:kern w:val="0"/>
                <w:szCs w:val="21"/>
              </w:rPr>
            </w:pPr>
          </w:p>
        </w:tc>
        <w:tc>
          <w:tcPr>
            <w:tcW w:w="709" w:type="dxa"/>
            <w:noWrap w:val="0"/>
            <w:vAlign w:val="center"/>
          </w:tcPr>
          <w:p w14:paraId="503524B9">
            <w:pPr>
              <w:widowControl/>
              <w:jc w:val="center"/>
              <w:rPr>
                <w:rFonts w:eastAsia="仿宋_GB2312"/>
                <w:color w:val="000000"/>
                <w:kern w:val="0"/>
                <w:szCs w:val="21"/>
              </w:rPr>
            </w:pPr>
          </w:p>
        </w:tc>
        <w:tc>
          <w:tcPr>
            <w:tcW w:w="898" w:type="dxa"/>
            <w:noWrap w:val="0"/>
            <w:vAlign w:val="center"/>
          </w:tcPr>
          <w:p w14:paraId="7A0DC9F9">
            <w:pPr>
              <w:widowControl/>
              <w:jc w:val="center"/>
              <w:rPr>
                <w:rFonts w:eastAsia="仿宋_GB2312"/>
                <w:color w:val="000000"/>
                <w:kern w:val="0"/>
                <w:szCs w:val="21"/>
              </w:rPr>
            </w:pPr>
          </w:p>
        </w:tc>
        <w:tc>
          <w:tcPr>
            <w:tcW w:w="1446" w:type="dxa"/>
            <w:noWrap w:val="0"/>
            <w:vAlign w:val="center"/>
          </w:tcPr>
          <w:p w14:paraId="0992E913">
            <w:pPr>
              <w:widowControl/>
              <w:jc w:val="left"/>
              <w:rPr>
                <w:rFonts w:eastAsia="仿宋_GB2312"/>
                <w:color w:val="000000"/>
                <w:kern w:val="0"/>
                <w:szCs w:val="21"/>
              </w:rPr>
            </w:pPr>
            <w:r>
              <w:rPr>
                <w:rFonts w:eastAsia="仿宋_GB2312"/>
                <w:color w:val="000000"/>
                <w:kern w:val="0"/>
                <w:szCs w:val="21"/>
              </w:rPr>
              <w:t>　</w:t>
            </w:r>
          </w:p>
        </w:tc>
      </w:tr>
      <w:tr w14:paraId="5ECE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49E2450">
            <w:pPr>
              <w:widowControl/>
              <w:jc w:val="center"/>
              <w:rPr>
                <w:rFonts w:eastAsia="仿宋_GB2312"/>
                <w:color w:val="000000"/>
                <w:kern w:val="0"/>
                <w:szCs w:val="21"/>
              </w:rPr>
            </w:pPr>
          </w:p>
        </w:tc>
        <w:tc>
          <w:tcPr>
            <w:tcW w:w="1395" w:type="dxa"/>
            <w:vMerge w:val="continue"/>
            <w:noWrap w:val="0"/>
            <w:vAlign w:val="center"/>
          </w:tcPr>
          <w:p w14:paraId="3274F3CA">
            <w:pPr>
              <w:widowControl/>
              <w:jc w:val="left"/>
              <w:rPr>
                <w:rFonts w:eastAsia="仿宋_GB2312"/>
                <w:color w:val="000000"/>
                <w:kern w:val="0"/>
                <w:szCs w:val="21"/>
              </w:rPr>
            </w:pPr>
          </w:p>
        </w:tc>
        <w:tc>
          <w:tcPr>
            <w:tcW w:w="1252" w:type="dxa"/>
            <w:vMerge w:val="restart"/>
            <w:noWrap w:val="0"/>
            <w:vAlign w:val="center"/>
          </w:tcPr>
          <w:p w14:paraId="45833F0D">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0"/>
            <w:vAlign w:val="center"/>
          </w:tcPr>
          <w:p w14:paraId="0C0F2718">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加强技能培训</w:t>
            </w:r>
          </w:p>
        </w:tc>
        <w:tc>
          <w:tcPr>
            <w:tcW w:w="1200" w:type="dxa"/>
            <w:noWrap w:val="0"/>
            <w:vAlign w:val="center"/>
          </w:tcPr>
          <w:p w14:paraId="14354914">
            <w:pPr>
              <w:widowControl/>
              <w:jc w:val="center"/>
              <w:rPr>
                <w:rFonts w:eastAsia="仿宋_GB2312"/>
                <w:color w:val="000000"/>
                <w:kern w:val="0"/>
                <w:szCs w:val="21"/>
              </w:rPr>
            </w:pPr>
            <w:r>
              <w:rPr>
                <w:rFonts w:hint="eastAsia" w:eastAsia="仿宋_GB2312"/>
                <w:color w:val="000000"/>
                <w:kern w:val="0"/>
                <w:szCs w:val="21"/>
                <w:lang w:val="en-US" w:eastAsia="zh-CN"/>
              </w:rPr>
              <w:t>5次</w:t>
            </w:r>
          </w:p>
        </w:tc>
        <w:tc>
          <w:tcPr>
            <w:tcW w:w="1134" w:type="dxa"/>
            <w:noWrap w:val="0"/>
            <w:vAlign w:val="center"/>
          </w:tcPr>
          <w:p w14:paraId="03F63A6C">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5次</w:t>
            </w:r>
          </w:p>
        </w:tc>
        <w:tc>
          <w:tcPr>
            <w:tcW w:w="709" w:type="dxa"/>
            <w:noWrap w:val="0"/>
            <w:vAlign w:val="center"/>
          </w:tcPr>
          <w:p w14:paraId="518589AB">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98" w:type="dxa"/>
            <w:noWrap w:val="0"/>
            <w:vAlign w:val="center"/>
          </w:tcPr>
          <w:p w14:paraId="3C010F41">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14:paraId="105F9ED9">
            <w:pPr>
              <w:widowControl/>
              <w:jc w:val="left"/>
              <w:rPr>
                <w:rFonts w:eastAsia="仿宋_GB2312"/>
                <w:color w:val="000000"/>
                <w:kern w:val="0"/>
                <w:szCs w:val="21"/>
              </w:rPr>
            </w:pPr>
            <w:r>
              <w:rPr>
                <w:rFonts w:eastAsia="仿宋_GB2312"/>
                <w:color w:val="000000"/>
                <w:kern w:val="0"/>
                <w:szCs w:val="21"/>
              </w:rPr>
              <w:t>　</w:t>
            </w:r>
          </w:p>
        </w:tc>
      </w:tr>
      <w:tr w14:paraId="571F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C38EF04">
            <w:pPr>
              <w:jc w:val="left"/>
              <w:rPr>
                <w:rFonts w:eastAsia="仿宋_GB2312"/>
                <w:color w:val="000000"/>
                <w:kern w:val="0"/>
                <w:szCs w:val="21"/>
              </w:rPr>
            </w:pPr>
          </w:p>
        </w:tc>
        <w:tc>
          <w:tcPr>
            <w:tcW w:w="1395" w:type="dxa"/>
            <w:vMerge w:val="continue"/>
            <w:noWrap w:val="0"/>
            <w:vAlign w:val="center"/>
          </w:tcPr>
          <w:p w14:paraId="2C20773F">
            <w:pPr>
              <w:widowControl/>
              <w:jc w:val="left"/>
              <w:rPr>
                <w:rFonts w:eastAsia="仿宋_GB2312"/>
                <w:color w:val="000000"/>
                <w:kern w:val="0"/>
                <w:szCs w:val="21"/>
              </w:rPr>
            </w:pPr>
          </w:p>
        </w:tc>
        <w:tc>
          <w:tcPr>
            <w:tcW w:w="1252" w:type="dxa"/>
            <w:vMerge w:val="continue"/>
            <w:noWrap w:val="0"/>
            <w:vAlign w:val="center"/>
          </w:tcPr>
          <w:p w14:paraId="6238E913">
            <w:pPr>
              <w:widowControl/>
              <w:jc w:val="left"/>
              <w:rPr>
                <w:rFonts w:eastAsia="仿宋_GB2312"/>
                <w:color w:val="000000"/>
                <w:kern w:val="0"/>
                <w:szCs w:val="21"/>
              </w:rPr>
            </w:pPr>
          </w:p>
        </w:tc>
        <w:tc>
          <w:tcPr>
            <w:tcW w:w="1209" w:type="dxa"/>
            <w:gridSpan w:val="2"/>
            <w:noWrap w:val="0"/>
            <w:vAlign w:val="center"/>
          </w:tcPr>
          <w:p w14:paraId="613D24D6">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14:paraId="7C761A3F">
            <w:pPr>
              <w:widowControl/>
              <w:jc w:val="center"/>
              <w:rPr>
                <w:rFonts w:eastAsia="仿宋_GB2312"/>
                <w:color w:val="000000"/>
                <w:kern w:val="0"/>
                <w:szCs w:val="21"/>
              </w:rPr>
            </w:pPr>
          </w:p>
        </w:tc>
        <w:tc>
          <w:tcPr>
            <w:tcW w:w="1134" w:type="dxa"/>
            <w:noWrap w:val="0"/>
            <w:vAlign w:val="center"/>
          </w:tcPr>
          <w:p w14:paraId="27D7771B">
            <w:pPr>
              <w:widowControl/>
              <w:jc w:val="center"/>
              <w:rPr>
                <w:rFonts w:eastAsia="仿宋_GB2312"/>
                <w:color w:val="000000"/>
                <w:kern w:val="0"/>
                <w:szCs w:val="21"/>
              </w:rPr>
            </w:pPr>
          </w:p>
        </w:tc>
        <w:tc>
          <w:tcPr>
            <w:tcW w:w="709" w:type="dxa"/>
            <w:noWrap w:val="0"/>
            <w:vAlign w:val="center"/>
          </w:tcPr>
          <w:p w14:paraId="73FE0D9A">
            <w:pPr>
              <w:widowControl/>
              <w:jc w:val="center"/>
              <w:rPr>
                <w:rFonts w:eastAsia="仿宋_GB2312"/>
                <w:color w:val="000000"/>
                <w:kern w:val="0"/>
                <w:szCs w:val="21"/>
              </w:rPr>
            </w:pPr>
          </w:p>
        </w:tc>
        <w:tc>
          <w:tcPr>
            <w:tcW w:w="898" w:type="dxa"/>
            <w:noWrap w:val="0"/>
            <w:vAlign w:val="center"/>
          </w:tcPr>
          <w:p w14:paraId="3305499A">
            <w:pPr>
              <w:widowControl/>
              <w:jc w:val="center"/>
              <w:rPr>
                <w:rFonts w:eastAsia="仿宋_GB2312"/>
                <w:color w:val="000000"/>
                <w:kern w:val="0"/>
                <w:szCs w:val="21"/>
              </w:rPr>
            </w:pPr>
          </w:p>
        </w:tc>
        <w:tc>
          <w:tcPr>
            <w:tcW w:w="1446" w:type="dxa"/>
            <w:noWrap w:val="0"/>
            <w:vAlign w:val="center"/>
          </w:tcPr>
          <w:p w14:paraId="7545B2B7">
            <w:pPr>
              <w:widowControl/>
              <w:jc w:val="left"/>
              <w:rPr>
                <w:rFonts w:eastAsia="仿宋_GB2312"/>
                <w:color w:val="000000"/>
                <w:kern w:val="0"/>
                <w:szCs w:val="21"/>
              </w:rPr>
            </w:pPr>
            <w:r>
              <w:rPr>
                <w:rFonts w:eastAsia="仿宋_GB2312"/>
                <w:color w:val="000000"/>
                <w:kern w:val="0"/>
                <w:szCs w:val="21"/>
              </w:rPr>
              <w:t>　</w:t>
            </w:r>
          </w:p>
        </w:tc>
      </w:tr>
      <w:tr w14:paraId="1FBB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218E675">
            <w:pPr>
              <w:jc w:val="left"/>
              <w:rPr>
                <w:rFonts w:eastAsia="仿宋_GB2312"/>
                <w:color w:val="000000"/>
                <w:kern w:val="0"/>
                <w:szCs w:val="21"/>
              </w:rPr>
            </w:pPr>
          </w:p>
        </w:tc>
        <w:tc>
          <w:tcPr>
            <w:tcW w:w="1395" w:type="dxa"/>
            <w:vMerge w:val="restart"/>
            <w:noWrap w:val="0"/>
            <w:vAlign w:val="center"/>
          </w:tcPr>
          <w:p w14:paraId="4E6CFB9B">
            <w:pPr>
              <w:widowControl/>
              <w:jc w:val="center"/>
              <w:rPr>
                <w:rFonts w:eastAsia="仿宋_GB2312"/>
                <w:color w:val="000000"/>
                <w:kern w:val="0"/>
                <w:szCs w:val="21"/>
              </w:rPr>
            </w:pPr>
            <w:r>
              <w:rPr>
                <w:rFonts w:eastAsia="仿宋_GB2312"/>
                <w:color w:val="000000"/>
                <w:kern w:val="0"/>
                <w:szCs w:val="21"/>
              </w:rPr>
              <w:t>满意度</w:t>
            </w:r>
          </w:p>
          <w:p w14:paraId="1B01C740">
            <w:pPr>
              <w:widowControl/>
              <w:jc w:val="center"/>
              <w:rPr>
                <w:rFonts w:eastAsia="仿宋_GB2312"/>
                <w:color w:val="000000"/>
                <w:kern w:val="0"/>
                <w:szCs w:val="21"/>
              </w:rPr>
            </w:pPr>
            <w:r>
              <w:rPr>
                <w:rFonts w:eastAsia="仿宋_GB2312"/>
                <w:color w:val="000000"/>
                <w:kern w:val="0"/>
                <w:szCs w:val="21"/>
              </w:rPr>
              <w:t>指标</w:t>
            </w:r>
          </w:p>
          <w:p w14:paraId="07DF89C6">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0"/>
            <w:vAlign w:val="center"/>
          </w:tcPr>
          <w:p w14:paraId="7068B951">
            <w:pPr>
              <w:widowControl/>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0"/>
            <w:vAlign w:val="center"/>
          </w:tcPr>
          <w:p w14:paraId="74489E2F">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服务水平逐年提高</w:t>
            </w:r>
          </w:p>
        </w:tc>
        <w:tc>
          <w:tcPr>
            <w:tcW w:w="1200" w:type="dxa"/>
            <w:noWrap w:val="0"/>
            <w:vAlign w:val="center"/>
          </w:tcPr>
          <w:p w14:paraId="6CE039B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26DEABB4">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709" w:type="dxa"/>
            <w:noWrap w:val="0"/>
            <w:vAlign w:val="center"/>
          </w:tcPr>
          <w:p w14:paraId="4BB3DA7A">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5</w:t>
            </w:r>
          </w:p>
        </w:tc>
        <w:tc>
          <w:tcPr>
            <w:tcW w:w="898" w:type="dxa"/>
            <w:noWrap w:val="0"/>
            <w:vAlign w:val="center"/>
          </w:tcPr>
          <w:p w14:paraId="00E9C40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5</w:t>
            </w:r>
          </w:p>
        </w:tc>
        <w:tc>
          <w:tcPr>
            <w:tcW w:w="1446" w:type="dxa"/>
            <w:noWrap w:val="0"/>
            <w:vAlign w:val="center"/>
          </w:tcPr>
          <w:p w14:paraId="01BD6735">
            <w:pPr>
              <w:widowControl/>
              <w:jc w:val="left"/>
              <w:rPr>
                <w:rFonts w:eastAsia="仿宋_GB2312"/>
                <w:color w:val="000000"/>
                <w:kern w:val="0"/>
                <w:szCs w:val="21"/>
              </w:rPr>
            </w:pPr>
            <w:r>
              <w:rPr>
                <w:rFonts w:eastAsia="仿宋_GB2312"/>
                <w:color w:val="000000"/>
                <w:kern w:val="0"/>
                <w:szCs w:val="21"/>
              </w:rPr>
              <w:t>　</w:t>
            </w:r>
          </w:p>
        </w:tc>
      </w:tr>
      <w:tr w14:paraId="5F40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5DFC419">
            <w:pPr>
              <w:widowControl/>
              <w:jc w:val="left"/>
              <w:rPr>
                <w:rFonts w:eastAsia="仿宋_GB2312"/>
                <w:color w:val="000000"/>
                <w:kern w:val="0"/>
                <w:szCs w:val="21"/>
              </w:rPr>
            </w:pPr>
          </w:p>
        </w:tc>
        <w:tc>
          <w:tcPr>
            <w:tcW w:w="1395" w:type="dxa"/>
            <w:vMerge w:val="continue"/>
            <w:noWrap w:val="0"/>
            <w:vAlign w:val="center"/>
          </w:tcPr>
          <w:p w14:paraId="159CD9C3">
            <w:pPr>
              <w:widowControl/>
              <w:jc w:val="left"/>
              <w:rPr>
                <w:rFonts w:eastAsia="仿宋_GB2312"/>
                <w:color w:val="000000"/>
                <w:kern w:val="0"/>
                <w:szCs w:val="21"/>
              </w:rPr>
            </w:pPr>
          </w:p>
        </w:tc>
        <w:tc>
          <w:tcPr>
            <w:tcW w:w="1252" w:type="dxa"/>
            <w:vMerge w:val="continue"/>
            <w:noWrap w:val="0"/>
            <w:vAlign w:val="center"/>
          </w:tcPr>
          <w:p w14:paraId="622E18C4">
            <w:pPr>
              <w:widowControl/>
              <w:jc w:val="left"/>
              <w:rPr>
                <w:rFonts w:eastAsia="仿宋_GB2312"/>
                <w:color w:val="000000"/>
                <w:kern w:val="0"/>
                <w:szCs w:val="21"/>
              </w:rPr>
            </w:pPr>
          </w:p>
        </w:tc>
        <w:tc>
          <w:tcPr>
            <w:tcW w:w="1209" w:type="dxa"/>
            <w:gridSpan w:val="2"/>
            <w:noWrap w:val="0"/>
            <w:vAlign w:val="center"/>
          </w:tcPr>
          <w:p w14:paraId="49FC08DC">
            <w:pPr>
              <w:widowControl/>
              <w:jc w:val="left"/>
              <w:rPr>
                <w:rFonts w:hint="eastAsia" w:eastAsia="仿宋_GB2312"/>
                <w:color w:val="000000"/>
                <w:kern w:val="0"/>
                <w:szCs w:val="21"/>
                <w:lang w:eastAsia="zh-CN"/>
              </w:rPr>
            </w:pPr>
            <w:r>
              <w:rPr>
                <w:rFonts w:eastAsia="仿宋_GB2312"/>
                <w:color w:val="000000"/>
                <w:kern w:val="0"/>
                <w:szCs w:val="21"/>
              </w:rPr>
              <w:t>……</w:t>
            </w:r>
          </w:p>
        </w:tc>
        <w:tc>
          <w:tcPr>
            <w:tcW w:w="1200" w:type="dxa"/>
            <w:noWrap w:val="0"/>
            <w:vAlign w:val="center"/>
          </w:tcPr>
          <w:p w14:paraId="2AF5F810">
            <w:pPr>
              <w:widowControl/>
              <w:jc w:val="center"/>
              <w:rPr>
                <w:rFonts w:hint="default" w:eastAsia="仿宋_GB2312"/>
                <w:color w:val="000000"/>
                <w:kern w:val="0"/>
                <w:szCs w:val="21"/>
                <w:lang w:val="en-US" w:eastAsia="zh-CN"/>
              </w:rPr>
            </w:pPr>
          </w:p>
        </w:tc>
        <w:tc>
          <w:tcPr>
            <w:tcW w:w="1134" w:type="dxa"/>
            <w:noWrap w:val="0"/>
            <w:vAlign w:val="center"/>
          </w:tcPr>
          <w:p w14:paraId="15E51996">
            <w:pPr>
              <w:widowControl/>
              <w:jc w:val="center"/>
              <w:rPr>
                <w:rFonts w:eastAsia="仿宋_GB2312"/>
                <w:color w:val="000000"/>
                <w:kern w:val="0"/>
                <w:szCs w:val="21"/>
              </w:rPr>
            </w:pPr>
          </w:p>
        </w:tc>
        <w:tc>
          <w:tcPr>
            <w:tcW w:w="709" w:type="dxa"/>
            <w:noWrap w:val="0"/>
            <w:vAlign w:val="center"/>
          </w:tcPr>
          <w:p w14:paraId="3FB80AC8">
            <w:pPr>
              <w:widowControl/>
              <w:jc w:val="center"/>
              <w:rPr>
                <w:rFonts w:hint="default" w:eastAsia="仿宋_GB2312"/>
                <w:color w:val="000000"/>
                <w:kern w:val="0"/>
                <w:szCs w:val="21"/>
                <w:lang w:val="en-US" w:eastAsia="zh-CN"/>
              </w:rPr>
            </w:pPr>
          </w:p>
        </w:tc>
        <w:tc>
          <w:tcPr>
            <w:tcW w:w="898" w:type="dxa"/>
            <w:noWrap w:val="0"/>
            <w:vAlign w:val="center"/>
          </w:tcPr>
          <w:p w14:paraId="3FD87B98">
            <w:pPr>
              <w:widowControl/>
              <w:jc w:val="center"/>
              <w:rPr>
                <w:rFonts w:hint="default" w:eastAsia="仿宋_GB2312"/>
                <w:color w:val="000000"/>
                <w:kern w:val="0"/>
                <w:szCs w:val="21"/>
                <w:lang w:val="en-US" w:eastAsia="zh-CN"/>
              </w:rPr>
            </w:pPr>
          </w:p>
        </w:tc>
        <w:tc>
          <w:tcPr>
            <w:tcW w:w="1446" w:type="dxa"/>
            <w:noWrap w:val="0"/>
            <w:vAlign w:val="center"/>
          </w:tcPr>
          <w:p w14:paraId="47BC5E11">
            <w:pPr>
              <w:widowControl/>
              <w:jc w:val="left"/>
              <w:rPr>
                <w:rFonts w:eastAsia="仿宋_GB2312"/>
                <w:color w:val="000000"/>
                <w:kern w:val="0"/>
                <w:szCs w:val="21"/>
              </w:rPr>
            </w:pPr>
            <w:r>
              <w:rPr>
                <w:rFonts w:eastAsia="仿宋_GB2312"/>
                <w:color w:val="000000"/>
                <w:kern w:val="0"/>
                <w:szCs w:val="21"/>
              </w:rPr>
              <w:t>　</w:t>
            </w:r>
          </w:p>
        </w:tc>
      </w:tr>
      <w:tr w14:paraId="113F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14:paraId="3ABBDC0B">
            <w:pPr>
              <w:widowControl/>
              <w:jc w:val="center"/>
              <w:rPr>
                <w:rFonts w:eastAsia="仿宋_GB2312"/>
                <w:color w:val="000000"/>
                <w:kern w:val="0"/>
                <w:szCs w:val="21"/>
              </w:rPr>
            </w:pPr>
            <w:r>
              <w:rPr>
                <w:rFonts w:eastAsia="仿宋_GB2312"/>
                <w:color w:val="000000"/>
                <w:kern w:val="0"/>
                <w:szCs w:val="21"/>
              </w:rPr>
              <w:t>总分</w:t>
            </w:r>
          </w:p>
        </w:tc>
        <w:tc>
          <w:tcPr>
            <w:tcW w:w="709" w:type="dxa"/>
            <w:noWrap w:val="0"/>
            <w:vAlign w:val="center"/>
          </w:tcPr>
          <w:p w14:paraId="046EB0C9">
            <w:pPr>
              <w:widowControl/>
              <w:jc w:val="center"/>
              <w:rPr>
                <w:rFonts w:eastAsia="仿宋_GB2312"/>
                <w:color w:val="000000"/>
                <w:kern w:val="0"/>
                <w:szCs w:val="21"/>
              </w:rPr>
            </w:pPr>
            <w:r>
              <w:rPr>
                <w:rFonts w:eastAsia="仿宋_GB2312"/>
                <w:color w:val="000000"/>
                <w:kern w:val="0"/>
                <w:szCs w:val="21"/>
              </w:rPr>
              <w:t>100</w:t>
            </w:r>
          </w:p>
        </w:tc>
        <w:tc>
          <w:tcPr>
            <w:tcW w:w="898" w:type="dxa"/>
            <w:noWrap w:val="0"/>
            <w:vAlign w:val="center"/>
          </w:tcPr>
          <w:p w14:paraId="49059D3A">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46" w:type="dxa"/>
            <w:noWrap w:val="0"/>
            <w:vAlign w:val="center"/>
          </w:tcPr>
          <w:p w14:paraId="22C18E45">
            <w:pPr>
              <w:widowControl/>
              <w:jc w:val="left"/>
              <w:rPr>
                <w:rFonts w:eastAsia="仿宋_GB2312"/>
                <w:color w:val="000000"/>
                <w:kern w:val="0"/>
                <w:szCs w:val="21"/>
              </w:rPr>
            </w:pPr>
            <w:r>
              <w:rPr>
                <w:rFonts w:eastAsia="仿宋_GB2312"/>
                <w:color w:val="000000"/>
                <w:kern w:val="0"/>
                <w:szCs w:val="21"/>
              </w:rPr>
              <w:t>　</w:t>
            </w:r>
          </w:p>
        </w:tc>
      </w:tr>
    </w:tbl>
    <w:p w14:paraId="18C1EFC9">
      <w:pPr>
        <w:widowControl/>
        <w:ind w:left="93"/>
        <w:rPr>
          <w:rFonts w:eastAsia="黑体"/>
          <w:sz w:val="32"/>
          <w:szCs w:val="32"/>
        </w:rPr>
      </w:pPr>
    </w:p>
    <w:p w14:paraId="3F24109F">
      <w:pPr>
        <w:widowControl/>
        <w:ind w:left="93"/>
        <w:rPr>
          <w:rFonts w:eastAsia="黑体"/>
          <w:sz w:val="32"/>
          <w:szCs w:val="32"/>
        </w:rPr>
      </w:pPr>
    </w:p>
    <w:p w14:paraId="4FEF463C">
      <w:pPr>
        <w:widowControl/>
        <w:ind w:left="93"/>
        <w:rPr>
          <w:rFonts w:eastAsia="黑体"/>
          <w:sz w:val="32"/>
          <w:szCs w:val="32"/>
        </w:rPr>
      </w:pPr>
    </w:p>
    <w:p w14:paraId="3C6D43DD">
      <w:pPr>
        <w:widowControl/>
        <w:ind w:left="93"/>
        <w:rPr>
          <w:rFonts w:eastAsia="黑体"/>
          <w:sz w:val="32"/>
          <w:szCs w:val="32"/>
        </w:rPr>
      </w:pPr>
    </w:p>
    <w:p w14:paraId="4363CD0C">
      <w:pPr>
        <w:widowControl/>
        <w:ind w:left="93"/>
        <w:rPr>
          <w:rFonts w:eastAsia="黑体"/>
          <w:sz w:val="32"/>
          <w:szCs w:val="32"/>
        </w:rPr>
      </w:pPr>
    </w:p>
    <w:p w14:paraId="38DB40BA">
      <w:pPr>
        <w:widowControl/>
        <w:ind w:left="93"/>
        <w:rPr>
          <w:rFonts w:eastAsia="黑体"/>
          <w:sz w:val="32"/>
          <w:szCs w:val="32"/>
        </w:rPr>
      </w:pPr>
    </w:p>
    <w:p w14:paraId="5AEBF06D">
      <w:pPr>
        <w:widowControl/>
        <w:ind w:left="93"/>
        <w:rPr>
          <w:rFonts w:eastAsia="黑体"/>
          <w:sz w:val="32"/>
          <w:szCs w:val="32"/>
        </w:rPr>
      </w:pPr>
    </w:p>
    <w:p w14:paraId="6DEAB8C7">
      <w:pPr>
        <w:widowControl/>
        <w:ind w:left="93"/>
        <w:rPr>
          <w:rFonts w:eastAsia="黑体"/>
          <w:sz w:val="32"/>
          <w:szCs w:val="32"/>
        </w:rPr>
      </w:pPr>
    </w:p>
    <w:p w14:paraId="6CB5F130">
      <w:pPr>
        <w:widowControl/>
        <w:ind w:left="93"/>
        <w:rPr>
          <w:rFonts w:eastAsia="黑体"/>
          <w:sz w:val="32"/>
          <w:szCs w:val="32"/>
        </w:rPr>
      </w:pPr>
    </w:p>
    <w:p w14:paraId="1DC38328">
      <w:pPr>
        <w:widowControl/>
        <w:ind w:left="93"/>
        <w:rPr>
          <w:rFonts w:eastAsia="黑体"/>
          <w:sz w:val="32"/>
          <w:szCs w:val="32"/>
        </w:rPr>
      </w:pPr>
    </w:p>
    <w:p w14:paraId="54044933">
      <w:pPr>
        <w:widowControl/>
        <w:ind w:left="93"/>
        <w:rPr>
          <w:rFonts w:eastAsia="黑体"/>
          <w:sz w:val="32"/>
          <w:szCs w:val="32"/>
        </w:rPr>
      </w:pPr>
    </w:p>
    <w:p w14:paraId="13B4925D">
      <w:pPr>
        <w:widowControl/>
        <w:ind w:left="93"/>
        <w:rPr>
          <w:rFonts w:eastAsia="黑体"/>
          <w:sz w:val="32"/>
          <w:szCs w:val="32"/>
        </w:rPr>
      </w:pPr>
    </w:p>
    <w:p w14:paraId="120B6D02">
      <w:pPr>
        <w:widowControl/>
        <w:ind w:left="93"/>
        <w:rPr>
          <w:rFonts w:eastAsia="黑体"/>
          <w:sz w:val="32"/>
          <w:szCs w:val="32"/>
        </w:rPr>
      </w:pPr>
    </w:p>
    <w:p w14:paraId="6E25D4A1">
      <w:pPr>
        <w:widowControl/>
        <w:ind w:left="93"/>
        <w:rPr>
          <w:rFonts w:eastAsia="黑体"/>
          <w:sz w:val="32"/>
          <w:szCs w:val="32"/>
        </w:rPr>
      </w:pPr>
    </w:p>
    <w:p w14:paraId="5CB6FC39">
      <w:pPr>
        <w:widowControl/>
        <w:ind w:left="93"/>
        <w:rPr>
          <w:rFonts w:eastAsia="黑体"/>
          <w:sz w:val="32"/>
          <w:szCs w:val="32"/>
        </w:rPr>
      </w:pPr>
    </w:p>
    <w:p w14:paraId="1D0ACC6F">
      <w:pPr>
        <w:widowControl/>
        <w:ind w:left="93"/>
        <w:rPr>
          <w:rFonts w:eastAsia="黑体"/>
          <w:sz w:val="32"/>
          <w:szCs w:val="32"/>
        </w:rPr>
      </w:pPr>
    </w:p>
    <w:p w14:paraId="217865F8">
      <w:pPr>
        <w:widowControl/>
        <w:ind w:left="93"/>
        <w:rPr>
          <w:rFonts w:eastAsia="黑体"/>
          <w:sz w:val="32"/>
          <w:szCs w:val="32"/>
        </w:rPr>
      </w:pPr>
    </w:p>
    <w:p w14:paraId="6EB9E476">
      <w:pPr>
        <w:widowControl/>
        <w:ind w:left="93"/>
        <w:rPr>
          <w:rFonts w:eastAsia="黑体"/>
          <w:sz w:val="32"/>
          <w:szCs w:val="32"/>
        </w:rPr>
      </w:pPr>
    </w:p>
    <w:p w14:paraId="4519B5C4">
      <w:pPr>
        <w:widowControl/>
        <w:ind w:left="93"/>
        <w:rPr>
          <w:rFonts w:hint="eastAsia" w:eastAsia="黑体"/>
          <w:sz w:val="32"/>
          <w:szCs w:val="32"/>
        </w:rPr>
      </w:pPr>
      <w:r>
        <w:rPr>
          <w:rFonts w:eastAsia="黑体"/>
          <w:sz w:val="32"/>
          <w:szCs w:val="32"/>
        </w:rPr>
        <w:t>附件</w:t>
      </w:r>
      <w:r>
        <w:rPr>
          <w:rFonts w:hint="eastAsia" w:eastAsia="黑体"/>
          <w:sz w:val="32"/>
          <w:szCs w:val="32"/>
        </w:rPr>
        <w:t>4</w:t>
      </w:r>
    </w:p>
    <w:p w14:paraId="36FB53BF">
      <w:pPr>
        <w:widowControl/>
        <w:ind w:left="93"/>
        <w:jc w:val="center"/>
        <w:rPr>
          <w:rFonts w:ascii="Times New Roman" w:eastAsia="方正小标宋_GBK"/>
          <w:kern w:val="0"/>
          <w:sz w:val="44"/>
          <w:szCs w:val="44"/>
        </w:rPr>
      </w:pPr>
      <w:r>
        <w:rPr>
          <w:rFonts w:ascii="方正小标宋_GBK" w:hAnsi="方正小标宋_GBK" w:eastAsia="方正小标宋_GBK"/>
          <w:kern w:val="0"/>
          <w:sz w:val="44"/>
          <w:szCs w:val="44"/>
        </w:rPr>
        <w:t>财政专项资金绩效评价表</w:t>
      </w:r>
    </w:p>
    <w:tbl>
      <w:tblPr>
        <w:tblStyle w:val="3"/>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14:paraId="63D70E03">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14:paraId="53266597">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14:paraId="5D6B2316">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14:paraId="111B2D60">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14:paraId="7839C90B">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14:paraId="307253BC">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14:paraId="2583974C">
            <w:pPr>
              <w:widowControl/>
              <w:jc w:val="center"/>
              <w:rPr>
                <w:rFonts w:eastAsia="仿宋_GB2312"/>
                <w:b/>
                <w:bCs/>
                <w:color w:val="000000"/>
                <w:kern w:val="0"/>
                <w:sz w:val="20"/>
                <w:szCs w:val="20"/>
              </w:rPr>
            </w:pPr>
            <w:r>
              <w:rPr>
                <w:b/>
                <w:bCs/>
                <w:color w:val="000000"/>
                <w:kern w:val="0"/>
                <w:sz w:val="20"/>
                <w:szCs w:val="20"/>
              </w:rPr>
              <w:t>得分</w:t>
            </w:r>
          </w:p>
        </w:tc>
      </w:tr>
      <w:tr w14:paraId="511D6CEB">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14:paraId="2150D645">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14:paraId="63BF1F55">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14:paraId="1CD6DFED">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14:paraId="692B0C7F">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14:paraId="51B30A21">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14:paraId="02D9D9C3">
            <w:pPr>
              <w:widowControl/>
              <w:jc w:val="left"/>
              <w:rPr>
                <w:rFonts w:eastAsia="仿宋_GB2312"/>
                <w:b/>
                <w:bCs/>
                <w:color w:val="000000"/>
                <w:kern w:val="0"/>
                <w:sz w:val="20"/>
                <w:szCs w:val="20"/>
              </w:rPr>
            </w:pPr>
          </w:p>
        </w:tc>
      </w:tr>
      <w:tr w14:paraId="4408DA5B">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0A193EE2">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14:paraId="0CDC852C">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14:paraId="5430EFB6">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14:paraId="36B77A70">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14:paraId="5590A0AF">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14:paraId="6B949A35">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0007F3DC">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14:paraId="018131C7">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5DCCF94C">
            <w:pPr>
              <w:widowControl/>
              <w:spacing w:line="280" w:lineRule="exact"/>
              <w:jc w:val="center"/>
              <w:rPr>
                <w:rFonts w:ascii="宋体" w:hAnsi="宋体"/>
                <w:color w:val="000000"/>
                <w:kern w:val="0"/>
                <w:sz w:val="24"/>
              </w:rPr>
            </w:pPr>
          </w:p>
        </w:tc>
      </w:tr>
      <w:tr w14:paraId="1557BDD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016F189">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A50992A">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27CD26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668BE5A">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FD2948F">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14:paraId="517E31F3">
            <w:pPr>
              <w:widowControl/>
              <w:spacing w:line="280" w:lineRule="exact"/>
              <w:jc w:val="center"/>
              <w:rPr>
                <w:rFonts w:ascii="宋体" w:hAnsi="宋体"/>
                <w:color w:val="000000"/>
                <w:kern w:val="0"/>
                <w:sz w:val="24"/>
              </w:rPr>
            </w:pPr>
          </w:p>
        </w:tc>
      </w:tr>
      <w:tr w14:paraId="7916F30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D8DCF14">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572BAF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B0B7BB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65EC014">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BE665E9">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14:paraId="4C4FA708">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361693DA">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8095E8B">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663320F">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954A09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C9204EB">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09D745A">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14:paraId="73E5387C">
            <w:pPr>
              <w:widowControl/>
              <w:spacing w:line="280" w:lineRule="exact"/>
              <w:jc w:val="center"/>
              <w:rPr>
                <w:rFonts w:ascii="宋体" w:hAnsi="宋体"/>
                <w:color w:val="000000"/>
                <w:kern w:val="0"/>
                <w:sz w:val="24"/>
              </w:rPr>
            </w:pPr>
          </w:p>
        </w:tc>
      </w:tr>
      <w:tr w14:paraId="09CD156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3154CF9">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10A808DB">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2FE4EAC0">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14:paraId="14EBCB37">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76A5EC65">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14:paraId="39D3B9AD">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70992C07">
            <w:pPr>
              <w:widowControl/>
              <w:spacing w:line="280" w:lineRule="exact"/>
              <w:jc w:val="center"/>
              <w:rPr>
                <w:rFonts w:ascii="宋体" w:hAnsi="宋体"/>
                <w:color w:val="000000"/>
                <w:kern w:val="0"/>
                <w:sz w:val="24"/>
              </w:rPr>
            </w:pPr>
          </w:p>
        </w:tc>
      </w:tr>
      <w:tr w14:paraId="32DD561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33CD4F0">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5C18A2B">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03D7AF0">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F89ED6D">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548D67D">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14:paraId="63EBAE64">
            <w:pPr>
              <w:widowControl/>
              <w:spacing w:line="280" w:lineRule="exact"/>
              <w:jc w:val="center"/>
              <w:rPr>
                <w:rFonts w:ascii="宋体" w:hAnsi="宋体"/>
                <w:color w:val="000000"/>
                <w:kern w:val="0"/>
                <w:sz w:val="24"/>
              </w:rPr>
            </w:pPr>
          </w:p>
        </w:tc>
      </w:tr>
      <w:tr w14:paraId="08587C3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4B846D2">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0D41BC2">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B15CFC1">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F105D74">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9CAAE79">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14:paraId="55BE70E8">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5CA2861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A6B60F3">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37ECD1A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6C9C25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3DE603E">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5F5B3FF">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14:paraId="46FF89EA">
            <w:pPr>
              <w:widowControl/>
              <w:spacing w:line="280" w:lineRule="exact"/>
              <w:jc w:val="center"/>
              <w:rPr>
                <w:rFonts w:ascii="宋体" w:hAnsi="宋体"/>
                <w:color w:val="000000"/>
                <w:kern w:val="0"/>
                <w:sz w:val="24"/>
              </w:rPr>
            </w:pPr>
          </w:p>
        </w:tc>
      </w:tr>
      <w:tr w14:paraId="28B0FDC1">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2A2C977">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745B8FC8">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45AA84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117B266">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8054425">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14:paraId="30DAE688">
            <w:pPr>
              <w:widowControl/>
              <w:spacing w:line="280" w:lineRule="exact"/>
              <w:jc w:val="center"/>
              <w:rPr>
                <w:rFonts w:ascii="宋体" w:hAnsi="宋体"/>
                <w:color w:val="000000"/>
                <w:kern w:val="0"/>
                <w:sz w:val="24"/>
              </w:rPr>
            </w:pPr>
          </w:p>
        </w:tc>
      </w:tr>
      <w:tr w14:paraId="570C53B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47A0A53">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9D9B563">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22DB88AD">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14:paraId="33EE9DE7">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623379C5">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14:paraId="5D71850F">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731A60DD">
            <w:pPr>
              <w:widowControl/>
              <w:spacing w:line="280" w:lineRule="exact"/>
              <w:jc w:val="center"/>
              <w:rPr>
                <w:rFonts w:ascii="宋体" w:hAnsi="宋体"/>
                <w:color w:val="000000"/>
                <w:kern w:val="0"/>
                <w:sz w:val="24"/>
              </w:rPr>
            </w:pPr>
          </w:p>
        </w:tc>
      </w:tr>
      <w:tr w14:paraId="7948E1F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1824A7F">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56EACA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33F4A8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FF6D7D3">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71EB50E">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14:paraId="2340A9CF">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076D9FD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4F25B23">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1C64E2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2139F5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E5FB1E3">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7E5D99A">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14:paraId="44A8F1EC">
            <w:pPr>
              <w:widowControl/>
              <w:spacing w:line="280" w:lineRule="exact"/>
              <w:jc w:val="center"/>
              <w:rPr>
                <w:rFonts w:ascii="宋体" w:hAnsi="宋体"/>
                <w:color w:val="000000"/>
                <w:kern w:val="0"/>
                <w:sz w:val="24"/>
              </w:rPr>
            </w:pPr>
          </w:p>
        </w:tc>
      </w:tr>
      <w:tr w14:paraId="5DDF75B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08F7192">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B027341">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9C4A79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9726643">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B53D381">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14:paraId="266EAF37">
            <w:pPr>
              <w:widowControl/>
              <w:spacing w:line="280" w:lineRule="exact"/>
              <w:jc w:val="center"/>
              <w:rPr>
                <w:rFonts w:ascii="宋体" w:hAnsi="宋体"/>
                <w:color w:val="000000"/>
                <w:kern w:val="0"/>
                <w:sz w:val="24"/>
              </w:rPr>
            </w:pPr>
          </w:p>
        </w:tc>
      </w:tr>
      <w:tr w14:paraId="002F452E">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54DD315">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7264F96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57B1D3C">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5ECF5B4">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2DB70434">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14:paraId="391689EF">
            <w:pPr>
              <w:widowControl/>
              <w:spacing w:line="280" w:lineRule="exact"/>
              <w:jc w:val="center"/>
              <w:rPr>
                <w:rFonts w:ascii="宋体" w:hAnsi="宋体"/>
                <w:color w:val="000000"/>
                <w:kern w:val="0"/>
                <w:sz w:val="24"/>
              </w:rPr>
            </w:pPr>
          </w:p>
        </w:tc>
      </w:tr>
      <w:tr w14:paraId="18AB703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9691AC2">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14:paraId="71FE4A49">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14:paraId="07D894B0">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14:paraId="4A609EF6">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14:paraId="623F8DC8">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14:paraId="111F84CC">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14:paraId="3B732219">
            <w:pPr>
              <w:widowControl/>
              <w:spacing w:line="280" w:lineRule="exact"/>
              <w:jc w:val="center"/>
              <w:rPr>
                <w:rFonts w:ascii="宋体" w:hAnsi="宋体"/>
                <w:color w:val="000000"/>
                <w:kern w:val="0"/>
                <w:sz w:val="24"/>
              </w:rPr>
            </w:pPr>
          </w:p>
        </w:tc>
      </w:tr>
      <w:tr w14:paraId="3B1AC031">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B91D1FA">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642FABE">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95FC8D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F1A9D9F">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967E85F">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14:paraId="02263719">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1C9E8F0D">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D69A7B8">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1701839D">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65689B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5389C09">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74323B2D">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14:paraId="4D49BAF9">
            <w:pPr>
              <w:widowControl/>
              <w:spacing w:line="280" w:lineRule="exact"/>
              <w:jc w:val="center"/>
              <w:rPr>
                <w:rFonts w:ascii="宋体" w:hAnsi="宋体"/>
                <w:color w:val="000000"/>
                <w:kern w:val="0"/>
                <w:sz w:val="24"/>
              </w:rPr>
            </w:pPr>
          </w:p>
        </w:tc>
      </w:tr>
      <w:tr w14:paraId="22DC61D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B09E90D">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87E60DE">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5F7D116F">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14:paraId="71DD51D0">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14:paraId="045B1D3A">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14:paraId="55776BF6">
            <w:pPr>
              <w:widowControl/>
              <w:spacing w:line="280" w:lineRule="exact"/>
              <w:jc w:val="center"/>
              <w:rPr>
                <w:rFonts w:ascii="宋体" w:hAnsi="宋体"/>
                <w:color w:val="000000"/>
                <w:kern w:val="0"/>
                <w:sz w:val="24"/>
              </w:rPr>
            </w:pPr>
          </w:p>
        </w:tc>
      </w:tr>
      <w:tr w14:paraId="6DDBCE5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803B655">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843675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995B32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5779A51">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CE5AE70">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14:paraId="11A631D1">
            <w:pPr>
              <w:widowControl/>
              <w:spacing w:line="280" w:lineRule="exact"/>
              <w:jc w:val="center"/>
              <w:rPr>
                <w:rFonts w:ascii="宋体" w:hAnsi="宋体"/>
                <w:color w:val="000000"/>
                <w:kern w:val="0"/>
                <w:sz w:val="24"/>
              </w:rPr>
            </w:pPr>
          </w:p>
        </w:tc>
      </w:tr>
      <w:tr w14:paraId="64EFC0F3">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D222BAD">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73DC59C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8307DA1">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6E35225">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2C4C8DFE">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14:paraId="604E21A6">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13C1033F">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14:paraId="5FA53D1F">
            <w:pPr>
              <w:jc w:val="center"/>
              <w:rPr>
                <w:rFonts w:ascii="仿宋_GB2312" w:hAnsi="宋体"/>
                <w:color w:val="000000"/>
                <w:kern w:val="0"/>
                <w:sz w:val="20"/>
                <w:szCs w:val="20"/>
              </w:rPr>
            </w:pPr>
            <w:r>
              <w:rPr>
                <w:rFonts w:ascii="仿宋_GB2312" w:hAnsi="宋体"/>
                <w:color w:val="000000"/>
                <w:kern w:val="0"/>
                <w:sz w:val="20"/>
                <w:szCs w:val="20"/>
              </w:rPr>
              <w:t>过程</w:t>
            </w:r>
          </w:p>
          <w:p w14:paraId="43AD8437">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14:paraId="7EF82CF0">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14:paraId="5F0F5DCB">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14:paraId="1A80E039">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5846E378">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14:paraId="7D3B4D5D">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14:paraId="3A55F321">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14:paraId="630C86F3">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6BFCB55B">
            <w:pPr>
              <w:widowControl/>
              <w:spacing w:line="280" w:lineRule="exact"/>
              <w:jc w:val="center"/>
              <w:rPr>
                <w:rFonts w:ascii="宋体" w:hAnsi="宋体"/>
                <w:color w:val="000000"/>
                <w:kern w:val="0"/>
                <w:sz w:val="24"/>
              </w:rPr>
            </w:pPr>
          </w:p>
        </w:tc>
      </w:tr>
      <w:tr w14:paraId="3AA1FE2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A6774CA">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08EB376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81510A1">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57CC50C">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6DB1E58E">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14:paraId="2FFCFE5A">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32404861">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14:paraId="45B11597">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1F470FAF">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B65975A">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E8E0AE7">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619A6A84">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14:paraId="2794635F">
            <w:pPr>
              <w:widowControl/>
              <w:spacing w:line="280" w:lineRule="exact"/>
              <w:jc w:val="center"/>
              <w:rPr>
                <w:rFonts w:ascii="宋体" w:hAnsi="宋体"/>
                <w:color w:val="000000"/>
                <w:kern w:val="0"/>
                <w:sz w:val="24"/>
              </w:rPr>
            </w:pPr>
          </w:p>
        </w:tc>
      </w:tr>
      <w:tr w14:paraId="223ED4E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72934109">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565EFF0D">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1528CFC6">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14:paraId="14C12091">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14:paraId="691A110D">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14:paraId="1D929141">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52E42D15">
            <w:pPr>
              <w:widowControl/>
              <w:spacing w:line="280" w:lineRule="exact"/>
              <w:jc w:val="center"/>
              <w:rPr>
                <w:rFonts w:ascii="宋体" w:hAnsi="宋体"/>
                <w:color w:val="000000"/>
                <w:kern w:val="0"/>
                <w:sz w:val="24"/>
              </w:rPr>
            </w:pPr>
          </w:p>
        </w:tc>
      </w:tr>
      <w:tr w14:paraId="3FDDAD1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9E8DA37">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4924558C">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0062E21">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CC75BA1">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AEEC931">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14:paraId="46A5B523">
            <w:pPr>
              <w:widowControl/>
              <w:spacing w:line="280" w:lineRule="exact"/>
              <w:jc w:val="center"/>
              <w:rPr>
                <w:rFonts w:ascii="宋体" w:hAnsi="宋体"/>
                <w:color w:val="000000"/>
                <w:kern w:val="0"/>
                <w:sz w:val="24"/>
              </w:rPr>
            </w:pPr>
          </w:p>
        </w:tc>
      </w:tr>
      <w:tr w14:paraId="0AE61A93">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3A41A6E3">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061D450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374C6D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E0FB2F9">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79A59864">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14:paraId="2B936FF9">
            <w:pPr>
              <w:widowControl/>
              <w:spacing w:line="280" w:lineRule="exact"/>
              <w:jc w:val="center"/>
              <w:rPr>
                <w:rFonts w:ascii="宋体" w:hAnsi="宋体"/>
                <w:color w:val="000000"/>
                <w:kern w:val="0"/>
                <w:sz w:val="24"/>
              </w:rPr>
            </w:pPr>
          </w:p>
        </w:tc>
      </w:tr>
      <w:tr w14:paraId="412A1F5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18325D9">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79B964F1">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380452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A353606">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4BDE588">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14:paraId="1C5FD48F">
            <w:pPr>
              <w:widowControl/>
              <w:spacing w:line="280" w:lineRule="exact"/>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2.5</w:t>
            </w:r>
          </w:p>
        </w:tc>
      </w:tr>
      <w:tr w14:paraId="3BF53BD4">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14:paraId="6975375F">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0C52503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C14F5A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CF05B13">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01F62A2">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14:paraId="790A624D">
            <w:pPr>
              <w:widowControl/>
              <w:spacing w:line="280" w:lineRule="exact"/>
              <w:jc w:val="center"/>
              <w:rPr>
                <w:rFonts w:ascii="宋体" w:hAnsi="宋体"/>
                <w:color w:val="000000"/>
                <w:kern w:val="0"/>
                <w:sz w:val="24"/>
              </w:rPr>
            </w:pPr>
          </w:p>
        </w:tc>
      </w:tr>
      <w:tr w14:paraId="1B48DEA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629A1A79">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33C4FB67">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2655C7B3">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14:paraId="4B776FCA">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2B0D914D">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14:paraId="548F60EA">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092CEFC6">
            <w:pPr>
              <w:widowControl/>
              <w:jc w:val="center"/>
              <w:rPr>
                <w:rFonts w:ascii="宋体" w:hAnsi="宋体"/>
                <w:color w:val="000000"/>
                <w:kern w:val="0"/>
                <w:sz w:val="24"/>
              </w:rPr>
            </w:pPr>
          </w:p>
        </w:tc>
      </w:tr>
      <w:tr w14:paraId="0DD5144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15C4779">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20AB398D">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207092A">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AA8966E">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23AD9BF">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14:paraId="0BD28DCD">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3.5</w:t>
            </w:r>
          </w:p>
        </w:tc>
      </w:tr>
      <w:tr w14:paraId="3E702B16">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14:paraId="2EBB5E38">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021DD78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97E1A9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C0C4BF3">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8660036">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14:paraId="76E9CB70">
            <w:pPr>
              <w:widowControl/>
              <w:jc w:val="center"/>
              <w:rPr>
                <w:rFonts w:ascii="宋体" w:hAnsi="宋体"/>
                <w:color w:val="000000"/>
                <w:kern w:val="0"/>
                <w:sz w:val="24"/>
              </w:rPr>
            </w:pPr>
          </w:p>
        </w:tc>
      </w:tr>
      <w:tr w14:paraId="3F01E6D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1F017F91">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14:paraId="5FBF9B37">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14:paraId="7D5DE711">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14:paraId="5CC100DB">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14:paraId="37EAE4BF">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14:paraId="5F25A8AB">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14:paraId="12E6C50F">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4A945C64">
            <w:pPr>
              <w:widowControl/>
              <w:jc w:val="center"/>
              <w:rPr>
                <w:rFonts w:ascii="宋体" w:hAnsi="宋体"/>
                <w:color w:val="000000"/>
                <w:kern w:val="0"/>
                <w:sz w:val="24"/>
              </w:rPr>
            </w:pPr>
          </w:p>
        </w:tc>
      </w:tr>
      <w:tr w14:paraId="3B749AD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3F46197D">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D8A83C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C85ADC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A929F73">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1421FE4">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14:paraId="28A67808">
            <w:pPr>
              <w:widowControl/>
              <w:jc w:val="center"/>
              <w:rPr>
                <w:rFonts w:ascii="宋体" w:hAnsi="宋体"/>
                <w:color w:val="000000"/>
                <w:kern w:val="0"/>
                <w:sz w:val="24"/>
              </w:rPr>
            </w:pPr>
          </w:p>
        </w:tc>
      </w:tr>
      <w:tr w14:paraId="272D1903">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14:paraId="0A14645F">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62B39F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C60D0C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6059A50">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07073A7">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14:paraId="7990B180">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14:paraId="17404A4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4D1CE677">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99C92B2">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478497C2">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14:paraId="50962754">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14:paraId="27682432">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14:paraId="4D1369DE">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38423560">
            <w:pPr>
              <w:widowControl/>
              <w:jc w:val="center"/>
              <w:rPr>
                <w:rFonts w:ascii="宋体" w:hAnsi="宋体"/>
                <w:color w:val="000000"/>
                <w:kern w:val="0"/>
                <w:sz w:val="24"/>
              </w:rPr>
            </w:pPr>
          </w:p>
        </w:tc>
      </w:tr>
      <w:tr w14:paraId="5D1A02C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75648B2D">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18FB37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9AE601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8C1FAFD">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2FB7B75">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14:paraId="0F12DBC5">
            <w:pPr>
              <w:widowControl/>
              <w:jc w:val="center"/>
              <w:rPr>
                <w:rFonts w:ascii="宋体" w:hAnsi="宋体"/>
                <w:color w:val="000000"/>
                <w:kern w:val="0"/>
                <w:sz w:val="24"/>
              </w:rPr>
            </w:pPr>
          </w:p>
        </w:tc>
      </w:tr>
      <w:tr w14:paraId="795EFDF1">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04B7ADE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C6B594D">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8DDD45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9351302">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6704A250">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14:paraId="0408E284">
            <w:pPr>
              <w:widowControl/>
              <w:jc w:val="center"/>
              <w:rPr>
                <w:rFonts w:ascii="宋体" w:hAnsi="宋体"/>
                <w:color w:val="000000"/>
                <w:kern w:val="0"/>
                <w:sz w:val="24"/>
              </w:rPr>
            </w:pPr>
          </w:p>
        </w:tc>
      </w:tr>
      <w:tr w14:paraId="675B934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864E560">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BADB7BE">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A4AB30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E5206B8">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34E06903">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14:paraId="4D4C9AC8">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14:paraId="6E92266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0BFDA6A4">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052599D">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AFE6BF0">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AEA583B">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75206ABE">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14:paraId="1B9920E6">
            <w:pPr>
              <w:widowControl/>
              <w:jc w:val="center"/>
              <w:rPr>
                <w:rFonts w:ascii="宋体" w:hAnsi="宋体"/>
                <w:color w:val="000000"/>
                <w:kern w:val="0"/>
                <w:sz w:val="24"/>
              </w:rPr>
            </w:pPr>
          </w:p>
        </w:tc>
      </w:tr>
      <w:tr w14:paraId="24778C60">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14:paraId="317D56DD">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B4DBBB4">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48FDC0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E8FD633">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4A9FFD91">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14:paraId="0A5A091F">
            <w:pPr>
              <w:widowControl/>
              <w:jc w:val="center"/>
              <w:rPr>
                <w:rFonts w:ascii="宋体" w:hAnsi="宋体"/>
                <w:color w:val="000000"/>
                <w:kern w:val="0"/>
                <w:sz w:val="24"/>
              </w:rPr>
            </w:pPr>
          </w:p>
        </w:tc>
      </w:tr>
      <w:tr w14:paraId="29AC76EE">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14:paraId="478011D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724CFA5">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658ADDC3">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14:paraId="0B18A8C8">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627C2778">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14:paraId="098D79B5">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498E609E">
            <w:pPr>
              <w:widowControl/>
              <w:jc w:val="center"/>
              <w:rPr>
                <w:rFonts w:ascii="宋体" w:hAnsi="宋体"/>
                <w:color w:val="000000"/>
                <w:kern w:val="0"/>
                <w:sz w:val="24"/>
              </w:rPr>
            </w:pPr>
          </w:p>
        </w:tc>
      </w:tr>
      <w:tr w14:paraId="6FB41AD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4C276363">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1C92EDE">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889AE9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BD34B15">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CA14847">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14:paraId="1C10CE58">
            <w:pPr>
              <w:widowControl/>
              <w:jc w:val="center"/>
              <w:rPr>
                <w:rFonts w:ascii="宋体" w:hAnsi="宋体"/>
                <w:color w:val="000000"/>
                <w:kern w:val="0"/>
                <w:sz w:val="24"/>
              </w:rPr>
            </w:pPr>
          </w:p>
        </w:tc>
      </w:tr>
      <w:tr w14:paraId="12EF513E">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14:paraId="7B254D35">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19222DB">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10C5DE9">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A613A6A">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0BBEB2E">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14:paraId="02FEF2E2">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7.5</w:t>
            </w:r>
          </w:p>
        </w:tc>
      </w:tr>
      <w:tr w14:paraId="5B100DC9">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64F7855A">
            <w:pPr>
              <w:widowControl/>
              <w:jc w:val="center"/>
              <w:rPr>
                <w:rFonts w:ascii="仿宋_GB2312" w:hAnsi="宋体"/>
                <w:color w:val="000000"/>
                <w:kern w:val="0"/>
                <w:sz w:val="20"/>
                <w:szCs w:val="20"/>
              </w:rPr>
            </w:pPr>
            <w:r>
              <w:rPr>
                <w:rFonts w:ascii="仿宋_GB2312" w:hAnsi="宋体"/>
                <w:color w:val="000000"/>
                <w:kern w:val="0"/>
                <w:sz w:val="20"/>
                <w:szCs w:val="20"/>
              </w:rPr>
              <w:t>产出</w:t>
            </w:r>
          </w:p>
          <w:p w14:paraId="5C593763">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14:paraId="3482130C">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14:paraId="52489EB2">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14:paraId="5D06778D">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14:paraId="55AC330D">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14:paraId="7B461793">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14:paraId="64B172B9">
            <w:pPr>
              <w:widowControl/>
              <w:jc w:val="center"/>
              <w:rPr>
                <w:rFonts w:ascii="宋体" w:hAnsi="宋体"/>
                <w:color w:val="000000"/>
                <w:kern w:val="0"/>
                <w:sz w:val="24"/>
              </w:rPr>
            </w:pPr>
          </w:p>
        </w:tc>
      </w:tr>
      <w:tr w14:paraId="567F3899">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8D77405">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10EEC92">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7E2E19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928E955">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96E447C">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14:paraId="76CA4655">
            <w:pPr>
              <w:widowControl/>
              <w:jc w:val="center"/>
              <w:rPr>
                <w:rFonts w:ascii="宋体" w:hAnsi="宋体"/>
                <w:color w:val="000000"/>
                <w:kern w:val="0"/>
                <w:sz w:val="24"/>
              </w:rPr>
            </w:pPr>
          </w:p>
        </w:tc>
      </w:tr>
      <w:tr w14:paraId="0A082BE6">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75564BA">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07B0F3F">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CEAE49A">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1ECD74E">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23F559D0">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14:paraId="5E87134C">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14:paraId="4A6584C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7E18B9B">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9037550">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6041B5A0">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14:paraId="3BCA1D5C">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14:paraId="1854F213">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14:paraId="7C0C24CA">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14:paraId="21D5458F">
            <w:pPr>
              <w:widowControl/>
              <w:jc w:val="center"/>
              <w:rPr>
                <w:rFonts w:ascii="宋体" w:hAnsi="宋体"/>
                <w:color w:val="000000"/>
                <w:kern w:val="0"/>
                <w:sz w:val="24"/>
              </w:rPr>
            </w:pPr>
          </w:p>
        </w:tc>
      </w:tr>
      <w:tr w14:paraId="1768F60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9FE93B8">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A88A52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046C1C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06C928E">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A5374CF">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14:paraId="23BF85C9">
            <w:pPr>
              <w:widowControl/>
              <w:jc w:val="center"/>
              <w:rPr>
                <w:rFonts w:ascii="宋体" w:hAnsi="宋体"/>
                <w:color w:val="000000"/>
                <w:kern w:val="0"/>
                <w:sz w:val="24"/>
              </w:rPr>
            </w:pPr>
          </w:p>
        </w:tc>
      </w:tr>
      <w:tr w14:paraId="4A8BF615">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6D58585">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FC1BBF1">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A8095B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A83EC07">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1ED8E847">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14:paraId="71B05527">
            <w:pPr>
              <w:widowControl/>
              <w:jc w:val="center"/>
              <w:rPr>
                <w:rFonts w:ascii="宋体" w:hAnsi="宋体"/>
                <w:color w:val="000000"/>
                <w:kern w:val="0"/>
                <w:sz w:val="24"/>
              </w:rPr>
            </w:pPr>
          </w:p>
        </w:tc>
      </w:tr>
      <w:tr w14:paraId="758D4BA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953D8C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ADBC915">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0582AD0A">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14:paraId="7423C99D">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060FDF47">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14:paraId="158CD5DC">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14:paraId="6165061C">
            <w:pPr>
              <w:widowControl/>
              <w:jc w:val="center"/>
              <w:rPr>
                <w:rFonts w:ascii="宋体" w:hAnsi="宋体"/>
                <w:color w:val="000000"/>
                <w:kern w:val="0"/>
                <w:sz w:val="24"/>
              </w:rPr>
            </w:pPr>
          </w:p>
        </w:tc>
      </w:tr>
      <w:tr w14:paraId="1F8D188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9691840">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7B092F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ECF39D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5B74D48">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683BC613">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14:paraId="3EEEF839">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8</w:t>
            </w:r>
          </w:p>
        </w:tc>
      </w:tr>
      <w:tr w14:paraId="4ECEBAB9">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0D75D0A">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CD86FE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EC34D0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89335FB">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6A100508">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14:paraId="018F02E4">
            <w:pPr>
              <w:widowControl/>
              <w:jc w:val="center"/>
              <w:rPr>
                <w:rFonts w:ascii="宋体" w:hAnsi="宋体"/>
                <w:color w:val="000000"/>
                <w:kern w:val="0"/>
                <w:sz w:val="24"/>
              </w:rPr>
            </w:pPr>
          </w:p>
        </w:tc>
      </w:tr>
      <w:tr w14:paraId="3F1DBE0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1C945A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EA7A147">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6EB277E7">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14:paraId="4FB46D65">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3AFA6B37">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14:paraId="2A8B688E">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14:paraId="35EF9047">
            <w:pPr>
              <w:widowControl/>
              <w:jc w:val="center"/>
              <w:rPr>
                <w:rFonts w:ascii="宋体" w:hAnsi="宋体"/>
                <w:color w:val="000000"/>
                <w:kern w:val="0"/>
                <w:sz w:val="24"/>
              </w:rPr>
            </w:pPr>
          </w:p>
        </w:tc>
      </w:tr>
      <w:tr w14:paraId="64D636A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8000FAB">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D8BECB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0FCCA9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3AE942E">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3D7B651">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14:paraId="194C146B">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7.5</w:t>
            </w:r>
          </w:p>
        </w:tc>
      </w:tr>
      <w:tr w14:paraId="4761FEB5">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B437156">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1AE51D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371C5AD">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DD0DEFD">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08DF0035">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14:paraId="3525A309">
            <w:pPr>
              <w:widowControl/>
              <w:jc w:val="center"/>
              <w:rPr>
                <w:rFonts w:ascii="宋体" w:hAnsi="宋体"/>
                <w:color w:val="000000"/>
                <w:kern w:val="0"/>
                <w:sz w:val="24"/>
              </w:rPr>
            </w:pPr>
          </w:p>
        </w:tc>
      </w:tr>
      <w:tr w14:paraId="081B780F">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618575EF">
            <w:pPr>
              <w:widowControl/>
              <w:jc w:val="center"/>
              <w:rPr>
                <w:rFonts w:ascii="仿宋_GB2312" w:hAnsi="宋体"/>
                <w:color w:val="000000"/>
                <w:kern w:val="0"/>
                <w:sz w:val="20"/>
                <w:szCs w:val="20"/>
              </w:rPr>
            </w:pPr>
            <w:r>
              <w:rPr>
                <w:rFonts w:ascii="仿宋_GB2312" w:hAnsi="宋体"/>
                <w:color w:val="000000"/>
                <w:kern w:val="0"/>
                <w:sz w:val="20"/>
                <w:szCs w:val="20"/>
              </w:rPr>
              <w:t>效果</w:t>
            </w:r>
          </w:p>
          <w:p w14:paraId="074C8E62">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14:paraId="06E00942">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14:paraId="2F7B4229">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14:paraId="0CD3EDE4">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14:paraId="2F839E55">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14:paraId="4BAB49DF">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14:paraId="2306D893">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14:paraId="3EBEFC5E">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4EFE930F">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6CEB3BC">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D54BD95">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6DB2FE6B">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14:paraId="6CAA0F67">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14:paraId="254DC4E2">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14:paraId="3A7165F5">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4A022340">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4EA94D33">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8DA3195">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14BA9AD">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708CA426">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14:paraId="5B7A95AD">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14:paraId="76BD0C04">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14:paraId="291E091F">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47BE61B6">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1CF4F9EC">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0D3572F">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9519793">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0660A507">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14:paraId="517FC7FF">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14:paraId="45029A82">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397DD9A6">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28AB10D1">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14:paraId="64DF55EE">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14:paraId="53BD298F">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1A380E2C">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14:paraId="008FBEFF">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14:paraId="3B31DF1E">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14:paraId="3F0E85EC">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14:paraId="46F5B387">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14:paraId="7A2D79AE">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14:paraId="3EF7337A">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98</w:t>
            </w:r>
          </w:p>
        </w:tc>
      </w:tr>
    </w:tbl>
    <w:p w14:paraId="5C296C30">
      <w:pPr>
        <w:widowControl/>
        <w:rPr>
          <w:rFonts w:hint="eastAsia" w:ascii="黑体" w:hAnsi="宋体" w:eastAsia="黑体"/>
          <w:kern w:val="0"/>
          <w:sz w:val="32"/>
          <w:szCs w:val="32"/>
        </w:rPr>
      </w:pPr>
      <w:r>
        <w:rPr>
          <w:rFonts w:ascii="仿宋_GB2312"/>
          <w:color w:val="000000"/>
          <w:sz w:val="32"/>
          <w:szCs w:val="32"/>
        </w:rPr>
        <w:br w:type="page"/>
      </w:r>
      <w:r>
        <w:rPr>
          <w:rFonts w:hint="eastAsia" w:ascii="黑体" w:hAnsi="黑体" w:eastAsia="黑体"/>
          <w:kern w:val="0"/>
          <w:sz w:val="32"/>
          <w:szCs w:val="32"/>
        </w:rPr>
        <w:t>附件5</w:t>
      </w:r>
    </w:p>
    <w:p w14:paraId="71471578">
      <w:pPr>
        <w:spacing w:line="560" w:lineRule="exact"/>
        <w:jc w:val="center"/>
        <w:rPr>
          <w:rFonts w:hint="eastAsia" w:ascii="Times New Roman" w:hAnsi="Times New Roman"/>
          <w:kern w:val="0"/>
          <w:sz w:val="44"/>
          <w:szCs w:val="44"/>
        </w:rPr>
      </w:pPr>
      <w:r>
        <w:rPr>
          <w:rFonts w:ascii="方正小标宋_GBK" w:hAnsi="方正小标宋_GBK" w:eastAsia="方正小标宋_GBK"/>
          <w:kern w:val="0"/>
          <w:sz w:val="44"/>
          <w:szCs w:val="44"/>
        </w:rPr>
        <w:t>部门整体支出绩效评价表</w:t>
      </w:r>
    </w:p>
    <w:tbl>
      <w:tblPr>
        <w:tblStyle w:val="3"/>
        <w:tblW w:w="10600"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tblGrid>
      <w:tr w14:paraId="24436B33">
        <w:tblPrEx>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14:paraId="28F2CF59">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14:paraId="6ECD5722">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14:paraId="43C63B42">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14:paraId="270C49DC">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14:paraId="282A88CC">
            <w:pPr>
              <w:widowControl/>
              <w:jc w:val="center"/>
              <w:rPr>
                <w:rFonts w:eastAsia="仿宋_GB2312"/>
                <w:kern w:val="0"/>
                <w:sz w:val="20"/>
                <w:szCs w:val="20"/>
              </w:rPr>
            </w:pPr>
            <w:r>
              <w:rPr>
                <w:rFonts w:eastAsia="仿宋_GB2312"/>
                <w:kern w:val="0"/>
                <w:sz w:val="20"/>
                <w:szCs w:val="20"/>
              </w:rPr>
              <w:t>三级</w:t>
            </w:r>
          </w:p>
          <w:p w14:paraId="353D0C28">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14:paraId="132089ED">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14:paraId="507D2C12">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14:paraId="1E24A073">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14:paraId="3BC6A4E8">
            <w:pPr>
              <w:widowControl/>
              <w:jc w:val="center"/>
              <w:rPr>
                <w:rFonts w:eastAsia="仿宋_GB2312"/>
                <w:kern w:val="0"/>
                <w:sz w:val="20"/>
                <w:szCs w:val="20"/>
              </w:rPr>
            </w:pPr>
            <w:r>
              <w:rPr>
                <w:rFonts w:eastAsia="仿宋_GB2312"/>
                <w:kern w:val="0"/>
                <w:sz w:val="20"/>
                <w:szCs w:val="20"/>
              </w:rPr>
              <w:t>得分</w:t>
            </w:r>
          </w:p>
        </w:tc>
      </w:tr>
      <w:tr w14:paraId="5C7A5DCA">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14:paraId="7597FB4B">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14:paraId="3A959647">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14:paraId="5145351E">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14:paraId="64EC4BA6">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14:paraId="603E37C6">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14:paraId="39CC3AA6">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14:paraId="25DC1B0C">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14:paraId="4DDF1923">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14:paraId="0E36E747">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14:paraId="56B5FBA7">
            <w:pPr>
              <w:widowControl/>
              <w:jc w:val="left"/>
              <w:rPr>
                <w:kern w:val="0"/>
                <w:sz w:val="24"/>
              </w:rPr>
            </w:pPr>
            <w:r>
              <w:rPr>
                <w:rFonts w:hint="eastAsia"/>
                <w:kern w:val="0"/>
                <w:sz w:val="24"/>
                <w:lang w:val="en-US" w:eastAsia="zh-CN"/>
              </w:rPr>
              <w:t>5</w:t>
            </w:r>
            <w:r>
              <w:rPr>
                <w:kern w:val="0"/>
                <w:sz w:val="24"/>
              </w:rPr>
              <w:t>　</w:t>
            </w:r>
          </w:p>
        </w:tc>
      </w:tr>
      <w:tr w14:paraId="786B33BC">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noWrap w:val="0"/>
            <w:vAlign w:val="center"/>
          </w:tcPr>
          <w:p w14:paraId="7605AB62">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63BB72C">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19129DEC">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BC96002">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5DA65704">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14:paraId="4D15B38B">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14:paraId="55EDF0E4">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1575A266">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14:paraId="092E5153">
            <w:pPr>
              <w:widowControl/>
              <w:jc w:val="left"/>
              <w:rPr>
                <w:kern w:val="0"/>
                <w:sz w:val="24"/>
              </w:rPr>
            </w:pPr>
            <w:r>
              <w:rPr>
                <w:rFonts w:hint="eastAsia"/>
                <w:kern w:val="0"/>
                <w:sz w:val="24"/>
                <w:lang w:val="en-US" w:eastAsia="zh-CN"/>
              </w:rPr>
              <w:t>5</w:t>
            </w:r>
            <w:r>
              <w:rPr>
                <w:kern w:val="0"/>
                <w:sz w:val="24"/>
              </w:rPr>
              <w:t>　</w:t>
            </w:r>
          </w:p>
        </w:tc>
      </w:tr>
      <w:tr w14:paraId="2334F719">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5FF5CB1E">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14:paraId="4A3A7D81">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14:paraId="580ABAA3">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14:paraId="426D6292">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14:paraId="3AF0A9A5">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14:paraId="72E4BEF2">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7E9CCEF9">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04EC1F60">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2DCA9C22">
            <w:pPr>
              <w:widowControl/>
              <w:jc w:val="left"/>
              <w:rPr>
                <w:kern w:val="0"/>
                <w:sz w:val="24"/>
              </w:rPr>
            </w:pPr>
            <w:r>
              <w:rPr>
                <w:rFonts w:hint="eastAsia"/>
                <w:kern w:val="0"/>
                <w:sz w:val="24"/>
                <w:lang w:val="en-US" w:eastAsia="zh-CN"/>
              </w:rPr>
              <w:t>5</w:t>
            </w:r>
            <w:r>
              <w:rPr>
                <w:kern w:val="0"/>
                <w:sz w:val="24"/>
              </w:rPr>
              <w:t>　</w:t>
            </w:r>
          </w:p>
        </w:tc>
      </w:tr>
      <w:tr w14:paraId="01D4386E">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256F4E71">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2C1787B2">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10DA7D97">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231E4A0C">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0E139000">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14:paraId="6A89F89D">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1E755F2B">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14:paraId="0137C1A7">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4DB36D90">
            <w:pPr>
              <w:widowControl/>
              <w:jc w:val="left"/>
              <w:rPr>
                <w:kern w:val="0"/>
                <w:sz w:val="24"/>
              </w:rPr>
            </w:pPr>
            <w:r>
              <w:rPr>
                <w:rFonts w:hint="eastAsia"/>
                <w:kern w:val="0"/>
                <w:sz w:val="24"/>
                <w:lang w:val="en-US" w:eastAsia="zh-CN"/>
              </w:rPr>
              <w:t>5</w:t>
            </w:r>
            <w:r>
              <w:rPr>
                <w:kern w:val="0"/>
                <w:sz w:val="24"/>
              </w:rPr>
              <w:t>　</w:t>
            </w:r>
          </w:p>
        </w:tc>
      </w:tr>
      <w:tr w14:paraId="39314344">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35697619">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FF5E96D">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12A771B7">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693D2FD">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22D93678">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14:paraId="2335536C">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328213F4">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14:paraId="46BBF760">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14:paraId="7351278F">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24</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14:paraId="05087248">
            <w:pPr>
              <w:widowControl/>
              <w:jc w:val="left"/>
              <w:rPr>
                <w:kern w:val="0"/>
                <w:sz w:val="24"/>
              </w:rPr>
            </w:pPr>
            <w:r>
              <w:rPr>
                <w:rFonts w:hint="eastAsia"/>
                <w:kern w:val="0"/>
                <w:sz w:val="24"/>
                <w:lang w:val="en-US" w:eastAsia="zh-CN"/>
              </w:rPr>
              <w:t>5</w:t>
            </w:r>
            <w:r>
              <w:rPr>
                <w:kern w:val="0"/>
                <w:sz w:val="24"/>
              </w:rPr>
              <w:t>　</w:t>
            </w:r>
          </w:p>
        </w:tc>
      </w:tr>
      <w:tr w14:paraId="01963AB0">
        <w:tblPrEx>
          <w:tblCellMar>
            <w:top w:w="0" w:type="dxa"/>
            <w:left w:w="108" w:type="dxa"/>
            <w:bottom w:w="0" w:type="dxa"/>
            <w:right w:w="108" w:type="dxa"/>
          </w:tblCellMar>
        </w:tblPrEx>
        <w:trPr>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63D45214">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9F870D3">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6627EAB7">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E972773">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107129F6">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14:paraId="03B3E6A3">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17648CF7">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2521C466">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14:paraId="003BDD62">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24</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14:paraId="4EC3BA5B">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5D40AF1E">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14363949">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3A3D3EF">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14:paraId="6EFEDFDE">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14:paraId="246BBD46">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14:paraId="144B5A83">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14:paraId="1672FC96">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14:paraId="05F9D91E">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13077FE2">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14:paraId="46BFA48B">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14:paraId="45C9DE03">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3531C9D1">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3D44F7EE">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2EA83711">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59140A5B">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DF58F32">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0DCC5AF7">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14:paraId="146627BB">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14:paraId="5EFAA5D3">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1E90ED3A">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532D4835">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14:paraId="5413A6D3">
        <w:tblPrEx>
          <w:tblCellMar>
            <w:top w:w="0" w:type="dxa"/>
            <w:left w:w="108" w:type="dxa"/>
            <w:bottom w:w="0" w:type="dxa"/>
            <w:right w:w="108" w:type="dxa"/>
          </w:tblCellMar>
        </w:tblPrEx>
        <w:trPr>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7A2598BD">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723F3B13">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78630E81">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2DEA4B07">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74F41C0C">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14:paraId="25EFEF10">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14:paraId="67434337">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3CA909CF">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14:paraId="680F94CD">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6A70A784">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47811130">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14:paraId="439E52AD">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14:paraId="4500623C">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14:paraId="1889D29F">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596243B5">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14:paraId="7BAE24AE">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14:paraId="05E3A8AD">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14:paraId="1E2DBBB3">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14:paraId="3FF155EE">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14:paraId="24CEDECE">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3AABFDC5">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0FA30E02">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1A5F9C03">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0751024">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71F920D7">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6F1C0E3">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28EC3430">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14:paraId="2B729A00">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14:paraId="60C0C672">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14:paraId="0FCB9526">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14:paraId="41B7EB18">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641F6AF1">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12666DD1">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494DE909">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B112BD7">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4D24C6EC">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221F1BE3">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58DDFF89">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14:paraId="5770B1E4">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54776D4D">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14:paraId="397C44F9">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14:paraId="1249DFE0">
            <w:pPr>
              <w:widowControl/>
              <w:jc w:val="left"/>
              <w:rPr>
                <w:kern w:val="0"/>
                <w:sz w:val="24"/>
              </w:rPr>
            </w:pPr>
            <w:r>
              <w:rPr>
                <w:rFonts w:hint="eastAsia"/>
                <w:kern w:val="0"/>
                <w:sz w:val="24"/>
                <w:lang w:val="en-US" w:eastAsia="zh-CN"/>
              </w:rPr>
              <w:t>5</w:t>
            </w:r>
            <w:r>
              <w:rPr>
                <w:kern w:val="0"/>
                <w:sz w:val="24"/>
              </w:rPr>
              <w:t>　</w:t>
            </w:r>
          </w:p>
        </w:tc>
      </w:tr>
      <w:tr w14:paraId="3F4A3765">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42E774CF">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14:paraId="4C4F5ADC">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14:paraId="32C71A81">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14:paraId="3B00244E">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14:paraId="5F2FB2F1">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14:paraId="101FD1E0">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14:paraId="252BB4B7">
            <w:pPr>
              <w:widowControl/>
              <w:jc w:val="left"/>
              <w:rPr>
                <w:rFonts w:hint="eastAsia" w:eastAsia="仿宋_GB2312"/>
                <w:kern w:val="0"/>
                <w:sz w:val="20"/>
                <w:szCs w:val="20"/>
              </w:rPr>
            </w:pPr>
            <w:r>
              <w:rPr>
                <w:rFonts w:eastAsia="仿宋_GB2312"/>
                <w:kern w:val="0"/>
                <w:sz w:val="20"/>
                <w:szCs w:val="20"/>
              </w:rPr>
              <w:t>根据绩效办20</w:t>
            </w:r>
            <w:r>
              <w:rPr>
                <w:rFonts w:hint="eastAsia" w:eastAsia="仿宋_GB2312"/>
                <w:kern w:val="0"/>
                <w:sz w:val="20"/>
                <w:szCs w:val="20"/>
              </w:rPr>
              <w:t>24</w:t>
            </w:r>
            <w:r>
              <w:rPr>
                <w:rFonts w:eastAsia="仿宋_GB2312"/>
                <w:kern w:val="0"/>
                <w:sz w:val="20"/>
                <w:szCs w:val="20"/>
              </w:rPr>
              <w:t>年对各部门为民办实事和部门重点工程与重点工作考核分数折算。</w:t>
            </w:r>
          </w:p>
          <w:p w14:paraId="5FBDC7F4">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14:paraId="72D37483">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116B217F">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69C61C88">
        <w:tblPrEx>
          <w:tblCellMar>
            <w:top w:w="0" w:type="dxa"/>
            <w:left w:w="108" w:type="dxa"/>
            <w:bottom w:w="0" w:type="dxa"/>
            <w:right w:w="108" w:type="dxa"/>
          </w:tblCellMar>
        </w:tblPrEx>
        <w:trPr>
          <w:trHeight w:val="470"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37FCE9CF">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D0F4AF8">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14:paraId="5A1F3A52">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14:paraId="1E2DC8CA">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14:paraId="5E1B4120">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14:paraId="5FA3316A">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14:paraId="20A6AE37">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14:paraId="5F93D6E9">
            <w:pPr>
              <w:widowControl/>
              <w:jc w:val="left"/>
              <w:rPr>
                <w:rFonts w:hint="default" w:eastAsia="宋体"/>
                <w:kern w:val="0"/>
                <w:sz w:val="24"/>
                <w:lang w:val="en-US" w:eastAsia="zh-CN"/>
              </w:rPr>
            </w:pPr>
            <w:r>
              <w:rPr>
                <w:kern w:val="0"/>
                <w:sz w:val="24"/>
              </w:rPr>
              <w:t>　</w:t>
            </w:r>
            <w:r>
              <w:rPr>
                <w:rFonts w:hint="eastAsia"/>
                <w:kern w:val="0"/>
                <w:sz w:val="24"/>
                <w:lang w:val="en-US" w:eastAsia="zh-CN"/>
              </w:rPr>
              <w:t>10</w:t>
            </w:r>
          </w:p>
        </w:tc>
      </w:tr>
      <w:tr w14:paraId="49E7035A">
        <w:tblPrEx>
          <w:tblCellMar>
            <w:top w:w="0" w:type="dxa"/>
            <w:left w:w="108" w:type="dxa"/>
            <w:bottom w:w="0" w:type="dxa"/>
            <w:right w:w="108" w:type="dxa"/>
          </w:tblCellMar>
        </w:tblPrEx>
        <w:trPr>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22FFABF5">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3DA33B3">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75DB0AD7">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6D4F3D1A">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026545D5">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14:paraId="478B6603">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14:paraId="743A933F">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14:paraId="5CCCCD3B">
            <w:pPr>
              <w:widowControl/>
              <w:jc w:val="left"/>
              <w:rPr>
                <w:kern w:val="0"/>
                <w:sz w:val="24"/>
              </w:rPr>
            </w:pPr>
            <w:r>
              <w:rPr>
                <w:kern w:val="0"/>
                <w:sz w:val="24"/>
              </w:rPr>
              <w:t>　</w:t>
            </w:r>
          </w:p>
        </w:tc>
      </w:tr>
      <w:tr w14:paraId="01CF8EA0">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2EF79605">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381E54B1">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7E5A327A">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14:paraId="59666F0D">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14:paraId="1024736D">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14:paraId="0FFA2094">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14:paraId="480F387F">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14:paraId="52193A42">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14:paraId="5C030C74">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67FFE48E">
        <w:tblPrEx>
          <w:tblCellMar>
            <w:top w:w="0" w:type="dxa"/>
            <w:left w:w="108" w:type="dxa"/>
            <w:bottom w:w="0" w:type="dxa"/>
            <w:right w:w="108" w:type="dxa"/>
          </w:tblCellMar>
        </w:tblPrEx>
        <w:trPr>
          <w:trHeight w:val="1333" w:hRule="atLeast"/>
          <w:jc w:val="center"/>
        </w:trPr>
        <w:tc>
          <w:tcPr>
            <w:tcW w:w="518" w:type="dxa"/>
            <w:vMerge w:val="continue"/>
            <w:tcBorders>
              <w:top w:val="nil"/>
              <w:left w:val="single" w:color="auto" w:sz="4" w:space="0"/>
              <w:bottom w:val="nil"/>
              <w:right w:val="single" w:color="auto" w:sz="4" w:space="0"/>
            </w:tcBorders>
            <w:noWrap w:val="0"/>
            <w:vAlign w:val="center"/>
          </w:tcPr>
          <w:p w14:paraId="1D905ED0">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14:paraId="1B3BA9C5">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14:paraId="2EAB6DD1">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14:paraId="1CC4218A">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14:paraId="19767FCD">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14:paraId="2E638652">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14:paraId="2DECAF9F">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14:paraId="301F7F05">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14:paraId="7C19CE15">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14:paraId="7ED6C85F">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14:paraId="33327648">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14:paraId="71279A5A">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28900E53">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14:paraId="002CAB52">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34" w:type="dxa"/>
            <w:gridSpan w:val="7"/>
            <w:tcBorders>
              <w:top w:val="single" w:color="auto" w:sz="4" w:space="0"/>
              <w:left w:val="nil"/>
              <w:bottom w:val="single" w:color="auto" w:sz="4" w:space="0"/>
              <w:right w:val="single" w:color="auto" w:sz="4" w:space="0"/>
            </w:tcBorders>
            <w:noWrap w:val="0"/>
            <w:vAlign w:val="center"/>
          </w:tcPr>
          <w:p w14:paraId="419A76CC">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100</w:t>
            </w:r>
          </w:p>
        </w:tc>
      </w:tr>
    </w:tbl>
    <w:p w14:paraId="132F5A7D">
      <w:pPr>
        <w:widowControl/>
        <w:jc w:val="center"/>
        <w:rPr>
          <w:rFonts w:eastAsia="方正小标宋_GBK"/>
          <w:color w:val="000000"/>
          <w:kern w:val="0"/>
          <w:sz w:val="36"/>
          <w:szCs w:val="36"/>
        </w:rPr>
      </w:pPr>
    </w:p>
    <w:p w14:paraId="34858614">
      <w:pPr>
        <w:widowControl/>
        <w:jc w:val="both"/>
        <w:rPr>
          <w:rFonts w:eastAsia="方正小标宋_GBK"/>
          <w:color w:val="000000"/>
          <w:kern w:val="0"/>
          <w:sz w:val="36"/>
          <w:szCs w:val="36"/>
        </w:rPr>
      </w:pPr>
    </w:p>
    <w:p w14:paraId="778CDC7A">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14:paraId="4B019398">
      <w:pPr>
        <w:widowControl/>
        <w:jc w:val="center"/>
        <w:rPr>
          <w:rFonts w:hint="eastAsia" w:eastAsia="黑体"/>
          <w:sz w:val="32"/>
          <w:szCs w:val="32"/>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 xml:space="preserve">  年度）</w:t>
      </w:r>
    </w:p>
    <w:tbl>
      <w:tblPr>
        <w:tblStyle w:val="3"/>
        <w:tblpPr w:leftFromText="180" w:rightFromText="180" w:vertAnchor="text" w:horzAnchor="page" w:tblpX="1140" w:tblpY="300"/>
        <w:tblOverlap w:val="never"/>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226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0" w:type="dxa"/>
            <w:noWrap w:val="0"/>
            <w:vAlign w:val="center"/>
          </w:tcPr>
          <w:p w14:paraId="4031E76B">
            <w:pPr>
              <w:widowControl/>
              <w:spacing w:line="260" w:lineRule="exact"/>
              <w:jc w:val="center"/>
              <w:rPr>
                <w:rFonts w:eastAsia="仿宋_GB2312"/>
                <w:color w:val="000000"/>
                <w:kern w:val="0"/>
                <w:szCs w:val="21"/>
              </w:rPr>
            </w:pPr>
            <w:r>
              <w:rPr>
                <w:rFonts w:eastAsia="仿宋_GB2312"/>
                <w:color w:val="000000"/>
                <w:kern w:val="0"/>
                <w:szCs w:val="21"/>
              </w:rPr>
              <w:t>项目支</w:t>
            </w:r>
          </w:p>
          <w:p w14:paraId="5884747A">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14:paraId="65705313">
            <w:pPr>
              <w:widowControl/>
              <w:jc w:val="center"/>
              <w:rPr>
                <w:rFonts w:eastAsia="仿宋_GB2312"/>
                <w:color w:val="000000"/>
                <w:kern w:val="0"/>
                <w:szCs w:val="21"/>
              </w:rPr>
            </w:pPr>
            <w:r>
              <w:rPr>
                <w:rFonts w:hint="eastAsia" w:eastAsia="仿宋_GB2312"/>
                <w:color w:val="000000"/>
                <w:kern w:val="0"/>
                <w:szCs w:val="21"/>
                <w:lang w:eastAsia="zh-CN"/>
              </w:rPr>
              <w:t>临聘人员经费</w:t>
            </w:r>
            <w:r>
              <w:rPr>
                <w:rFonts w:eastAsia="仿宋_GB2312"/>
                <w:color w:val="000000"/>
                <w:kern w:val="0"/>
                <w:szCs w:val="21"/>
              </w:rPr>
              <w:t>　</w:t>
            </w:r>
          </w:p>
        </w:tc>
      </w:tr>
      <w:tr w14:paraId="6C50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noWrap w:val="0"/>
            <w:vAlign w:val="center"/>
          </w:tcPr>
          <w:p w14:paraId="1835D5D3">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14:paraId="7000EE82">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江永县行政审批服务局</w:t>
            </w:r>
          </w:p>
        </w:tc>
        <w:tc>
          <w:tcPr>
            <w:tcW w:w="1134" w:type="dxa"/>
            <w:noWrap w:val="0"/>
            <w:vAlign w:val="center"/>
          </w:tcPr>
          <w:p w14:paraId="0F69E441">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14:paraId="7B20CA14">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江永县行政审批服务局</w:t>
            </w:r>
          </w:p>
        </w:tc>
      </w:tr>
      <w:tr w14:paraId="1B5D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14:paraId="0318319D">
            <w:pPr>
              <w:widowControl/>
              <w:jc w:val="center"/>
              <w:rPr>
                <w:rFonts w:hint="eastAsia" w:eastAsia="仿宋_GB2312"/>
                <w:color w:val="000000"/>
                <w:kern w:val="0"/>
                <w:szCs w:val="21"/>
              </w:rPr>
            </w:pPr>
            <w:r>
              <w:rPr>
                <w:rFonts w:eastAsia="仿宋_GB2312"/>
                <w:color w:val="000000"/>
                <w:kern w:val="0"/>
                <w:szCs w:val="21"/>
              </w:rPr>
              <w:t>项目资金</w:t>
            </w:r>
          </w:p>
          <w:p w14:paraId="21F4BC54">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14:paraId="45F2E0FE">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14:paraId="6367209C">
            <w:pPr>
              <w:widowControl/>
              <w:jc w:val="center"/>
              <w:rPr>
                <w:rFonts w:hint="eastAsia" w:eastAsia="仿宋_GB2312"/>
                <w:color w:val="000000"/>
                <w:kern w:val="0"/>
                <w:szCs w:val="21"/>
              </w:rPr>
            </w:pPr>
            <w:r>
              <w:rPr>
                <w:rFonts w:eastAsia="仿宋_GB2312"/>
                <w:color w:val="000000"/>
                <w:kern w:val="0"/>
                <w:szCs w:val="21"/>
              </w:rPr>
              <w:t>年初</w:t>
            </w:r>
          </w:p>
          <w:p w14:paraId="1E25F3FB">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14:paraId="1AFBF689">
            <w:pPr>
              <w:widowControl/>
              <w:jc w:val="center"/>
              <w:rPr>
                <w:rFonts w:hint="eastAsia" w:eastAsia="仿宋_GB2312"/>
                <w:color w:val="000000"/>
                <w:kern w:val="0"/>
                <w:szCs w:val="21"/>
              </w:rPr>
            </w:pPr>
            <w:r>
              <w:rPr>
                <w:rFonts w:eastAsia="仿宋_GB2312"/>
                <w:color w:val="000000"/>
                <w:kern w:val="0"/>
                <w:szCs w:val="21"/>
              </w:rPr>
              <w:t>全年</w:t>
            </w:r>
          </w:p>
          <w:p w14:paraId="36FE32F0">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14:paraId="73226C8F">
            <w:pPr>
              <w:jc w:val="center"/>
              <w:rPr>
                <w:rFonts w:hint="eastAsia" w:eastAsia="仿宋_GB2312"/>
                <w:szCs w:val="21"/>
              </w:rPr>
            </w:pPr>
            <w:r>
              <w:rPr>
                <w:rFonts w:eastAsia="仿宋_GB2312"/>
                <w:szCs w:val="21"/>
              </w:rPr>
              <w:t>全年</w:t>
            </w:r>
          </w:p>
          <w:p w14:paraId="64E5A5B8">
            <w:pPr>
              <w:jc w:val="center"/>
              <w:rPr>
                <w:rFonts w:eastAsia="仿宋_GB2312"/>
                <w:szCs w:val="21"/>
              </w:rPr>
            </w:pPr>
            <w:r>
              <w:rPr>
                <w:rFonts w:eastAsia="仿宋_GB2312"/>
                <w:szCs w:val="21"/>
              </w:rPr>
              <w:t>执行数</w:t>
            </w:r>
          </w:p>
        </w:tc>
        <w:tc>
          <w:tcPr>
            <w:tcW w:w="828" w:type="dxa"/>
            <w:noWrap w:val="0"/>
            <w:vAlign w:val="center"/>
          </w:tcPr>
          <w:p w14:paraId="02E071E9">
            <w:pPr>
              <w:jc w:val="center"/>
              <w:rPr>
                <w:rFonts w:eastAsia="仿宋_GB2312"/>
                <w:szCs w:val="21"/>
              </w:rPr>
            </w:pPr>
            <w:r>
              <w:rPr>
                <w:rFonts w:eastAsia="仿宋_GB2312"/>
                <w:szCs w:val="21"/>
              </w:rPr>
              <w:t>分值</w:t>
            </w:r>
          </w:p>
        </w:tc>
        <w:tc>
          <w:tcPr>
            <w:tcW w:w="873" w:type="dxa"/>
            <w:noWrap w:val="0"/>
            <w:vAlign w:val="center"/>
          </w:tcPr>
          <w:p w14:paraId="589E206E">
            <w:pPr>
              <w:jc w:val="center"/>
              <w:rPr>
                <w:rFonts w:eastAsia="仿宋_GB2312"/>
                <w:szCs w:val="21"/>
              </w:rPr>
            </w:pPr>
            <w:r>
              <w:rPr>
                <w:rFonts w:eastAsia="仿宋_GB2312"/>
                <w:szCs w:val="21"/>
              </w:rPr>
              <w:t>执行率</w:t>
            </w:r>
          </w:p>
        </w:tc>
        <w:tc>
          <w:tcPr>
            <w:tcW w:w="1418" w:type="dxa"/>
            <w:noWrap w:val="0"/>
            <w:vAlign w:val="center"/>
          </w:tcPr>
          <w:p w14:paraId="67FC5939">
            <w:pPr>
              <w:jc w:val="center"/>
              <w:rPr>
                <w:rFonts w:eastAsia="仿宋_GB2312"/>
                <w:szCs w:val="21"/>
              </w:rPr>
            </w:pPr>
            <w:r>
              <w:rPr>
                <w:rFonts w:eastAsia="仿宋_GB2312"/>
                <w:szCs w:val="21"/>
              </w:rPr>
              <w:t>得分</w:t>
            </w:r>
          </w:p>
        </w:tc>
      </w:tr>
      <w:tr w14:paraId="4B26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7338AE7">
            <w:pPr>
              <w:widowControl/>
              <w:jc w:val="left"/>
              <w:rPr>
                <w:rFonts w:eastAsia="仿宋_GB2312"/>
                <w:color w:val="000000"/>
                <w:kern w:val="0"/>
                <w:szCs w:val="21"/>
              </w:rPr>
            </w:pPr>
          </w:p>
        </w:tc>
        <w:tc>
          <w:tcPr>
            <w:tcW w:w="2160" w:type="dxa"/>
            <w:gridSpan w:val="2"/>
            <w:noWrap w:val="0"/>
            <w:vAlign w:val="center"/>
          </w:tcPr>
          <w:p w14:paraId="4486A8CA">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14:paraId="4C5A6F36">
            <w:pPr>
              <w:widowControl/>
              <w:jc w:val="center"/>
              <w:rPr>
                <w:rFonts w:eastAsia="仿宋_GB2312"/>
                <w:color w:val="000000"/>
                <w:kern w:val="0"/>
                <w:szCs w:val="21"/>
              </w:rPr>
            </w:pPr>
            <w:r>
              <w:rPr>
                <w:rFonts w:hint="eastAsia" w:eastAsia="仿宋_GB2312"/>
                <w:color w:val="000000"/>
                <w:kern w:val="0"/>
                <w:szCs w:val="21"/>
                <w:lang w:val="en-US" w:eastAsia="zh-CN"/>
              </w:rPr>
              <w:t>141.53</w:t>
            </w:r>
          </w:p>
        </w:tc>
        <w:tc>
          <w:tcPr>
            <w:tcW w:w="1209" w:type="dxa"/>
            <w:noWrap w:val="0"/>
            <w:vAlign w:val="center"/>
          </w:tcPr>
          <w:p w14:paraId="0122FFDE">
            <w:pPr>
              <w:widowControl/>
              <w:jc w:val="center"/>
              <w:rPr>
                <w:rFonts w:eastAsia="仿宋_GB2312"/>
                <w:color w:val="000000"/>
                <w:kern w:val="0"/>
                <w:szCs w:val="21"/>
              </w:rPr>
            </w:pPr>
            <w:r>
              <w:rPr>
                <w:rFonts w:hint="eastAsia" w:eastAsia="仿宋_GB2312"/>
                <w:color w:val="000000"/>
                <w:kern w:val="0"/>
                <w:szCs w:val="21"/>
                <w:lang w:val="en-US" w:eastAsia="zh-CN"/>
              </w:rPr>
              <w:t>141.53</w:t>
            </w:r>
          </w:p>
        </w:tc>
        <w:tc>
          <w:tcPr>
            <w:tcW w:w="1134" w:type="dxa"/>
            <w:noWrap w:val="0"/>
            <w:vAlign w:val="center"/>
          </w:tcPr>
          <w:p w14:paraId="692CD04A">
            <w:pPr>
              <w:widowControl/>
              <w:jc w:val="center"/>
              <w:rPr>
                <w:rFonts w:eastAsia="仿宋_GB2312"/>
                <w:color w:val="000000"/>
                <w:kern w:val="0"/>
                <w:szCs w:val="21"/>
              </w:rPr>
            </w:pPr>
            <w:r>
              <w:rPr>
                <w:rFonts w:hint="eastAsia" w:eastAsia="仿宋_GB2312"/>
                <w:color w:val="000000"/>
                <w:kern w:val="0"/>
                <w:szCs w:val="21"/>
                <w:lang w:val="en-US" w:eastAsia="zh-CN"/>
              </w:rPr>
              <w:t>141.53</w:t>
            </w:r>
          </w:p>
        </w:tc>
        <w:tc>
          <w:tcPr>
            <w:tcW w:w="828" w:type="dxa"/>
            <w:noWrap w:val="0"/>
            <w:vAlign w:val="center"/>
          </w:tcPr>
          <w:p w14:paraId="0C85329E">
            <w:pPr>
              <w:widowControl/>
              <w:jc w:val="center"/>
              <w:rPr>
                <w:rFonts w:eastAsia="仿宋_GB2312"/>
                <w:color w:val="000000"/>
                <w:kern w:val="0"/>
                <w:szCs w:val="21"/>
              </w:rPr>
            </w:pPr>
            <w:r>
              <w:rPr>
                <w:rFonts w:eastAsia="仿宋_GB2312"/>
                <w:color w:val="000000"/>
                <w:kern w:val="0"/>
                <w:szCs w:val="21"/>
              </w:rPr>
              <w:t>10</w:t>
            </w:r>
          </w:p>
        </w:tc>
        <w:tc>
          <w:tcPr>
            <w:tcW w:w="873" w:type="dxa"/>
            <w:noWrap w:val="0"/>
            <w:vAlign w:val="center"/>
          </w:tcPr>
          <w:p w14:paraId="4E8A7AA6">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418" w:type="dxa"/>
            <w:noWrap w:val="0"/>
            <w:vAlign w:val="center"/>
          </w:tcPr>
          <w:p w14:paraId="04188619">
            <w:pPr>
              <w:widowControl/>
              <w:jc w:val="center"/>
              <w:rPr>
                <w:rFonts w:eastAsia="仿宋_GB2312"/>
                <w:color w:val="000000"/>
                <w:kern w:val="0"/>
                <w:szCs w:val="21"/>
              </w:rPr>
            </w:pPr>
            <w:r>
              <w:rPr>
                <w:rFonts w:hint="eastAsia" w:eastAsia="仿宋_GB2312"/>
                <w:color w:val="000000"/>
                <w:kern w:val="0"/>
                <w:szCs w:val="21"/>
                <w:lang w:val="en-US" w:eastAsia="zh-CN"/>
              </w:rPr>
              <w:t>10</w:t>
            </w:r>
          </w:p>
        </w:tc>
      </w:tr>
      <w:tr w14:paraId="234E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5142819">
            <w:pPr>
              <w:widowControl/>
              <w:jc w:val="left"/>
              <w:rPr>
                <w:rFonts w:eastAsia="仿宋_GB2312"/>
                <w:color w:val="000000"/>
                <w:kern w:val="0"/>
                <w:szCs w:val="21"/>
              </w:rPr>
            </w:pPr>
          </w:p>
        </w:tc>
        <w:tc>
          <w:tcPr>
            <w:tcW w:w="2160" w:type="dxa"/>
            <w:gridSpan w:val="2"/>
            <w:noWrap w:val="0"/>
            <w:vAlign w:val="center"/>
          </w:tcPr>
          <w:p w14:paraId="652FE641">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14:paraId="6FAB4E2C">
            <w:pPr>
              <w:widowControl/>
              <w:jc w:val="center"/>
              <w:rPr>
                <w:rFonts w:eastAsia="仿宋_GB2312"/>
                <w:color w:val="000000"/>
                <w:kern w:val="0"/>
                <w:szCs w:val="21"/>
              </w:rPr>
            </w:pPr>
            <w:r>
              <w:rPr>
                <w:rFonts w:hint="eastAsia" w:eastAsia="仿宋_GB2312"/>
                <w:color w:val="000000"/>
                <w:kern w:val="0"/>
                <w:szCs w:val="21"/>
                <w:lang w:val="en-US" w:eastAsia="zh-CN"/>
              </w:rPr>
              <w:t>141.53</w:t>
            </w:r>
          </w:p>
        </w:tc>
        <w:tc>
          <w:tcPr>
            <w:tcW w:w="1209" w:type="dxa"/>
            <w:noWrap w:val="0"/>
            <w:vAlign w:val="center"/>
          </w:tcPr>
          <w:p w14:paraId="579980C8">
            <w:pPr>
              <w:widowControl/>
              <w:jc w:val="center"/>
              <w:rPr>
                <w:rFonts w:eastAsia="仿宋_GB2312"/>
                <w:color w:val="000000"/>
                <w:kern w:val="0"/>
                <w:szCs w:val="21"/>
              </w:rPr>
            </w:pPr>
            <w:r>
              <w:rPr>
                <w:rFonts w:hint="eastAsia" w:eastAsia="仿宋_GB2312"/>
                <w:color w:val="000000"/>
                <w:kern w:val="0"/>
                <w:szCs w:val="21"/>
                <w:lang w:val="en-US" w:eastAsia="zh-CN"/>
              </w:rPr>
              <w:t>141.53</w:t>
            </w:r>
          </w:p>
        </w:tc>
        <w:tc>
          <w:tcPr>
            <w:tcW w:w="1134" w:type="dxa"/>
            <w:noWrap w:val="0"/>
            <w:vAlign w:val="center"/>
          </w:tcPr>
          <w:p w14:paraId="2F9DA201">
            <w:pPr>
              <w:widowControl/>
              <w:jc w:val="center"/>
              <w:rPr>
                <w:rFonts w:eastAsia="仿宋_GB2312"/>
                <w:color w:val="000000"/>
                <w:kern w:val="0"/>
                <w:szCs w:val="21"/>
              </w:rPr>
            </w:pPr>
            <w:r>
              <w:rPr>
                <w:rFonts w:hint="eastAsia" w:eastAsia="仿宋_GB2312"/>
                <w:color w:val="000000"/>
                <w:kern w:val="0"/>
                <w:szCs w:val="21"/>
                <w:lang w:val="en-US" w:eastAsia="zh-CN"/>
              </w:rPr>
              <w:t>141.53</w:t>
            </w:r>
          </w:p>
        </w:tc>
        <w:tc>
          <w:tcPr>
            <w:tcW w:w="828" w:type="dxa"/>
            <w:noWrap w:val="0"/>
            <w:vAlign w:val="center"/>
          </w:tcPr>
          <w:p w14:paraId="386720C9">
            <w:pPr>
              <w:widowControl/>
              <w:jc w:val="center"/>
              <w:rPr>
                <w:rFonts w:eastAsia="仿宋_GB2312"/>
                <w:color w:val="000000"/>
                <w:kern w:val="0"/>
                <w:szCs w:val="21"/>
              </w:rPr>
            </w:pPr>
          </w:p>
        </w:tc>
        <w:tc>
          <w:tcPr>
            <w:tcW w:w="873" w:type="dxa"/>
            <w:noWrap w:val="0"/>
            <w:vAlign w:val="center"/>
          </w:tcPr>
          <w:p w14:paraId="22580BFC">
            <w:pPr>
              <w:widowControl/>
              <w:jc w:val="center"/>
              <w:rPr>
                <w:rFonts w:eastAsia="仿宋_GB2312"/>
                <w:color w:val="000000"/>
                <w:kern w:val="0"/>
                <w:szCs w:val="21"/>
              </w:rPr>
            </w:pPr>
          </w:p>
        </w:tc>
        <w:tc>
          <w:tcPr>
            <w:tcW w:w="1418" w:type="dxa"/>
            <w:noWrap w:val="0"/>
            <w:vAlign w:val="center"/>
          </w:tcPr>
          <w:p w14:paraId="16ADD975">
            <w:pPr>
              <w:widowControl/>
              <w:jc w:val="center"/>
              <w:rPr>
                <w:rFonts w:eastAsia="仿宋_GB2312"/>
                <w:color w:val="000000"/>
                <w:kern w:val="0"/>
                <w:szCs w:val="21"/>
              </w:rPr>
            </w:pPr>
          </w:p>
        </w:tc>
      </w:tr>
      <w:tr w14:paraId="0566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1CFD1CF0">
            <w:pPr>
              <w:widowControl/>
              <w:jc w:val="left"/>
              <w:rPr>
                <w:rFonts w:eastAsia="仿宋_GB2312"/>
                <w:color w:val="000000"/>
                <w:kern w:val="0"/>
                <w:szCs w:val="21"/>
              </w:rPr>
            </w:pPr>
          </w:p>
        </w:tc>
        <w:tc>
          <w:tcPr>
            <w:tcW w:w="2160" w:type="dxa"/>
            <w:gridSpan w:val="2"/>
            <w:noWrap w:val="0"/>
            <w:vAlign w:val="center"/>
          </w:tcPr>
          <w:p w14:paraId="456A398D">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14:paraId="420B1F2A">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14:paraId="1FB00B1B">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57A8E41A">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14:paraId="473AC0E6">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14:paraId="3BCACBE7">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14:paraId="1E9F46B2">
            <w:pPr>
              <w:widowControl/>
              <w:jc w:val="left"/>
              <w:rPr>
                <w:rFonts w:eastAsia="仿宋_GB2312"/>
                <w:color w:val="000000"/>
                <w:kern w:val="0"/>
                <w:szCs w:val="21"/>
              </w:rPr>
            </w:pPr>
            <w:r>
              <w:rPr>
                <w:rFonts w:eastAsia="仿宋_GB2312"/>
                <w:color w:val="000000"/>
                <w:kern w:val="0"/>
                <w:szCs w:val="21"/>
              </w:rPr>
              <w:t>　</w:t>
            </w:r>
          </w:p>
        </w:tc>
      </w:tr>
      <w:tr w14:paraId="0154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53C7FD8">
            <w:pPr>
              <w:widowControl/>
              <w:jc w:val="left"/>
              <w:rPr>
                <w:rFonts w:eastAsia="仿宋_GB2312"/>
                <w:color w:val="000000"/>
                <w:kern w:val="0"/>
                <w:szCs w:val="21"/>
              </w:rPr>
            </w:pPr>
          </w:p>
        </w:tc>
        <w:tc>
          <w:tcPr>
            <w:tcW w:w="2160" w:type="dxa"/>
            <w:gridSpan w:val="2"/>
            <w:noWrap w:val="0"/>
            <w:vAlign w:val="center"/>
          </w:tcPr>
          <w:p w14:paraId="0CBD8F07">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14:paraId="58BD7268">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14:paraId="00DE5559">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282B58FE">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14:paraId="7D479EEB">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14:paraId="1D16202D">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14:paraId="5DD4D865">
            <w:pPr>
              <w:widowControl/>
              <w:jc w:val="left"/>
              <w:rPr>
                <w:rFonts w:eastAsia="仿宋_GB2312"/>
                <w:color w:val="000000"/>
                <w:kern w:val="0"/>
                <w:szCs w:val="21"/>
              </w:rPr>
            </w:pPr>
            <w:r>
              <w:rPr>
                <w:rFonts w:eastAsia="仿宋_GB2312"/>
                <w:color w:val="000000"/>
                <w:kern w:val="0"/>
                <w:szCs w:val="21"/>
              </w:rPr>
              <w:t>　</w:t>
            </w:r>
          </w:p>
        </w:tc>
      </w:tr>
      <w:tr w14:paraId="19B4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14:paraId="5714F0B5">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14:paraId="4AD8A162">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14:paraId="3EF629C7">
            <w:pPr>
              <w:widowControl/>
              <w:jc w:val="center"/>
              <w:rPr>
                <w:rFonts w:eastAsia="仿宋_GB2312"/>
                <w:color w:val="000000"/>
                <w:kern w:val="0"/>
                <w:szCs w:val="21"/>
              </w:rPr>
            </w:pPr>
            <w:r>
              <w:rPr>
                <w:rFonts w:eastAsia="仿宋_GB2312"/>
                <w:color w:val="000000"/>
                <w:kern w:val="0"/>
                <w:szCs w:val="21"/>
              </w:rPr>
              <w:t>实际完成情况　</w:t>
            </w:r>
          </w:p>
        </w:tc>
      </w:tr>
      <w:tr w14:paraId="3E2C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0" w:type="dxa"/>
            <w:vMerge w:val="continue"/>
            <w:noWrap w:val="0"/>
            <w:vAlign w:val="center"/>
          </w:tcPr>
          <w:p w14:paraId="0E8BF2BF">
            <w:pPr>
              <w:widowControl/>
              <w:jc w:val="left"/>
              <w:rPr>
                <w:rFonts w:eastAsia="仿宋_GB2312"/>
                <w:color w:val="000000"/>
                <w:kern w:val="0"/>
                <w:szCs w:val="21"/>
              </w:rPr>
            </w:pPr>
          </w:p>
        </w:tc>
        <w:tc>
          <w:tcPr>
            <w:tcW w:w="4518" w:type="dxa"/>
            <w:gridSpan w:val="4"/>
            <w:noWrap w:val="0"/>
            <w:vAlign w:val="center"/>
          </w:tcPr>
          <w:p w14:paraId="5F89A754">
            <w:pPr>
              <w:widowControl/>
              <w:jc w:val="center"/>
              <w:rPr>
                <w:rFonts w:eastAsia="仿宋_GB2312"/>
                <w:color w:val="000000"/>
                <w:kern w:val="0"/>
                <w:szCs w:val="21"/>
              </w:rPr>
            </w:pPr>
            <w:r>
              <w:rPr>
                <w:rFonts w:hint="eastAsia" w:eastAsia="仿宋_GB2312"/>
                <w:color w:val="000000"/>
                <w:kern w:val="0"/>
                <w:szCs w:val="21"/>
                <w:lang w:eastAsia="zh-CN"/>
              </w:rPr>
              <w:t>做好局机关和政务中心</w:t>
            </w:r>
            <w:r>
              <w:rPr>
                <w:rFonts w:hint="eastAsia" w:eastAsia="仿宋_GB2312"/>
                <w:color w:val="000000"/>
                <w:kern w:val="0"/>
                <w:szCs w:val="21"/>
              </w:rPr>
              <w:t>窗口相关工作，提升工作效率。</w:t>
            </w:r>
            <w:r>
              <w:rPr>
                <w:rFonts w:eastAsia="仿宋_GB2312"/>
                <w:color w:val="000000"/>
                <w:kern w:val="0"/>
                <w:szCs w:val="21"/>
              </w:rPr>
              <w:t>　　</w:t>
            </w:r>
          </w:p>
        </w:tc>
        <w:tc>
          <w:tcPr>
            <w:tcW w:w="4253" w:type="dxa"/>
            <w:gridSpan w:val="4"/>
            <w:noWrap w:val="0"/>
            <w:vAlign w:val="center"/>
          </w:tcPr>
          <w:p w14:paraId="735AD67A">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r>
      <w:tr w14:paraId="0E6E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80" w:type="dxa"/>
            <w:vMerge w:val="restart"/>
            <w:noWrap w:val="0"/>
            <w:vAlign w:val="center"/>
          </w:tcPr>
          <w:p w14:paraId="439435C5">
            <w:pPr>
              <w:widowControl/>
              <w:jc w:val="center"/>
              <w:rPr>
                <w:rFonts w:eastAsia="仿宋_GB2312"/>
                <w:color w:val="000000"/>
                <w:kern w:val="0"/>
                <w:szCs w:val="21"/>
              </w:rPr>
            </w:pPr>
            <w:r>
              <w:rPr>
                <w:rFonts w:eastAsia="仿宋_GB2312"/>
                <w:color w:val="000000"/>
                <w:kern w:val="0"/>
                <w:szCs w:val="21"/>
              </w:rPr>
              <w:t>绩</w:t>
            </w:r>
          </w:p>
          <w:p w14:paraId="43D5E97E">
            <w:pPr>
              <w:widowControl/>
              <w:jc w:val="center"/>
              <w:rPr>
                <w:rFonts w:eastAsia="仿宋_GB2312"/>
                <w:color w:val="000000"/>
                <w:kern w:val="0"/>
                <w:szCs w:val="21"/>
              </w:rPr>
            </w:pPr>
            <w:r>
              <w:rPr>
                <w:rFonts w:eastAsia="仿宋_GB2312"/>
                <w:color w:val="000000"/>
                <w:kern w:val="0"/>
                <w:szCs w:val="21"/>
              </w:rPr>
              <w:t>效</w:t>
            </w:r>
          </w:p>
          <w:p w14:paraId="5A772BA0">
            <w:pPr>
              <w:widowControl/>
              <w:jc w:val="center"/>
              <w:rPr>
                <w:rFonts w:eastAsia="仿宋_GB2312"/>
                <w:color w:val="000000"/>
                <w:kern w:val="0"/>
                <w:szCs w:val="21"/>
              </w:rPr>
            </w:pPr>
            <w:r>
              <w:rPr>
                <w:rFonts w:eastAsia="仿宋_GB2312"/>
                <w:color w:val="000000"/>
                <w:kern w:val="0"/>
                <w:szCs w:val="21"/>
              </w:rPr>
              <w:t>指</w:t>
            </w:r>
          </w:p>
          <w:p w14:paraId="14BAE7BA">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14:paraId="2E40C78D">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14:paraId="3D449262">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14:paraId="5DC3ECEE">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14:paraId="7AAE5C25">
            <w:pPr>
              <w:widowControl/>
              <w:spacing w:line="240" w:lineRule="exact"/>
              <w:jc w:val="center"/>
              <w:rPr>
                <w:rFonts w:hint="eastAsia" w:eastAsia="仿宋_GB2312"/>
                <w:color w:val="000000"/>
                <w:kern w:val="0"/>
                <w:szCs w:val="21"/>
              </w:rPr>
            </w:pPr>
            <w:r>
              <w:rPr>
                <w:rFonts w:eastAsia="仿宋_GB2312"/>
                <w:color w:val="000000"/>
                <w:kern w:val="0"/>
                <w:szCs w:val="21"/>
              </w:rPr>
              <w:t>年度</w:t>
            </w:r>
          </w:p>
          <w:p w14:paraId="7B3D765A">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14:paraId="297720AF">
            <w:pPr>
              <w:widowControl/>
              <w:spacing w:line="240" w:lineRule="exact"/>
              <w:jc w:val="center"/>
              <w:rPr>
                <w:rFonts w:hint="eastAsia" w:eastAsia="仿宋_GB2312"/>
                <w:color w:val="000000"/>
                <w:kern w:val="0"/>
                <w:szCs w:val="21"/>
              </w:rPr>
            </w:pPr>
            <w:r>
              <w:rPr>
                <w:rFonts w:eastAsia="仿宋_GB2312"/>
                <w:color w:val="000000"/>
                <w:kern w:val="0"/>
                <w:szCs w:val="21"/>
              </w:rPr>
              <w:t>实际</w:t>
            </w:r>
          </w:p>
          <w:p w14:paraId="10C1061B">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14:paraId="03D14AE8">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14:paraId="31CCC162">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14:paraId="44113F52">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14:paraId="443A6001">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14:paraId="5EFB0283">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078E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3349053A">
            <w:pPr>
              <w:jc w:val="left"/>
              <w:rPr>
                <w:rFonts w:eastAsia="仿宋_GB2312"/>
                <w:color w:val="000000"/>
                <w:kern w:val="0"/>
                <w:szCs w:val="21"/>
              </w:rPr>
            </w:pPr>
          </w:p>
        </w:tc>
        <w:tc>
          <w:tcPr>
            <w:tcW w:w="1080" w:type="dxa"/>
            <w:vMerge w:val="restart"/>
            <w:noWrap w:val="0"/>
            <w:vAlign w:val="center"/>
          </w:tcPr>
          <w:p w14:paraId="1A2950F8">
            <w:pPr>
              <w:widowControl/>
              <w:jc w:val="center"/>
              <w:rPr>
                <w:rFonts w:eastAsia="仿宋_GB2312"/>
                <w:color w:val="000000"/>
                <w:kern w:val="0"/>
                <w:szCs w:val="21"/>
              </w:rPr>
            </w:pPr>
            <w:r>
              <w:rPr>
                <w:rFonts w:eastAsia="仿宋_GB2312"/>
                <w:color w:val="000000"/>
                <w:kern w:val="0"/>
                <w:szCs w:val="21"/>
              </w:rPr>
              <w:t>产出指标</w:t>
            </w:r>
          </w:p>
          <w:p w14:paraId="534C83E6">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14:paraId="2BCA9E07">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14:paraId="3C2F0B29">
            <w:pPr>
              <w:widowControl/>
              <w:jc w:val="left"/>
              <w:rPr>
                <w:rFonts w:eastAsia="仿宋_GB2312"/>
                <w:color w:val="000000"/>
                <w:kern w:val="0"/>
                <w:szCs w:val="21"/>
              </w:rPr>
            </w:pPr>
            <w:r>
              <w:rPr>
                <w:rFonts w:hint="eastAsia" w:eastAsia="仿宋_GB2312"/>
                <w:color w:val="000000"/>
                <w:kern w:val="0"/>
                <w:szCs w:val="21"/>
                <w:lang w:eastAsia="zh-CN"/>
              </w:rPr>
              <w:t>各窗口办件量</w:t>
            </w:r>
          </w:p>
        </w:tc>
        <w:tc>
          <w:tcPr>
            <w:tcW w:w="1209" w:type="dxa"/>
            <w:noWrap w:val="0"/>
            <w:vAlign w:val="center"/>
          </w:tcPr>
          <w:p w14:paraId="24078F89">
            <w:pPr>
              <w:widowControl/>
              <w:jc w:val="center"/>
              <w:rPr>
                <w:rFonts w:eastAsia="仿宋_GB2312"/>
                <w:color w:val="000000"/>
                <w:kern w:val="0"/>
                <w:szCs w:val="21"/>
              </w:rPr>
            </w:pPr>
            <w:r>
              <w:rPr>
                <w:rFonts w:hint="eastAsia" w:eastAsia="仿宋_GB2312"/>
                <w:color w:val="000000"/>
                <w:kern w:val="0"/>
                <w:szCs w:val="21"/>
                <w:lang w:val="en-US" w:eastAsia="zh-CN"/>
              </w:rPr>
              <w:t>300000件</w:t>
            </w:r>
          </w:p>
        </w:tc>
        <w:tc>
          <w:tcPr>
            <w:tcW w:w="1134" w:type="dxa"/>
            <w:noWrap w:val="0"/>
            <w:vAlign w:val="center"/>
          </w:tcPr>
          <w:p w14:paraId="1997D781">
            <w:pPr>
              <w:widowControl/>
              <w:jc w:val="center"/>
              <w:rPr>
                <w:rFonts w:eastAsia="仿宋_GB2312"/>
                <w:color w:val="000000"/>
                <w:kern w:val="0"/>
                <w:szCs w:val="21"/>
              </w:rPr>
            </w:pPr>
            <w:r>
              <w:rPr>
                <w:rFonts w:hint="eastAsia" w:eastAsia="仿宋_GB2312"/>
                <w:color w:val="000000"/>
                <w:kern w:val="0"/>
                <w:szCs w:val="21"/>
                <w:lang w:val="en-US" w:eastAsia="zh-CN"/>
              </w:rPr>
              <w:t>300000件</w:t>
            </w:r>
          </w:p>
        </w:tc>
        <w:tc>
          <w:tcPr>
            <w:tcW w:w="828" w:type="dxa"/>
            <w:noWrap w:val="0"/>
            <w:vAlign w:val="center"/>
          </w:tcPr>
          <w:p w14:paraId="29819BA1">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14:paraId="276C1490">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14:paraId="08678BB7">
            <w:pPr>
              <w:widowControl/>
              <w:jc w:val="left"/>
              <w:rPr>
                <w:rFonts w:eastAsia="仿宋_GB2312"/>
                <w:color w:val="000000"/>
                <w:kern w:val="0"/>
                <w:szCs w:val="21"/>
              </w:rPr>
            </w:pPr>
            <w:r>
              <w:rPr>
                <w:rFonts w:eastAsia="仿宋_GB2312"/>
                <w:color w:val="000000"/>
                <w:kern w:val="0"/>
                <w:szCs w:val="21"/>
              </w:rPr>
              <w:t>　</w:t>
            </w:r>
          </w:p>
        </w:tc>
      </w:tr>
      <w:tr w14:paraId="0DB2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3A5BFA48">
            <w:pPr>
              <w:jc w:val="left"/>
              <w:rPr>
                <w:rFonts w:eastAsia="仿宋_GB2312"/>
                <w:color w:val="000000"/>
                <w:kern w:val="0"/>
                <w:szCs w:val="21"/>
              </w:rPr>
            </w:pPr>
          </w:p>
        </w:tc>
        <w:tc>
          <w:tcPr>
            <w:tcW w:w="1080" w:type="dxa"/>
            <w:vMerge w:val="continue"/>
            <w:noWrap w:val="0"/>
            <w:vAlign w:val="center"/>
          </w:tcPr>
          <w:p w14:paraId="6622A436">
            <w:pPr>
              <w:jc w:val="left"/>
              <w:rPr>
                <w:rFonts w:eastAsia="仿宋_GB2312"/>
                <w:color w:val="000000"/>
                <w:kern w:val="0"/>
                <w:szCs w:val="21"/>
              </w:rPr>
            </w:pPr>
          </w:p>
        </w:tc>
        <w:tc>
          <w:tcPr>
            <w:tcW w:w="1080" w:type="dxa"/>
            <w:vMerge w:val="continue"/>
            <w:noWrap w:val="0"/>
            <w:vAlign w:val="center"/>
          </w:tcPr>
          <w:p w14:paraId="686EEA6A">
            <w:pPr>
              <w:widowControl/>
              <w:jc w:val="center"/>
              <w:rPr>
                <w:rFonts w:eastAsia="仿宋_GB2312"/>
                <w:color w:val="000000"/>
                <w:kern w:val="0"/>
                <w:szCs w:val="21"/>
              </w:rPr>
            </w:pPr>
          </w:p>
        </w:tc>
        <w:tc>
          <w:tcPr>
            <w:tcW w:w="1149" w:type="dxa"/>
            <w:noWrap w:val="0"/>
            <w:vAlign w:val="center"/>
          </w:tcPr>
          <w:p w14:paraId="1BCBB06B">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14:paraId="42D43DF4">
            <w:pPr>
              <w:widowControl/>
              <w:jc w:val="center"/>
              <w:rPr>
                <w:rFonts w:eastAsia="仿宋_GB2312"/>
                <w:color w:val="000000"/>
                <w:kern w:val="0"/>
                <w:szCs w:val="21"/>
              </w:rPr>
            </w:pPr>
          </w:p>
        </w:tc>
        <w:tc>
          <w:tcPr>
            <w:tcW w:w="1134" w:type="dxa"/>
            <w:noWrap w:val="0"/>
            <w:vAlign w:val="center"/>
          </w:tcPr>
          <w:p w14:paraId="7F083FAE">
            <w:pPr>
              <w:widowControl/>
              <w:jc w:val="center"/>
              <w:rPr>
                <w:rFonts w:eastAsia="仿宋_GB2312"/>
                <w:color w:val="000000"/>
                <w:kern w:val="0"/>
                <w:szCs w:val="21"/>
              </w:rPr>
            </w:pPr>
          </w:p>
        </w:tc>
        <w:tc>
          <w:tcPr>
            <w:tcW w:w="828" w:type="dxa"/>
            <w:noWrap w:val="0"/>
            <w:vAlign w:val="center"/>
          </w:tcPr>
          <w:p w14:paraId="228D23CC">
            <w:pPr>
              <w:widowControl/>
              <w:jc w:val="center"/>
              <w:rPr>
                <w:rFonts w:eastAsia="仿宋_GB2312"/>
                <w:color w:val="000000"/>
                <w:kern w:val="0"/>
                <w:szCs w:val="21"/>
              </w:rPr>
            </w:pPr>
          </w:p>
        </w:tc>
        <w:tc>
          <w:tcPr>
            <w:tcW w:w="873" w:type="dxa"/>
            <w:noWrap w:val="0"/>
            <w:vAlign w:val="center"/>
          </w:tcPr>
          <w:p w14:paraId="50ED940A">
            <w:pPr>
              <w:widowControl/>
              <w:jc w:val="center"/>
              <w:rPr>
                <w:rFonts w:eastAsia="仿宋_GB2312"/>
                <w:color w:val="000000"/>
                <w:kern w:val="0"/>
                <w:szCs w:val="21"/>
              </w:rPr>
            </w:pPr>
          </w:p>
        </w:tc>
        <w:tc>
          <w:tcPr>
            <w:tcW w:w="1418" w:type="dxa"/>
            <w:noWrap w:val="0"/>
            <w:vAlign w:val="center"/>
          </w:tcPr>
          <w:p w14:paraId="08603FFF">
            <w:pPr>
              <w:widowControl/>
              <w:jc w:val="left"/>
              <w:rPr>
                <w:rFonts w:eastAsia="仿宋_GB2312"/>
                <w:color w:val="000000"/>
                <w:kern w:val="0"/>
                <w:szCs w:val="21"/>
              </w:rPr>
            </w:pPr>
            <w:r>
              <w:rPr>
                <w:rFonts w:eastAsia="仿宋_GB2312"/>
                <w:color w:val="000000"/>
                <w:kern w:val="0"/>
                <w:szCs w:val="21"/>
              </w:rPr>
              <w:t>　</w:t>
            </w:r>
          </w:p>
        </w:tc>
      </w:tr>
      <w:tr w14:paraId="348D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7434793">
            <w:pPr>
              <w:jc w:val="left"/>
              <w:rPr>
                <w:rFonts w:eastAsia="仿宋_GB2312"/>
                <w:color w:val="000000"/>
                <w:kern w:val="0"/>
                <w:szCs w:val="21"/>
              </w:rPr>
            </w:pPr>
          </w:p>
        </w:tc>
        <w:tc>
          <w:tcPr>
            <w:tcW w:w="1080" w:type="dxa"/>
            <w:vMerge w:val="continue"/>
            <w:noWrap w:val="0"/>
            <w:vAlign w:val="center"/>
          </w:tcPr>
          <w:p w14:paraId="261A5F50">
            <w:pPr>
              <w:jc w:val="left"/>
              <w:rPr>
                <w:rFonts w:eastAsia="仿宋_GB2312"/>
                <w:color w:val="000000"/>
                <w:kern w:val="0"/>
                <w:szCs w:val="21"/>
              </w:rPr>
            </w:pPr>
          </w:p>
        </w:tc>
        <w:tc>
          <w:tcPr>
            <w:tcW w:w="1080" w:type="dxa"/>
            <w:vMerge w:val="restart"/>
            <w:noWrap w:val="0"/>
            <w:vAlign w:val="center"/>
          </w:tcPr>
          <w:p w14:paraId="0DE0A5EE">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14:paraId="068F9367">
            <w:pPr>
              <w:widowControl/>
              <w:jc w:val="left"/>
              <w:rPr>
                <w:rFonts w:eastAsia="仿宋_GB2312"/>
                <w:color w:val="000000"/>
                <w:kern w:val="0"/>
                <w:szCs w:val="21"/>
              </w:rPr>
            </w:pPr>
            <w:r>
              <w:rPr>
                <w:rFonts w:hint="eastAsia" w:eastAsia="仿宋_GB2312"/>
                <w:color w:val="000000"/>
                <w:kern w:val="0"/>
                <w:szCs w:val="21"/>
                <w:lang w:eastAsia="zh-CN"/>
              </w:rPr>
              <w:t>办理时间完成率</w:t>
            </w:r>
          </w:p>
        </w:tc>
        <w:tc>
          <w:tcPr>
            <w:tcW w:w="1209" w:type="dxa"/>
            <w:noWrap w:val="0"/>
            <w:vAlign w:val="center"/>
          </w:tcPr>
          <w:p w14:paraId="62724D3C">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2D05977E">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noWrap w:val="0"/>
            <w:vAlign w:val="center"/>
          </w:tcPr>
          <w:p w14:paraId="632E3C88">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14:paraId="23117189">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14:paraId="608365F7">
            <w:pPr>
              <w:widowControl/>
              <w:jc w:val="left"/>
              <w:rPr>
                <w:rFonts w:eastAsia="仿宋_GB2312"/>
                <w:color w:val="000000"/>
                <w:kern w:val="0"/>
                <w:szCs w:val="21"/>
              </w:rPr>
            </w:pPr>
            <w:r>
              <w:rPr>
                <w:rFonts w:eastAsia="仿宋_GB2312"/>
                <w:color w:val="000000"/>
                <w:kern w:val="0"/>
                <w:szCs w:val="21"/>
              </w:rPr>
              <w:t>　</w:t>
            </w:r>
          </w:p>
        </w:tc>
      </w:tr>
      <w:tr w14:paraId="17D0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5892A01">
            <w:pPr>
              <w:jc w:val="left"/>
              <w:rPr>
                <w:rFonts w:eastAsia="仿宋_GB2312"/>
                <w:color w:val="000000"/>
                <w:kern w:val="0"/>
                <w:szCs w:val="21"/>
              </w:rPr>
            </w:pPr>
          </w:p>
        </w:tc>
        <w:tc>
          <w:tcPr>
            <w:tcW w:w="1080" w:type="dxa"/>
            <w:vMerge w:val="continue"/>
            <w:noWrap w:val="0"/>
            <w:vAlign w:val="center"/>
          </w:tcPr>
          <w:p w14:paraId="44004C47">
            <w:pPr>
              <w:jc w:val="left"/>
              <w:rPr>
                <w:rFonts w:eastAsia="仿宋_GB2312"/>
                <w:color w:val="000000"/>
                <w:kern w:val="0"/>
                <w:szCs w:val="21"/>
              </w:rPr>
            </w:pPr>
          </w:p>
        </w:tc>
        <w:tc>
          <w:tcPr>
            <w:tcW w:w="1080" w:type="dxa"/>
            <w:vMerge w:val="continue"/>
            <w:noWrap w:val="0"/>
            <w:vAlign w:val="center"/>
          </w:tcPr>
          <w:p w14:paraId="7D793591">
            <w:pPr>
              <w:widowControl/>
              <w:jc w:val="center"/>
              <w:rPr>
                <w:rFonts w:eastAsia="仿宋_GB2312"/>
                <w:color w:val="000000"/>
                <w:kern w:val="0"/>
                <w:szCs w:val="21"/>
              </w:rPr>
            </w:pPr>
          </w:p>
        </w:tc>
        <w:tc>
          <w:tcPr>
            <w:tcW w:w="1149" w:type="dxa"/>
            <w:noWrap w:val="0"/>
            <w:vAlign w:val="center"/>
          </w:tcPr>
          <w:p w14:paraId="5D2E3E1A">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14:paraId="1B6B6AF2">
            <w:pPr>
              <w:widowControl/>
              <w:jc w:val="center"/>
              <w:rPr>
                <w:rFonts w:eastAsia="仿宋_GB2312"/>
                <w:color w:val="000000"/>
                <w:kern w:val="0"/>
                <w:szCs w:val="21"/>
              </w:rPr>
            </w:pPr>
          </w:p>
        </w:tc>
        <w:tc>
          <w:tcPr>
            <w:tcW w:w="1134" w:type="dxa"/>
            <w:noWrap w:val="0"/>
            <w:vAlign w:val="center"/>
          </w:tcPr>
          <w:p w14:paraId="68DC103B">
            <w:pPr>
              <w:widowControl/>
              <w:jc w:val="center"/>
              <w:rPr>
                <w:rFonts w:eastAsia="仿宋_GB2312"/>
                <w:color w:val="000000"/>
                <w:kern w:val="0"/>
                <w:szCs w:val="21"/>
              </w:rPr>
            </w:pPr>
          </w:p>
        </w:tc>
        <w:tc>
          <w:tcPr>
            <w:tcW w:w="828" w:type="dxa"/>
            <w:noWrap w:val="0"/>
            <w:vAlign w:val="center"/>
          </w:tcPr>
          <w:p w14:paraId="2C385051">
            <w:pPr>
              <w:widowControl/>
              <w:jc w:val="center"/>
              <w:rPr>
                <w:rFonts w:eastAsia="仿宋_GB2312"/>
                <w:color w:val="000000"/>
                <w:kern w:val="0"/>
                <w:szCs w:val="21"/>
              </w:rPr>
            </w:pPr>
          </w:p>
        </w:tc>
        <w:tc>
          <w:tcPr>
            <w:tcW w:w="873" w:type="dxa"/>
            <w:noWrap w:val="0"/>
            <w:vAlign w:val="center"/>
          </w:tcPr>
          <w:p w14:paraId="612EAB3D">
            <w:pPr>
              <w:widowControl/>
              <w:jc w:val="center"/>
              <w:rPr>
                <w:rFonts w:eastAsia="仿宋_GB2312"/>
                <w:color w:val="000000"/>
                <w:kern w:val="0"/>
                <w:szCs w:val="21"/>
              </w:rPr>
            </w:pPr>
          </w:p>
        </w:tc>
        <w:tc>
          <w:tcPr>
            <w:tcW w:w="1418" w:type="dxa"/>
            <w:noWrap w:val="0"/>
            <w:vAlign w:val="center"/>
          </w:tcPr>
          <w:p w14:paraId="0103047A">
            <w:pPr>
              <w:widowControl/>
              <w:jc w:val="left"/>
              <w:rPr>
                <w:rFonts w:eastAsia="仿宋_GB2312"/>
                <w:color w:val="000000"/>
                <w:kern w:val="0"/>
                <w:szCs w:val="21"/>
              </w:rPr>
            </w:pPr>
            <w:r>
              <w:rPr>
                <w:rFonts w:eastAsia="仿宋_GB2312"/>
                <w:color w:val="000000"/>
                <w:kern w:val="0"/>
                <w:szCs w:val="21"/>
              </w:rPr>
              <w:t>　</w:t>
            </w:r>
          </w:p>
        </w:tc>
      </w:tr>
      <w:tr w14:paraId="4253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5C587580">
            <w:pPr>
              <w:jc w:val="left"/>
              <w:rPr>
                <w:rFonts w:eastAsia="仿宋_GB2312"/>
                <w:color w:val="000000"/>
                <w:kern w:val="0"/>
                <w:szCs w:val="21"/>
              </w:rPr>
            </w:pPr>
          </w:p>
        </w:tc>
        <w:tc>
          <w:tcPr>
            <w:tcW w:w="1080" w:type="dxa"/>
            <w:vMerge w:val="continue"/>
            <w:noWrap w:val="0"/>
            <w:vAlign w:val="center"/>
          </w:tcPr>
          <w:p w14:paraId="72F51424">
            <w:pPr>
              <w:jc w:val="left"/>
              <w:rPr>
                <w:rFonts w:eastAsia="仿宋_GB2312"/>
                <w:color w:val="000000"/>
                <w:kern w:val="0"/>
                <w:szCs w:val="21"/>
              </w:rPr>
            </w:pPr>
          </w:p>
        </w:tc>
        <w:tc>
          <w:tcPr>
            <w:tcW w:w="1080" w:type="dxa"/>
            <w:vMerge w:val="restart"/>
            <w:noWrap w:val="0"/>
            <w:vAlign w:val="center"/>
          </w:tcPr>
          <w:p w14:paraId="0C41CD82">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14:paraId="2449AF7C">
            <w:pPr>
              <w:widowControl/>
              <w:jc w:val="left"/>
              <w:rPr>
                <w:rFonts w:eastAsia="仿宋_GB2312"/>
                <w:color w:val="000000"/>
                <w:kern w:val="0"/>
                <w:szCs w:val="21"/>
              </w:rPr>
            </w:pPr>
            <w:r>
              <w:rPr>
                <w:rFonts w:hint="eastAsia" w:eastAsia="仿宋_GB2312"/>
                <w:color w:val="000000"/>
                <w:kern w:val="0"/>
                <w:szCs w:val="21"/>
                <w:lang w:val="en-US" w:eastAsia="zh-CN"/>
              </w:rPr>
              <w:t>2024年底完成</w:t>
            </w:r>
          </w:p>
        </w:tc>
        <w:tc>
          <w:tcPr>
            <w:tcW w:w="1209" w:type="dxa"/>
            <w:noWrap w:val="0"/>
            <w:vAlign w:val="center"/>
          </w:tcPr>
          <w:p w14:paraId="5974737B">
            <w:pPr>
              <w:widowControl/>
              <w:jc w:val="center"/>
              <w:rPr>
                <w:rFonts w:eastAsia="仿宋_GB2312"/>
                <w:color w:val="000000"/>
                <w:kern w:val="0"/>
                <w:szCs w:val="21"/>
              </w:rPr>
            </w:pPr>
            <w:r>
              <w:rPr>
                <w:rFonts w:hint="eastAsia" w:eastAsia="仿宋_GB2312"/>
                <w:color w:val="000000"/>
                <w:kern w:val="0"/>
                <w:szCs w:val="21"/>
                <w:lang w:val="en-US" w:eastAsia="zh-CN"/>
              </w:rPr>
              <w:t>2024年底完成</w:t>
            </w:r>
          </w:p>
        </w:tc>
        <w:tc>
          <w:tcPr>
            <w:tcW w:w="1134" w:type="dxa"/>
            <w:noWrap w:val="0"/>
            <w:vAlign w:val="center"/>
          </w:tcPr>
          <w:p w14:paraId="6FCEA5C7">
            <w:pPr>
              <w:widowControl/>
              <w:jc w:val="center"/>
              <w:rPr>
                <w:rFonts w:eastAsia="仿宋_GB2312"/>
                <w:color w:val="000000"/>
                <w:kern w:val="0"/>
                <w:szCs w:val="21"/>
              </w:rPr>
            </w:pPr>
            <w:r>
              <w:rPr>
                <w:rFonts w:hint="eastAsia" w:eastAsia="仿宋_GB2312"/>
                <w:color w:val="000000"/>
                <w:kern w:val="0"/>
                <w:szCs w:val="21"/>
                <w:lang w:val="en-US" w:eastAsia="zh-CN"/>
              </w:rPr>
              <w:t>2024年底完成</w:t>
            </w:r>
          </w:p>
        </w:tc>
        <w:tc>
          <w:tcPr>
            <w:tcW w:w="828" w:type="dxa"/>
            <w:noWrap w:val="0"/>
            <w:vAlign w:val="center"/>
          </w:tcPr>
          <w:p w14:paraId="68AE5770">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14:paraId="7CC0F1DF">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14:paraId="167F2283">
            <w:pPr>
              <w:widowControl/>
              <w:jc w:val="left"/>
              <w:rPr>
                <w:rFonts w:eastAsia="仿宋_GB2312"/>
                <w:color w:val="000000"/>
                <w:kern w:val="0"/>
                <w:szCs w:val="21"/>
              </w:rPr>
            </w:pPr>
            <w:r>
              <w:rPr>
                <w:rFonts w:eastAsia="仿宋_GB2312"/>
                <w:color w:val="000000"/>
                <w:kern w:val="0"/>
                <w:szCs w:val="21"/>
              </w:rPr>
              <w:t>　</w:t>
            </w:r>
          </w:p>
        </w:tc>
      </w:tr>
      <w:tr w14:paraId="3EE6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5887EC67">
            <w:pPr>
              <w:jc w:val="left"/>
              <w:rPr>
                <w:rFonts w:eastAsia="仿宋_GB2312"/>
                <w:color w:val="000000"/>
                <w:kern w:val="0"/>
                <w:szCs w:val="21"/>
              </w:rPr>
            </w:pPr>
          </w:p>
        </w:tc>
        <w:tc>
          <w:tcPr>
            <w:tcW w:w="1080" w:type="dxa"/>
            <w:vMerge w:val="continue"/>
            <w:noWrap w:val="0"/>
            <w:vAlign w:val="center"/>
          </w:tcPr>
          <w:p w14:paraId="4CA1EA83">
            <w:pPr>
              <w:jc w:val="left"/>
              <w:rPr>
                <w:rFonts w:eastAsia="仿宋_GB2312"/>
                <w:color w:val="000000"/>
                <w:kern w:val="0"/>
                <w:szCs w:val="21"/>
              </w:rPr>
            </w:pPr>
          </w:p>
        </w:tc>
        <w:tc>
          <w:tcPr>
            <w:tcW w:w="1080" w:type="dxa"/>
            <w:vMerge w:val="continue"/>
            <w:noWrap w:val="0"/>
            <w:vAlign w:val="center"/>
          </w:tcPr>
          <w:p w14:paraId="60AA43C2">
            <w:pPr>
              <w:widowControl/>
              <w:jc w:val="center"/>
              <w:rPr>
                <w:rFonts w:eastAsia="仿宋_GB2312"/>
                <w:color w:val="000000"/>
                <w:kern w:val="0"/>
                <w:szCs w:val="21"/>
              </w:rPr>
            </w:pPr>
          </w:p>
        </w:tc>
        <w:tc>
          <w:tcPr>
            <w:tcW w:w="1149" w:type="dxa"/>
            <w:noWrap w:val="0"/>
            <w:vAlign w:val="center"/>
          </w:tcPr>
          <w:p w14:paraId="4B560749">
            <w:pPr>
              <w:widowControl/>
              <w:jc w:val="left"/>
              <w:rPr>
                <w:rFonts w:eastAsia="仿宋_GB2312"/>
                <w:color w:val="000000"/>
                <w:kern w:val="0"/>
                <w:szCs w:val="21"/>
              </w:rPr>
            </w:pPr>
            <w:r>
              <w:rPr>
                <w:rFonts w:hint="eastAsia" w:eastAsia="仿宋_GB2312"/>
                <w:color w:val="000000"/>
                <w:kern w:val="0"/>
                <w:szCs w:val="21"/>
                <w:lang w:eastAsia="zh-CN"/>
              </w:rPr>
              <w:t>各窗口办件量</w:t>
            </w:r>
          </w:p>
        </w:tc>
        <w:tc>
          <w:tcPr>
            <w:tcW w:w="1209" w:type="dxa"/>
            <w:noWrap w:val="0"/>
            <w:vAlign w:val="center"/>
          </w:tcPr>
          <w:p w14:paraId="25519CAF">
            <w:pPr>
              <w:widowControl/>
              <w:jc w:val="center"/>
              <w:rPr>
                <w:rFonts w:eastAsia="仿宋_GB2312"/>
                <w:color w:val="000000"/>
                <w:kern w:val="0"/>
                <w:szCs w:val="21"/>
              </w:rPr>
            </w:pPr>
            <w:r>
              <w:rPr>
                <w:rFonts w:hint="eastAsia" w:eastAsia="仿宋_GB2312"/>
                <w:color w:val="000000"/>
                <w:kern w:val="0"/>
                <w:szCs w:val="21"/>
                <w:lang w:val="en-US" w:eastAsia="zh-CN"/>
              </w:rPr>
              <w:t>300000件</w:t>
            </w:r>
          </w:p>
        </w:tc>
        <w:tc>
          <w:tcPr>
            <w:tcW w:w="1134" w:type="dxa"/>
            <w:noWrap w:val="0"/>
            <w:vAlign w:val="center"/>
          </w:tcPr>
          <w:p w14:paraId="52ECE024">
            <w:pPr>
              <w:widowControl/>
              <w:jc w:val="center"/>
              <w:rPr>
                <w:rFonts w:eastAsia="仿宋_GB2312"/>
                <w:color w:val="000000"/>
                <w:kern w:val="0"/>
                <w:szCs w:val="21"/>
              </w:rPr>
            </w:pPr>
            <w:r>
              <w:rPr>
                <w:rFonts w:hint="eastAsia" w:eastAsia="仿宋_GB2312"/>
                <w:color w:val="000000"/>
                <w:kern w:val="0"/>
                <w:szCs w:val="21"/>
                <w:lang w:val="en-US" w:eastAsia="zh-CN"/>
              </w:rPr>
              <w:t>300000件</w:t>
            </w:r>
          </w:p>
        </w:tc>
        <w:tc>
          <w:tcPr>
            <w:tcW w:w="828" w:type="dxa"/>
            <w:noWrap w:val="0"/>
            <w:vAlign w:val="center"/>
          </w:tcPr>
          <w:p w14:paraId="44F60940">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14:paraId="7C4D6D71">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14:paraId="67536066">
            <w:pPr>
              <w:widowControl/>
              <w:jc w:val="left"/>
              <w:rPr>
                <w:rFonts w:eastAsia="仿宋_GB2312"/>
                <w:color w:val="000000"/>
                <w:kern w:val="0"/>
                <w:szCs w:val="21"/>
              </w:rPr>
            </w:pPr>
            <w:r>
              <w:rPr>
                <w:rFonts w:eastAsia="仿宋_GB2312"/>
                <w:color w:val="000000"/>
                <w:kern w:val="0"/>
                <w:szCs w:val="21"/>
              </w:rPr>
              <w:t>　</w:t>
            </w:r>
          </w:p>
        </w:tc>
      </w:tr>
      <w:tr w14:paraId="2A7F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308DAD7">
            <w:pPr>
              <w:jc w:val="left"/>
              <w:rPr>
                <w:rFonts w:eastAsia="仿宋_GB2312"/>
                <w:color w:val="000000"/>
                <w:kern w:val="0"/>
                <w:szCs w:val="21"/>
              </w:rPr>
            </w:pPr>
          </w:p>
        </w:tc>
        <w:tc>
          <w:tcPr>
            <w:tcW w:w="1080" w:type="dxa"/>
            <w:vMerge w:val="continue"/>
            <w:noWrap w:val="0"/>
            <w:vAlign w:val="center"/>
          </w:tcPr>
          <w:p w14:paraId="6BE7E640">
            <w:pPr>
              <w:jc w:val="left"/>
              <w:rPr>
                <w:rFonts w:eastAsia="仿宋_GB2312"/>
                <w:color w:val="000000"/>
                <w:kern w:val="0"/>
                <w:szCs w:val="21"/>
              </w:rPr>
            </w:pPr>
          </w:p>
        </w:tc>
        <w:tc>
          <w:tcPr>
            <w:tcW w:w="1080" w:type="dxa"/>
            <w:vMerge w:val="restart"/>
            <w:noWrap w:val="0"/>
            <w:vAlign w:val="center"/>
          </w:tcPr>
          <w:p w14:paraId="2EC6A106">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14:paraId="228B1EF6">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临聘人员项目成本</w:t>
            </w:r>
          </w:p>
        </w:tc>
        <w:tc>
          <w:tcPr>
            <w:tcW w:w="1209" w:type="dxa"/>
            <w:noWrap w:val="0"/>
            <w:vAlign w:val="center"/>
          </w:tcPr>
          <w:p w14:paraId="153ECBDB">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141.53万元</w:t>
            </w:r>
          </w:p>
        </w:tc>
        <w:tc>
          <w:tcPr>
            <w:tcW w:w="1134" w:type="dxa"/>
            <w:noWrap w:val="0"/>
            <w:vAlign w:val="center"/>
          </w:tcPr>
          <w:p w14:paraId="532FBD38">
            <w:pPr>
              <w:widowControl/>
              <w:jc w:val="both"/>
              <w:rPr>
                <w:rFonts w:hint="default" w:eastAsia="仿宋_GB2312"/>
                <w:color w:val="000000"/>
                <w:kern w:val="0"/>
                <w:szCs w:val="21"/>
                <w:lang w:val="en-US" w:eastAsia="zh-CN"/>
              </w:rPr>
            </w:pPr>
            <w:r>
              <w:rPr>
                <w:rFonts w:hint="eastAsia" w:eastAsia="仿宋_GB2312"/>
                <w:color w:val="000000"/>
                <w:kern w:val="0"/>
                <w:szCs w:val="21"/>
                <w:lang w:val="en-US" w:eastAsia="zh-CN"/>
              </w:rPr>
              <w:t>141.53万元</w:t>
            </w:r>
          </w:p>
        </w:tc>
        <w:tc>
          <w:tcPr>
            <w:tcW w:w="828" w:type="dxa"/>
            <w:noWrap w:val="0"/>
            <w:vAlign w:val="center"/>
          </w:tcPr>
          <w:p w14:paraId="0658324B">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0C0F4A0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14:paraId="79C562F5">
            <w:pPr>
              <w:widowControl/>
              <w:jc w:val="left"/>
              <w:rPr>
                <w:rFonts w:eastAsia="仿宋_GB2312"/>
                <w:color w:val="000000"/>
                <w:kern w:val="0"/>
                <w:szCs w:val="21"/>
              </w:rPr>
            </w:pPr>
            <w:r>
              <w:rPr>
                <w:rFonts w:eastAsia="仿宋_GB2312"/>
                <w:color w:val="000000"/>
                <w:kern w:val="0"/>
                <w:szCs w:val="21"/>
              </w:rPr>
              <w:t>　</w:t>
            </w:r>
          </w:p>
        </w:tc>
      </w:tr>
      <w:tr w14:paraId="5584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8346B93">
            <w:pPr>
              <w:jc w:val="left"/>
              <w:rPr>
                <w:rFonts w:eastAsia="仿宋_GB2312"/>
                <w:color w:val="000000"/>
                <w:kern w:val="0"/>
                <w:szCs w:val="21"/>
              </w:rPr>
            </w:pPr>
          </w:p>
        </w:tc>
        <w:tc>
          <w:tcPr>
            <w:tcW w:w="1080" w:type="dxa"/>
            <w:vMerge w:val="continue"/>
            <w:noWrap w:val="0"/>
            <w:vAlign w:val="center"/>
          </w:tcPr>
          <w:p w14:paraId="4641FC56">
            <w:pPr>
              <w:widowControl/>
              <w:jc w:val="left"/>
              <w:rPr>
                <w:rFonts w:eastAsia="仿宋_GB2312"/>
                <w:color w:val="000000"/>
                <w:kern w:val="0"/>
                <w:szCs w:val="21"/>
              </w:rPr>
            </w:pPr>
          </w:p>
        </w:tc>
        <w:tc>
          <w:tcPr>
            <w:tcW w:w="1080" w:type="dxa"/>
            <w:vMerge w:val="continue"/>
            <w:noWrap w:val="0"/>
            <w:vAlign w:val="center"/>
          </w:tcPr>
          <w:p w14:paraId="3E50E351">
            <w:pPr>
              <w:widowControl/>
              <w:jc w:val="left"/>
              <w:rPr>
                <w:rFonts w:eastAsia="仿宋_GB2312"/>
                <w:color w:val="000000"/>
                <w:kern w:val="0"/>
                <w:szCs w:val="21"/>
              </w:rPr>
            </w:pPr>
          </w:p>
        </w:tc>
        <w:tc>
          <w:tcPr>
            <w:tcW w:w="1149" w:type="dxa"/>
            <w:noWrap w:val="0"/>
            <w:vAlign w:val="center"/>
          </w:tcPr>
          <w:p w14:paraId="4523279A">
            <w:pPr>
              <w:widowControl/>
              <w:jc w:val="left"/>
              <w:rPr>
                <w:rFonts w:hint="eastAsia" w:eastAsia="仿宋_GB2312"/>
                <w:color w:val="000000"/>
                <w:kern w:val="0"/>
                <w:szCs w:val="21"/>
                <w:lang w:eastAsia="zh-CN"/>
              </w:rPr>
            </w:pPr>
          </w:p>
        </w:tc>
        <w:tc>
          <w:tcPr>
            <w:tcW w:w="1209" w:type="dxa"/>
            <w:noWrap w:val="0"/>
            <w:vAlign w:val="center"/>
          </w:tcPr>
          <w:p w14:paraId="1C5E95D9">
            <w:pPr>
              <w:widowControl/>
              <w:jc w:val="center"/>
              <w:rPr>
                <w:rFonts w:hint="default" w:eastAsia="仿宋_GB2312"/>
                <w:color w:val="000000"/>
                <w:kern w:val="0"/>
                <w:szCs w:val="21"/>
                <w:lang w:val="en-US" w:eastAsia="zh-CN"/>
              </w:rPr>
            </w:pPr>
          </w:p>
        </w:tc>
        <w:tc>
          <w:tcPr>
            <w:tcW w:w="1134" w:type="dxa"/>
            <w:noWrap w:val="0"/>
            <w:vAlign w:val="center"/>
          </w:tcPr>
          <w:p w14:paraId="255798BF">
            <w:pPr>
              <w:widowControl/>
              <w:jc w:val="center"/>
              <w:rPr>
                <w:rFonts w:hint="default" w:eastAsia="仿宋_GB2312"/>
                <w:color w:val="000000"/>
                <w:kern w:val="0"/>
                <w:szCs w:val="21"/>
                <w:lang w:val="en-US" w:eastAsia="zh-CN"/>
              </w:rPr>
            </w:pPr>
          </w:p>
        </w:tc>
        <w:tc>
          <w:tcPr>
            <w:tcW w:w="828" w:type="dxa"/>
            <w:noWrap w:val="0"/>
            <w:vAlign w:val="center"/>
          </w:tcPr>
          <w:p w14:paraId="7A4575F9">
            <w:pPr>
              <w:widowControl/>
              <w:jc w:val="center"/>
              <w:rPr>
                <w:rFonts w:hint="default" w:eastAsia="仿宋_GB2312"/>
                <w:color w:val="000000"/>
                <w:kern w:val="0"/>
                <w:szCs w:val="21"/>
                <w:lang w:val="en-US" w:eastAsia="zh-CN"/>
              </w:rPr>
            </w:pPr>
          </w:p>
        </w:tc>
        <w:tc>
          <w:tcPr>
            <w:tcW w:w="873" w:type="dxa"/>
            <w:noWrap w:val="0"/>
            <w:vAlign w:val="center"/>
          </w:tcPr>
          <w:p w14:paraId="544D5F80">
            <w:pPr>
              <w:widowControl/>
              <w:jc w:val="center"/>
              <w:rPr>
                <w:rFonts w:hint="eastAsia" w:eastAsia="仿宋_GB2312"/>
                <w:color w:val="000000"/>
                <w:kern w:val="0"/>
                <w:szCs w:val="21"/>
                <w:lang w:val="en-US" w:eastAsia="zh-CN"/>
              </w:rPr>
            </w:pPr>
          </w:p>
        </w:tc>
        <w:tc>
          <w:tcPr>
            <w:tcW w:w="1418" w:type="dxa"/>
            <w:noWrap w:val="0"/>
            <w:vAlign w:val="center"/>
          </w:tcPr>
          <w:p w14:paraId="43A5B0D3">
            <w:pPr>
              <w:widowControl/>
              <w:jc w:val="left"/>
              <w:rPr>
                <w:rFonts w:eastAsia="仿宋_GB2312"/>
                <w:color w:val="000000"/>
                <w:kern w:val="0"/>
                <w:szCs w:val="21"/>
              </w:rPr>
            </w:pPr>
            <w:r>
              <w:rPr>
                <w:rFonts w:eastAsia="仿宋_GB2312"/>
                <w:color w:val="000000"/>
                <w:kern w:val="0"/>
                <w:szCs w:val="21"/>
              </w:rPr>
              <w:t>　</w:t>
            </w:r>
          </w:p>
        </w:tc>
      </w:tr>
      <w:tr w14:paraId="682E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C21BBA0">
            <w:pPr>
              <w:jc w:val="left"/>
              <w:rPr>
                <w:rFonts w:eastAsia="仿宋_GB2312"/>
                <w:color w:val="000000"/>
                <w:kern w:val="0"/>
                <w:szCs w:val="21"/>
              </w:rPr>
            </w:pPr>
          </w:p>
        </w:tc>
        <w:tc>
          <w:tcPr>
            <w:tcW w:w="1080" w:type="dxa"/>
            <w:vMerge w:val="restart"/>
            <w:noWrap w:val="0"/>
            <w:vAlign w:val="center"/>
          </w:tcPr>
          <w:p w14:paraId="4A75A5EF">
            <w:pPr>
              <w:widowControl/>
              <w:jc w:val="left"/>
              <w:rPr>
                <w:rFonts w:eastAsia="仿宋_GB2312"/>
                <w:color w:val="000000"/>
                <w:kern w:val="0"/>
                <w:szCs w:val="21"/>
              </w:rPr>
            </w:pPr>
            <w:r>
              <w:rPr>
                <w:rFonts w:eastAsia="仿宋_GB2312"/>
                <w:color w:val="000000"/>
                <w:kern w:val="0"/>
                <w:szCs w:val="21"/>
              </w:rPr>
              <w:t>效益指标</w:t>
            </w:r>
          </w:p>
          <w:p w14:paraId="5F6B9645">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14:paraId="131859B2">
            <w:pPr>
              <w:widowControl/>
              <w:jc w:val="center"/>
              <w:rPr>
                <w:rFonts w:eastAsia="仿宋_GB2312"/>
                <w:color w:val="000000"/>
                <w:kern w:val="0"/>
                <w:szCs w:val="21"/>
              </w:rPr>
            </w:pPr>
            <w:r>
              <w:rPr>
                <w:rFonts w:eastAsia="仿宋_GB2312"/>
                <w:color w:val="000000"/>
                <w:kern w:val="0"/>
                <w:szCs w:val="21"/>
              </w:rPr>
              <w:t>经济效</w:t>
            </w:r>
          </w:p>
          <w:p w14:paraId="33B9A99F">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082BDE93">
            <w:pPr>
              <w:widowControl/>
              <w:jc w:val="left"/>
              <w:rPr>
                <w:rFonts w:eastAsia="仿宋_GB2312"/>
                <w:color w:val="000000"/>
                <w:kern w:val="0"/>
                <w:szCs w:val="21"/>
              </w:rPr>
            </w:pPr>
          </w:p>
        </w:tc>
        <w:tc>
          <w:tcPr>
            <w:tcW w:w="1209" w:type="dxa"/>
            <w:noWrap w:val="0"/>
            <w:vAlign w:val="center"/>
          </w:tcPr>
          <w:p w14:paraId="7F2B7DA1">
            <w:pPr>
              <w:widowControl/>
              <w:jc w:val="center"/>
              <w:rPr>
                <w:rFonts w:eastAsia="仿宋_GB2312"/>
                <w:color w:val="000000"/>
                <w:kern w:val="0"/>
                <w:szCs w:val="21"/>
              </w:rPr>
            </w:pPr>
          </w:p>
        </w:tc>
        <w:tc>
          <w:tcPr>
            <w:tcW w:w="1134" w:type="dxa"/>
            <w:noWrap w:val="0"/>
            <w:vAlign w:val="center"/>
          </w:tcPr>
          <w:p w14:paraId="12CF85F5">
            <w:pPr>
              <w:widowControl/>
              <w:jc w:val="center"/>
              <w:rPr>
                <w:rFonts w:eastAsia="仿宋_GB2312"/>
                <w:color w:val="000000"/>
                <w:kern w:val="0"/>
                <w:szCs w:val="21"/>
              </w:rPr>
            </w:pPr>
          </w:p>
        </w:tc>
        <w:tc>
          <w:tcPr>
            <w:tcW w:w="828" w:type="dxa"/>
            <w:noWrap w:val="0"/>
            <w:vAlign w:val="center"/>
          </w:tcPr>
          <w:p w14:paraId="7AA230BC">
            <w:pPr>
              <w:widowControl/>
              <w:jc w:val="center"/>
              <w:rPr>
                <w:rFonts w:eastAsia="仿宋_GB2312"/>
                <w:color w:val="000000"/>
                <w:kern w:val="0"/>
                <w:szCs w:val="21"/>
              </w:rPr>
            </w:pPr>
          </w:p>
        </w:tc>
        <w:tc>
          <w:tcPr>
            <w:tcW w:w="873" w:type="dxa"/>
            <w:noWrap w:val="0"/>
            <w:vAlign w:val="center"/>
          </w:tcPr>
          <w:p w14:paraId="48D92BC4">
            <w:pPr>
              <w:widowControl/>
              <w:jc w:val="center"/>
              <w:rPr>
                <w:rFonts w:eastAsia="仿宋_GB2312"/>
                <w:color w:val="000000"/>
                <w:kern w:val="0"/>
                <w:szCs w:val="21"/>
              </w:rPr>
            </w:pPr>
          </w:p>
        </w:tc>
        <w:tc>
          <w:tcPr>
            <w:tcW w:w="1418" w:type="dxa"/>
            <w:noWrap w:val="0"/>
            <w:vAlign w:val="center"/>
          </w:tcPr>
          <w:p w14:paraId="60FDC719">
            <w:pPr>
              <w:widowControl/>
              <w:jc w:val="left"/>
              <w:rPr>
                <w:rFonts w:eastAsia="仿宋_GB2312"/>
                <w:color w:val="000000"/>
                <w:kern w:val="0"/>
                <w:szCs w:val="21"/>
              </w:rPr>
            </w:pPr>
            <w:r>
              <w:rPr>
                <w:rFonts w:eastAsia="仿宋_GB2312"/>
                <w:color w:val="000000"/>
                <w:kern w:val="0"/>
                <w:szCs w:val="21"/>
              </w:rPr>
              <w:t>　</w:t>
            </w:r>
          </w:p>
        </w:tc>
      </w:tr>
      <w:tr w14:paraId="29C0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B6A44C4">
            <w:pPr>
              <w:jc w:val="left"/>
              <w:rPr>
                <w:rFonts w:eastAsia="仿宋_GB2312"/>
                <w:color w:val="000000"/>
                <w:kern w:val="0"/>
                <w:szCs w:val="21"/>
              </w:rPr>
            </w:pPr>
          </w:p>
        </w:tc>
        <w:tc>
          <w:tcPr>
            <w:tcW w:w="1080" w:type="dxa"/>
            <w:vMerge w:val="continue"/>
            <w:noWrap w:val="0"/>
            <w:vAlign w:val="center"/>
          </w:tcPr>
          <w:p w14:paraId="35B45581">
            <w:pPr>
              <w:jc w:val="left"/>
              <w:rPr>
                <w:rFonts w:eastAsia="仿宋_GB2312"/>
                <w:color w:val="000000"/>
                <w:kern w:val="0"/>
                <w:szCs w:val="21"/>
              </w:rPr>
            </w:pPr>
          </w:p>
        </w:tc>
        <w:tc>
          <w:tcPr>
            <w:tcW w:w="1080" w:type="dxa"/>
            <w:vMerge w:val="continue"/>
            <w:noWrap w:val="0"/>
            <w:vAlign w:val="center"/>
          </w:tcPr>
          <w:p w14:paraId="6514DCBB">
            <w:pPr>
              <w:widowControl/>
              <w:jc w:val="center"/>
              <w:rPr>
                <w:rFonts w:eastAsia="仿宋_GB2312"/>
                <w:color w:val="000000"/>
                <w:kern w:val="0"/>
                <w:szCs w:val="21"/>
              </w:rPr>
            </w:pPr>
          </w:p>
        </w:tc>
        <w:tc>
          <w:tcPr>
            <w:tcW w:w="1149" w:type="dxa"/>
            <w:noWrap w:val="0"/>
            <w:vAlign w:val="center"/>
          </w:tcPr>
          <w:p w14:paraId="4EA49F99">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14:paraId="62C27D1E">
            <w:pPr>
              <w:widowControl/>
              <w:jc w:val="center"/>
              <w:rPr>
                <w:rFonts w:eastAsia="仿宋_GB2312"/>
                <w:color w:val="000000"/>
                <w:kern w:val="0"/>
                <w:szCs w:val="21"/>
              </w:rPr>
            </w:pPr>
          </w:p>
        </w:tc>
        <w:tc>
          <w:tcPr>
            <w:tcW w:w="1134" w:type="dxa"/>
            <w:noWrap w:val="0"/>
            <w:vAlign w:val="center"/>
          </w:tcPr>
          <w:p w14:paraId="19D929DB">
            <w:pPr>
              <w:widowControl/>
              <w:jc w:val="center"/>
              <w:rPr>
                <w:rFonts w:eastAsia="仿宋_GB2312"/>
                <w:color w:val="000000"/>
                <w:kern w:val="0"/>
                <w:szCs w:val="21"/>
              </w:rPr>
            </w:pPr>
          </w:p>
        </w:tc>
        <w:tc>
          <w:tcPr>
            <w:tcW w:w="828" w:type="dxa"/>
            <w:noWrap w:val="0"/>
            <w:vAlign w:val="center"/>
          </w:tcPr>
          <w:p w14:paraId="1E11632B">
            <w:pPr>
              <w:widowControl/>
              <w:jc w:val="center"/>
              <w:rPr>
                <w:rFonts w:eastAsia="仿宋_GB2312"/>
                <w:color w:val="000000"/>
                <w:kern w:val="0"/>
                <w:szCs w:val="21"/>
              </w:rPr>
            </w:pPr>
          </w:p>
        </w:tc>
        <w:tc>
          <w:tcPr>
            <w:tcW w:w="873" w:type="dxa"/>
            <w:noWrap w:val="0"/>
            <w:vAlign w:val="center"/>
          </w:tcPr>
          <w:p w14:paraId="2201BE5D">
            <w:pPr>
              <w:widowControl/>
              <w:jc w:val="center"/>
              <w:rPr>
                <w:rFonts w:eastAsia="仿宋_GB2312"/>
                <w:color w:val="000000"/>
                <w:kern w:val="0"/>
                <w:szCs w:val="21"/>
              </w:rPr>
            </w:pPr>
          </w:p>
        </w:tc>
        <w:tc>
          <w:tcPr>
            <w:tcW w:w="1418" w:type="dxa"/>
            <w:noWrap w:val="0"/>
            <w:vAlign w:val="center"/>
          </w:tcPr>
          <w:p w14:paraId="2280DA51">
            <w:pPr>
              <w:widowControl/>
              <w:jc w:val="left"/>
              <w:rPr>
                <w:rFonts w:eastAsia="仿宋_GB2312"/>
                <w:color w:val="000000"/>
                <w:kern w:val="0"/>
                <w:szCs w:val="21"/>
              </w:rPr>
            </w:pPr>
            <w:r>
              <w:rPr>
                <w:rFonts w:eastAsia="仿宋_GB2312"/>
                <w:color w:val="000000"/>
                <w:kern w:val="0"/>
                <w:szCs w:val="21"/>
              </w:rPr>
              <w:t>　</w:t>
            </w:r>
          </w:p>
        </w:tc>
      </w:tr>
      <w:tr w14:paraId="510F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3D67312">
            <w:pPr>
              <w:jc w:val="left"/>
              <w:rPr>
                <w:rFonts w:eastAsia="仿宋_GB2312"/>
                <w:color w:val="000000"/>
                <w:kern w:val="0"/>
                <w:szCs w:val="21"/>
              </w:rPr>
            </w:pPr>
          </w:p>
        </w:tc>
        <w:tc>
          <w:tcPr>
            <w:tcW w:w="1080" w:type="dxa"/>
            <w:vMerge w:val="continue"/>
            <w:noWrap w:val="0"/>
            <w:vAlign w:val="center"/>
          </w:tcPr>
          <w:p w14:paraId="7582E8A4">
            <w:pPr>
              <w:jc w:val="left"/>
              <w:rPr>
                <w:rFonts w:eastAsia="仿宋_GB2312"/>
                <w:color w:val="000000"/>
                <w:kern w:val="0"/>
                <w:szCs w:val="21"/>
              </w:rPr>
            </w:pPr>
          </w:p>
        </w:tc>
        <w:tc>
          <w:tcPr>
            <w:tcW w:w="1080" w:type="dxa"/>
            <w:vMerge w:val="restart"/>
            <w:noWrap w:val="0"/>
            <w:vAlign w:val="center"/>
          </w:tcPr>
          <w:p w14:paraId="16D6F079">
            <w:pPr>
              <w:widowControl/>
              <w:jc w:val="center"/>
              <w:rPr>
                <w:rFonts w:eastAsia="仿宋_GB2312"/>
                <w:color w:val="000000"/>
                <w:kern w:val="0"/>
                <w:szCs w:val="21"/>
              </w:rPr>
            </w:pPr>
            <w:r>
              <w:rPr>
                <w:rFonts w:eastAsia="仿宋_GB2312"/>
                <w:color w:val="000000"/>
                <w:kern w:val="0"/>
                <w:szCs w:val="21"/>
              </w:rPr>
              <w:t>社会效</w:t>
            </w:r>
          </w:p>
          <w:p w14:paraId="6E86E687">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7081ABB6">
            <w:pPr>
              <w:widowControl/>
              <w:jc w:val="left"/>
              <w:rPr>
                <w:rFonts w:eastAsia="仿宋_GB2312"/>
                <w:color w:val="000000"/>
                <w:kern w:val="0"/>
                <w:szCs w:val="21"/>
              </w:rPr>
            </w:pPr>
            <w:r>
              <w:rPr>
                <w:rFonts w:hint="eastAsia" w:eastAsia="仿宋_GB2312"/>
                <w:color w:val="000000"/>
                <w:kern w:val="0"/>
                <w:szCs w:val="21"/>
                <w:lang w:eastAsia="zh-CN"/>
              </w:rPr>
              <w:t>提高工作效率</w:t>
            </w:r>
          </w:p>
        </w:tc>
        <w:tc>
          <w:tcPr>
            <w:tcW w:w="1209" w:type="dxa"/>
            <w:noWrap w:val="0"/>
            <w:vAlign w:val="center"/>
          </w:tcPr>
          <w:p w14:paraId="1CDC3133">
            <w:pPr>
              <w:widowControl/>
              <w:jc w:val="center"/>
              <w:rPr>
                <w:rFonts w:eastAsia="仿宋_GB2312"/>
                <w:color w:val="000000"/>
                <w:kern w:val="0"/>
                <w:szCs w:val="21"/>
              </w:rPr>
            </w:pPr>
            <w:r>
              <w:rPr>
                <w:rFonts w:hint="eastAsia" w:eastAsia="仿宋_GB2312"/>
                <w:color w:val="000000"/>
                <w:kern w:val="0"/>
                <w:szCs w:val="21"/>
                <w:lang w:eastAsia="zh-CN"/>
              </w:rPr>
              <w:t>提高工作效率</w:t>
            </w:r>
          </w:p>
        </w:tc>
        <w:tc>
          <w:tcPr>
            <w:tcW w:w="1134" w:type="dxa"/>
            <w:noWrap w:val="0"/>
            <w:vAlign w:val="center"/>
          </w:tcPr>
          <w:p w14:paraId="02885C73">
            <w:pPr>
              <w:widowControl/>
              <w:jc w:val="center"/>
              <w:rPr>
                <w:rFonts w:eastAsia="仿宋_GB2312"/>
                <w:color w:val="000000"/>
                <w:kern w:val="0"/>
                <w:szCs w:val="21"/>
              </w:rPr>
            </w:pPr>
            <w:r>
              <w:rPr>
                <w:rFonts w:hint="eastAsia" w:eastAsia="仿宋_GB2312"/>
                <w:color w:val="000000"/>
                <w:kern w:val="0"/>
                <w:szCs w:val="21"/>
                <w:lang w:eastAsia="zh-CN"/>
              </w:rPr>
              <w:t>提高工作效率</w:t>
            </w:r>
          </w:p>
        </w:tc>
        <w:tc>
          <w:tcPr>
            <w:tcW w:w="828" w:type="dxa"/>
            <w:noWrap w:val="0"/>
            <w:vAlign w:val="center"/>
          </w:tcPr>
          <w:p w14:paraId="0467113F">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14:paraId="38743EE5">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14:paraId="1F8D5CF4">
            <w:pPr>
              <w:widowControl/>
              <w:jc w:val="left"/>
              <w:rPr>
                <w:rFonts w:eastAsia="仿宋_GB2312"/>
                <w:color w:val="000000"/>
                <w:kern w:val="0"/>
                <w:szCs w:val="21"/>
              </w:rPr>
            </w:pPr>
            <w:r>
              <w:rPr>
                <w:rFonts w:eastAsia="仿宋_GB2312"/>
                <w:color w:val="000000"/>
                <w:kern w:val="0"/>
                <w:szCs w:val="21"/>
              </w:rPr>
              <w:t>　</w:t>
            </w:r>
          </w:p>
        </w:tc>
      </w:tr>
      <w:tr w14:paraId="26ED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3FDF86E">
            <w:pPr>
              <w:jc w:val="left"/>
              <w:rPr>
                <w:rFonts w:eastAsia="仿宋_GB2312"/>
                <w:color w:val="000000"/>
                <w:kern w:val="0"/>
                <w:szCs w:val="21"/>
              </w:rPr>
            </w:pPr>
          </w:p>
        </w:tc>
        <w:tc>
          <w:tcPr>
            <w:tcW w:w="1080" w:type="dxa"/>
            <w:vMerge w:val="continue"/>
            <w:noWrap w:val="0"/>
            <w:vAlign w:val="center"/>
          </w:tcPr>
          <w:p w14:paraId="734DA398">
            <w:pPr>
              <w:jc w:val="left"/>
              <w:rPr>
                <w:rFonts w:eastAsia="仿宋_GB2312"/>
                <w:color w:val="000000"/>
                <w:kern w:val="0"/>
                <w:szCs w:val="21"/>
              </w:rPr>
            </w:pPr>
          </w:p>
        </w:tc>
        <w:tc>
          <w:tcPr>
            <w:tcW w:w="1080" w:type="dxa"/>
            <w:vMerge w:val="continue"/>
            <w:noWrap w:val="0"/>
            <w:vAlign w:val="center"/>
          </w:tcPr>
          <w:p w14:paraId="5C8E85CC">
            <w:pPr>
              <w:widowControl/>
              <w:jc w:val="center"/>
              <w:rPr>
                <w:rFonts w:eastAsia="仿宋_GB2312"/>
                <w:color w:val="000000"/>
                <w:kern w:val="0"/>
                <w:szCs w:val="21"/>
              </w:rPr>
            </w:pPr>
          </w:p>
        </w:tc>
        <w:tc>
          <w:tcPr>
            <w:tcW w:w="1149" w:type="dxa"/>
            <w:noWrap w:val="0"/>
            <w:vAlign w:val="center"/>
          </w:tcPr>
          <w:p w14:paraId="031210FC">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14:paraId="1CFB45DB">
            <w:pPr>
              <w:widowControl/>
              <w:jc w:val="center"/>
              <w:rPr>
                <w:rFonts w:eastAsia="仿宋_GB2312"/>
                <w:color w:val="000000"/>
                <w:kern w:val="0"/>
                <w:szCs w:val="21"/>
              </w:rPr>
            </w:pPr>
          </w:p>
        </w:tc>
        <w:tc>
          <w:tcPr>
            <w:tcW w:w="1134" w:type="dxa"/>
            <w:noWrap w:val="0"/>
            <w:vAlign w:val="center"/>
          </w:tcPr>
          <w:p w14:paraId="062D7235">
            <w:pPr>
              <w:widowControl/>
              <w:jc w:val="center"/>
              <w:rPr>
                <w:rFonts w:eastAsia="仿宋_GB2312"/>
                <w:color w:val="000000"/>
                <w:kern w:val="0"/>
                <w:szCs w:val="21"/>
              </w:rPr>
            </w:pPr>
          </w:p>
        </w:tc>
        <w:tc>
          <w:tcPr>
            <w:tcW w:w="828" w:type="dxa"/>
            <w:noWrap w:val="0"/>
            <w:vAlign w:val="center"/>
          </w:tcPr>
          <w:p w14:paraId="14115285">
            <w:pPr>
              <w:widowControl/>
              <w:jc w:val="center"/>
              <w:rPr>
                <w:rFonts w:eastAsia="仿宋_GB2312"/>
                <w:color w:val="000000"/>
                <w:kern w:val="0"/>
                <w:szCs w:val="21"/>
              </w:rPr>
            </w:pPr>
          </w:p>
        </w:tc>
        <w:tc>
          <w:tcPr>
            <w:tcW w:w="873" w:type="dxa"/>
            <w:noWrap w:val="0"/>
            <w:vAlign w:val="center"/>
          </w:tcPr>
          <w:p w14:paraId="287F058A">
            <w:pPr>
              <w:widowControl/>
              <w:jc w:val="center"/>
              <w:rPr>
                <w:rFonts w:eastAsia="仿宋_GB2312"/>
                <w:color w:val="000000"/>
                <w:kern w:val="0"/>
                <w:szCs w:val="21"/>
              </w:rPr>
            </w:pPr>
          </w:p>
        </w:tc>
        <w:tc>
          <w:tcPr>
            <w:tcW w:w="1418" w:type="dxa"/>
            <w:noWrap w:val="0"/>
            <w:vAlign w:val="center"/>
          </w:tcPr>
          <w:p w14:paraId="5BC607EA">
            <w:pPr>
              <w:widowControl/>
              <w:jc w:val="left"/>
              <w:rPr>
                <w:rFonts w:eastAsia="仿宋_GB2312"/>
                <w:color w:val="000000"/>
                <w:kern w:val="0"/>
                <w:szCs w:val="21"/>
              </w:rPr>
            </w:pPr>
            <w:r>
              <w:rPr>
                <w:rFonts w:eastAsia="仿宋_GB2312"/>
                <w:color w:val="000000"/>
                <w:kern w:val="0"/>
                <w:szCs w:val="21"/>
              </w:rPr>
              <w:t>　</w:t>
            </w:r>
          </w:p>
        </w:tc>
      </w:tr>
      <w:tr w14:paraId="14A3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80" w:type="dxa"/>
            <w:vMerge w:val="continue"/>
            <w:noWrap w:val="0"/>
            <w:vAlign w:val="center"/>
          </w:tcPr>
          <w:p w14:paraId="1F5D7471">
            <w:pPr>
              <w:jc w:val="left"/>
              <w:rPr>
                <w:rFonts w:eastAsia="仿宋_GB2312"/>
                <w:color w:val="000000"/>
                <w:kern w:val="0"/>
                <w:szCs w:val="21"/>
              </w:rPr>
            </w:pPr>
          </w:p>
        </w:tc>
        <w:tc>
          <w:tcPr>
            <w:tcW w:w="1080" w:type="dxa"/>
            <w:vMerge w:val="continue"/>
            <w:noWrap w:val="0"/>
            <w:vAlign w:val="center"/>
          </w:tcPr>
          <w:p w14:paraId="67DA3773">
            <w:pPr>
              <w:jc w:val="left"/>
              <w:rPr>
                <w:rFonts w:eastAsia="仿宋_GB2312"/>
                <w:color w:val="000000"/>
                <w:kern w:val="0"/>
                <w:szCs w:val="21"/>
              </w:rPr>
            </w:pPr>
          </w:p>
        </w:tc>
        <w:tc>
          <w:tcPr>
            <w:tcW w:w="1080" w:type="dxa"/>
            <w:vMerge w:val="restart"/>
            <w:noWrap w:val="0"/>
            <w:vAlign w:val="center"/>
          </w:tcPr>
          <w:p w14:paraId="4DA0748A">
            <w:pPr>
              <w:widowControl/>
              <w:jc w:val="center"/>
              <w:rPr>
                <w:rFonts w:eastAsia="仿宋_GB2312"/>
                <w:color w:val="000000"/>
                <w:kern w:val="0"/>
                <w:szCs w:val="21"/>
              </w:rPr>
            </w:pPr>
            <w:r>
              <w:rPr>
                <w:rFonts w:eastAsia="仿宋_GB2312"/>
                <w:color w:val="000000"/>
                <w:kern w:val="0"/>
                <w:szCs w:val="21"/>
              </w:rPr>
              <w:t>生态效</w:t>
            </w:r>
          </w:p>
          <w:p w14:paraId="39AEE1B1">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7B5B85E0">
            <w:pPr>
              <w:widowControl/>
              <w:jc w:val="left"/>
              <w:rPr>
                <w:rFonts w:eastAsia="仿宋_GB2312"/>
                <w:color w:val="000000"/>
                <w:kern w:val="0"/>
                <w:szCs w:val="21"/>
              </w:rPr>
            </w:pPr>
            <w:r>
              <w:rPr>
                <w:rFonts w:hint="eastAsia" w:eastAsia="仿宋_GB2312"/>
                <w:color w:val="000000"/>
                <w:kern w:val="0"/>
                <w:szCs w:val="21"/>
                <w:lang w:eastAsia="zh-CN"/>
              </w:rPr>
              <w:t>优化办事效率</w:t>
            </w:r>
          </w:p>
        </w:tc>
        <w:tc>
          <w:tcPr>
            <w:tcW w:w="1209" w:type="dxa"/>
            <w:noWrap w:val="0"/>
            <w:vAlign w:val="center"/>
          </w:tcPr>
          <w:p w14:paraId="648B6F94">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0940CF07">
            <w:pPr>
              <w:widowControl/>
              <w:jc w:val="center"/>
              <w:rPr>
                <w:rFonts w:eastAsia="仿宋_GB2312"/>
                <w:color w:val="000000"/>
                <w:kern w:val="0"/>
                <w:szCs w:val="21"/>
              </w:rPr>
            </w:pPr>
            <w:r>
              <w:rPr>
                <w:rFonts w:hint="eastAsia" w:eastAsia="仿宋_GB2312"/>
                <w:color w:val="000000"/>
                <w:kern w:val="0"/>
                <w:szCs w:val="21"/>
                <w:lang w:val="en-US" w:eastAsia="zh-CN"/>
              </w:rPr>
              <w:t>99%</w:t>
            </w:r>
          </w:p>
        </w:tc>
        <w:tc>
          <w:tcPr>
            <w:tcW w:w="828" w:type="dxa"/>
            <w:noWrap w:val="0"/>
            <w:vAlign w:val="center"/>
          </w:tcPr>
          <w:p w14:paraId="19E39B88">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14:paraId="345479D7">
            <w:pPr>
              <w:widowControl/>
              <w:jc w:val="center"/>
              <w:rPr>
                <w:rFonts w:eastAsia="仿宋_GB2312"/>
                <w:color w:val="000000"/>
                <w:kern w:val="0"/>
                <w:szCs w:val="21"/>
              </w:rPr>
            </w:pPr>
            <w:r>
              <w:rPr>
                <w:rFonts w:hint="eastAsia" w:eastAsia="仿宋_GB2312"/>
                <w:color w:val="000000"/>
                <w:kern w:val="0"/>
                <w:szCs w:val="21"/>
                <w:lang w:val="en-US" w:eastAsia="zh-CN"/>
              </w:rPr>
              <w:t>9</w:t>
            </w:r>
          </w:p>
        </w:tc>
        <w:tc>
          <w:tcPr>
            <w:tcW w:w="1418" w:type="dxa"/>
            <w:noWrap w:val="0"/>
            <w:vAlign w:val="center"/>
          </w:tcPr>
          <w:p w14:paraId="39650145">
            <w:pPr>
              <w:widowControl/>
              <w:jc w:val="left"/>
              <w:rPr>
                <w:rFonts w:eastAsia="仿宋_GB2312"/>
                <w:color w:val="000000"/>
                <w:kern w:val="0"/>
                <w:szCs w:val="21"/>
              </w:rPr>
            </w:pPr>
            <w:r>
              <w:rPr>
                <w:rFonts w:eastAsia="仿宋_GB2312"/>
                <w:color w:val="000000"/>
                <w:kern w:val="0"/>
                <w:szCs w:val="21"/>
              </w:rPr>
              <w:t>　</w:t>
            </w:r>
          </w:p>
        </w:tc>
      </w:tr>
      <w:tr w14:paraId="653C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7CEEB87">
            <w:pPr>
              <w:widowControl/>
              <w:jc w:val="left"/>
              <w:rPr>
                <w:rFonts w:eastAsia="仿宋_GB2312"/>
                <w:color w:val="000000"/>
                <w:kern w:val="0"/>
                <w:szCs w:val="21"/>
              </w:rPr>
            </w:pPr>
          </w:p>
        </w:tc>
        <w:tc>
          <w:tcPr>
            <w:tcW w:w="1080" w:type="dxa"/>
            <w:vMerge w:val="continue"/>
            <w:noWrap w:val="0"/>
            <w:vAlign w:val="center"/>
          </w:tcPr>
          <w:p w14:paraId="2C0ECE28">
            <w:pPr>
              <w:jc w:val="left"/>
              <w:rPr>
                <w:rFonts w:eastAsia="仿宋_GB2312"/>
                <w:color w:val="000000"/>
                <w:kern w:val="0"/>
                <w:szCs w:val="21"/>
              </w:rPr>
            </w:pPr>
          </w:p>
        </w:tc>
        <w:tc>
          <w:tcPr>
            <w:tcW w:w="1080" w:type="dxa"/>
            <w:vMerge w:val="continue"/>
            <w:noWrap w:val="0"/>
            <w:vAlign w:val="center"/>
          </w:tcPr>
          <w:p w14:paraId="679C3B0B">
            <w:pPr>
              <w:widowControl/>
              <w:jc w:val="left"/>
              <w:rPr>
                <w:rFonts w:eastAsia="仿宋_GB2312"/>
                <w:color w:val="000000"/>
                <w:kern w:val="0"/>
                <w:szCs w:val="21"/>
              </w:rPr>
            </w:pPr>
          </w:p>
        </w:tc>
        <w:tc>
          <w:tcPr>
            <w:tcW w:w="1149" w:type="dxa"/>
            <w:noWrap w:val="0"/>
            <w:vAlign w:val="center"/>
          </w:tcPr>
          <w:p w14:paraId="0A281BDD">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14:paraId="54B5A303">
            <w:pPr>
              <w:widowControl/>
              <w:jc w:val="center"/>
              <w:rPr>
                <w:rFonts w:eastAsia="仿宋_GB2312"/>
                <w:color w:val="000000"/>
                <w:kern w:val="0"/>
                <w:szCs w:val="21"/>
              </w:rPr>
            </w:pPr>
          </w:p>
        </w:tc>
        <w:tc>
          <w:tcPr>
            <w:tcW w:w="1134" w:type="dxa"/>
            <w:noWrap w:val="0"/>
            <w:vAlign w:val="center"/>
          </w:tcPr>
          <w:p w14:paraId="4981F1BA">
            <w:pPr>
              <w:widowControl/>
              <w:jc w:val="center"/>
              <w:rPr>
                <w:rFonts w:eastAsia="仿宋_GB2312"/>
                <w:color w:val="000000"/>
                <w:kern w:val="0"/>
                <w:szCs w:val="21"/>
              </w:rPr>
            </w:pPr>
          </w:p>
        </w:tc>
        <w:tc>
          <w:tcPr>
            <w:tcW w:w="828" w:type="dxa"/>
            <w:noWrap w:val="0"/>
            <w:vAlign w:val="center"/>
          </w:tcPr>
          <w:p w14:paraId="5A80AE0C">
            <w:pPr>
              <w:widowControl/>
              <w:jc w:val="center"/>
              <w:rPr>
                <w:rFonts w:eastAsia="仿宋_GB2312"/>
                <w:color w:val="000000"/>
                <w:kern w:val="0"/>
                <w:szCs w:val="21"/>
              </w:rPr>
            </w:pPr>
          </w:p>
        </w:tc>
        <w:tc>
          <w:tcPr>
            <w:tcW w:w="873" w:type="dxa"/>
            <w:noWrap w:val="0"/>
            <w:vAlign w:val="center"/>
          </w:tcPr>
          <w:p w14:paraId="51C9BC01">
            <w:pPr>
              <w:widowControl/>
              <w:jc w:val="center"/>
              <w:rPr>
                <w:rFonts w:eastAsia="仿宋_GB2312"/>
                <w:color w:val="000000"/>
                <w:kern w:val="0"/>
                <w:szCs w:val="21"/>
              </w:rPr>
            </w:pPr>
          </w:p>
        </w:tc>
        <w:tc>
          <w:tcPr>
            <w:tcW w:w="1418" w:type="dxa"/>
            <w:noWrap w:val="0"/>
            <w:vAlign w:val="center"/>
          </w:tcPr>
          <w:p w14:paraId="53D8F533">
            <w:pPr>
              <w:widowControl/>
              <w:jc w:val="left"/>
              <w:rPr>
                <w:rFonts w:eastAsia="仿宋_GB2312"/>
                <w:color w:val="000000"/>
                <w:kern w:val="0"/>
                <w:szCs w:val="21"/>
              </w:rPr>
            </w:pPr>
            <w:r>
              <w:rPr>
                <w:rFonts w:eastAsia="仿宋_GB2312"/>
                <w:color w:val="000000"/>
                <w:kern w:val="0"/>
                <w:szCs w:val="21"/>
              </w:rPr>
              <w:t>　</w:t>
            </w:r>
          </w:p>
        </w:tc>
      </w:tr>
      <w:tr w14:paraId="576D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162A718">
            <w:pPr>
              <w:widowControl/>
              <w:jc w:val="center"/>
              <w:rPr>
                <w:rFonts w:eastAsia="仿宋_GB2312"/>
                <w:color w:val="000000"/>
                <w:kern w:val="0"/>
                <w:szCs w:val="21"/>
              </w:rPr>
            </w:pPr>
          </w:p>
        </w:tc>
        <w:tc>
          <w:tcPr>
            <w:tcW w:w="1080" w:type="dxa"/>
            <w:vMerge w:val="continue"/>
            <w:noWrap w:val="0"/>
            <w:vAlign w:val="center"/>
          </w:tcPr>
          <w:p w14:paraId="06261398">
            <w:pPr>
              <w:widowControl/>
              <w:jc w:val="left"/>
              <w:rPr>
                <w:rFonts w:eastAsia="仿宋_GB2312"/>
                <w:color w:val="000000"/>
                <w:kern w:val="0"/>
                <w:szCs w:val="21"/>
              </w:rPr>
            </w:pPr>
          </w:p>
        </w:tc>
        <w:tc>
          <w:tcPr>
            <w:tcW w:w="1080" w:type="dxa"/>
            <w:vMerge w:val="restart"/>
            <w:noWrap w:val="0"/>
            <w:vAlign w:val="center"/>
          </w:tcPr>
          <w:p w14:paraId="28EF965C">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14:paraId="7A368C55">
            <w:pPr>
              <w:widowControl/>
              <w:jc w:val="left"/>
              <w:rPr>
                <w:rFonts w:eastAsia="仿宋_GB2312"/>
                <w:color w:val="000000"/>
                <w:kern w:val="0"/>
                <w:szCs w:val="21"/>
              </w:rPr>
            </w:pPr>
            <w:r>
              <w:rPr>
                <w:rFonts w:hint="eastAsia" w:eastAsia="仿宋_GB2312"/>
                <w:color w:val="000000"/>
                <w:kern w:val="0"/>
                <w:szCs w:val="21"/>
                <w:lang w:eastAsia="zh-CN"/>
              </w:rPr>
              <w:t>政务大厅高效运行</w:t>
            </w:r>
          </w:p>
        </w:tc>
        <w:tc>
          <w:tcPr>
            <w:tcW w:w="1209" w:type="dxa"/>
            <w:noWrap w:val="0"/>
            <w:vAlign w:val="center"/>
          </w:tcPr>
          <w:p w14:paraId="03DF2107">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790F3E0D">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noWrap w:val="0"/>
            <w:vAlign w:val="center"/>
          </w:tcPr>
          <w:p w14:paraId="5D9F78AA">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14:paraId="738A2B06">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14:paraId="41960878">
            <w:pPr>
              <w:widowControl/>
              <w:jc w:val="left"/>
              <w:rPr>
                <w:rFonts w:eastAsia="仿宋_GB2312"/>
                <w:color w:val="000000"/>
                <w:kern w:val="0"/>
                <w:szCs w:val="21"/>
              </w:rPr>
            </w:pPr>
            <w:r>
              <w:rPr>
                <w:rFonts w:eastAsia="仿宋_GB2312"/>
                <w:color w:val="000000"/>
                <w:kern w:val="0"/>
                <w:szCs w:val="21"/>
              </w:rPr>
              <w:t>　</w:t>
            </w:r>
          </w:p>
        </w:tc>
      </w:tr>
      <w:tr w14:paraId="0900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1F1E2A20">
            <w:pPr>
              <w:jc w:val="left"/>
              <w:rPr>
                <w:rFonts w:eastAsia="仿宋_GB2312"/>
                <w:color w:val="000000"/>
                <w:kern w:val="0"/>
                <w:szCs w:val="21"/>
              </w:rPr>
            </w:pPr>
          </w:p>
        </w:tc>
        <w:tc>
          <w:tcPr>
            <w:tcW w:w="1080" w:type="dxa"/>
            <w:vMerge w:val="continue"/>
            <w:noWrap w:val="0"/>
            <w:vAlign w:val="center"/>
          </w:tcPr>
          <w:p w14:paraId="30F38D18">
            <w:pPr>
              <w:widowControl/>
              <w:jc w:val="left"/>
              <w:rPr>
                <w:rFonts w:eastAsia="仿宋_GB2312"/>
                <w:color w:val="000000"/>
                <w:kern w:val="0"/>
                <w:szCs w:val="21"/>
              </w:rPr>
            </w:pPr>
          </w:p>
        </w:tc>
        <w:tc>
          <w:tcPr>
            <w:tcW w:w="1080" w:type="dxa"/>
            <w:vMerge w:val="continue"/>
            <w:noWrap w:val="0"/>
            <w:vAlign w:val="center"/>
          </w:tcPr>
          <w:p w14:paraId="2154BC8E">
            <w:pPr>
              <w:widowControl/>
              <w:jc w:val="left"/>
              <w:rPr>
                <w:rFonts w:eastAsia="仿宋_GB2312"/>
                <w:color w:val="000000"/>
                <w:kern w:val="0"/>
                <w:szCs w:val="21"/>
              </w:rPr>
            </w:pPr>
          </w:p>
        </w:tc>
        <w:tc>
          <w:tcPr>
            <w:tcW w:w="1149" w:type="dxa"/>
            <w:noWrap w:val="0"/>
            <w:vAlign w:val="center"/>
          </w:tcPr>
          <w:p w14:paraId="52716811">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14:paraId="53BFAC9D">
            <w:pPr>
              <w:widowControl/>
              <w:jc w:val="center"/>
              <w:rPr>
                <w:rFonts w:eastAsia="仿宋_GB2312"/>
                <w:color w:val="000000"/>
                <w:kern w:val="0"/>
                <w:szCs w:val="21"/>
              </w:rPr>
            </w:pPr>
          </w:p>
        </w:tc>
        <w:tc>
          <w:tcPr>
            <w:tcW w:w="1134" w:type="dxa"/>
            <w:noWrap w:val="0"/>
            <w:vAlign w:val="center"/>
          </w:tcPr>
          <w:p w14:paraId="31BD3C7C">
            <w:pPr>
              <w:widowControl/>
              <w:jc w:val="center"/>
              <w:rPr>
                <w:rFonts w:eastAsia="仿宋_GB2312"/>
                <w:color w:val="000000"/>
                <w:kern w:val="0"/>
                <w:szCs w:val="21"/>
              </w:rPr>
            </w:pPr>
          </w:p>
        </w:tc>
        <w:tc>
          <w:tcPr>
            <w:tcW w:w="828" w:type="dxa"/>
            <w:noWrap w:val="0"/>
            <w:vAlign w:val="center"/>
          </w:tcPr>
          <w:p w14:paraId="41CA2F27">
            <w:pPr>
              <w:widowControl/>
              <w:jc w:val="center"/>
              <w:rPr>
                <w:rFonts w:eastAsia="仿宋_GB2312"/>
                <w:color w:val="000000"/>
                <w:kern w:val="0"/>
                <w:szCs w:val="21"/>
              </w:rPr>
            </w:pPr>
          </w:p>
        </w:tc>
        <w:tc>
          <w:tcPr>
            <w:tcW w:w="873" w:type="dxa"/>
            <w:noWrap w:val="0"/>
            <w:vAlign w:val="center"/>
          </w:tcPr>
          <w:p w14:paraId="50D8CF91">
            <w:pPr>
              <w:widowControl/>
              <w:jc w:val="center"/>
              <w:rPr>
                <w:rFonts w:eastAsia="仿宋_GB2312"/>
                <w:color w:val="000000"/>
                <w:kern w:val="0"/>
                <w:szCs w:val="21"/>
              </w:rPr>
            </w:pPr>
          </w:p>
        </w:tc>
        <w:tc>
          <w:tcPr>
            <w:tcW w:w="1418" w:type="dxa"/>
            <w:noWrap w:val="0"/>
            <w:vAlign w:val="center"/>
          </w:tcPr>
          <w:p w14:paraId="6B3BB1FE">
            <w:pPr>
              <w:widowControl/>
              <w:jc w:val="left"/>
              <w:rPr>
                <w:rFonts w:eastAsia="仿宋_GB2312"/>
                <w:color w:val="000000"/>
                <w:kern w:val="0"/>
                <w:szCs w:val="21"/>
              </w:rPr>
            </w:pPr>
            <w:r>
              <w:rPr>
                <w:rFonts w:eastAsia="仿宋_GB2312"/>
                <w:color w:val="000000"/>
                <w:kern w:val="0"/>
                <w:szCs w:val="21"/>
              </w:rPr>
              <w:t>　</w:t>
            </w:r>
          </w:p>
        </w:tc>
      </w:tr>
      <w:tr w14:paraId="0F5F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114FB344">
            <w:pPr>
              <w:jc w:val="left"/>
              <w:rPr>
                <w:rFonts w:eastAsia="仿宋_GB2312"/>
                <w:color w:val="000000"/>
                <w:kern w:val="0"/>
                <w:szCs w:val="21"/>
              </w:rPr>
            </w:pPr>
          </w:p>
        </w:tc>
        <w:tc>
          <w:tcPr>
            <w:tcW w:w="1080" w:type="dxa"/>
            <w:vMerge w:val="restart"/>
            <w:noWrap w:val="0"/>
            <w:vAlign w:val="center"/>
          </w:tcPr>
          <w:p w14:paraId="0B895873">
            <w:pPr>
              <w:widowControl/>
              <w:jc w:val="center"/>
              <w:rPr>
                <w:rFonts w:eastAsia="仿宋_GB2312"/>
                <w:color w:val="000000"/>
                <w:kern w:val="0"/>
                <w:szCs w:val="21"/>
              </w:rPr>
            </w:pPr>
            <w:r>
              <w:rPr>
                <w:rFonts w:eastAsia="仿宋_GB2312"/>
                <w:color w:val="000000"/>
                <w:kern w:val="0"/>
                <w:szCs w:val="21"/>
              </w:rPr>
              <w:t>满意度</w:t>
            </w:r>
          </w:p>
          <w:p w14:paraId="1A6C25E5">
            <w:pPr>
              <w:widowControl/>
              <w:jc w:val="center"/>
              <w:rPr>
                <w:rFonts w:eastAsia="仿宋_GB2312"/>
                <w:color w:val="000000"/>
                <w:kern w:val="0"/>
                <w:szCs w:val="21"/>
              </w:rPr>
            </w:pPr>
            <w:r>
              <w:rPr>
                <w:rFonts w:eastAsia="仿宋_GB2312"/>
                <w:color w:val="000000"/>
                <w:kern w:val="0"/>
                <w:szCs w:val="21"/>
              </w:rPr>
              <w:t>指标</w:t>
            </w:r>
          </w:p>
          <w:p w14:paraId="43C3048D">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14:paraId="771CA7F9">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14:paraId="6CD64246">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服务对象满意度</w:t>
            </w:r>
          </w:p>
        </w:tc>
        <w:tc>
          <w:tcPr>
            <w:tcW w:w="1209" w:type="dxa"/>
            <w:noWrap w:val="0"/>
            <w:vAlign w:val="center"/>
          </w:tcPr>
          <w:p w14:paraId="3CCAB70B">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7DA10A26">
            <w:pPr>
              <w:widowControl/>
              <w:jc w:val="center"/>
              <w:rPr>
                <w:rFonts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828" w:type="dxa"/>
            <w:noWrap w:val="0"/>
            <w:vAlign w:val="center"/>
          </w:tcPr>
          <w:p w14:paraId="1814D780">
            <w:pPr>
              <w:widowControl/>
              <w:jc w:val="center"/>
              <w:rPr>
                <w:rFonts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48A733C5">
            <w:pPr>
              <w:widowControl/>
              <w:jc w:val="center"/>
              <w:rPr>
                <w:rFonts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140B49E2">
            <w:pPr>
              <w:widowControl/>
              <w:jc w:val="left"/>
              <w:rPr>
                <w:rFonts w:eastAsia="仿宋_GB2312"/>
                <w:color w:val="000000"/>
                <w:kern w:val="0"/>
                <w:szCs w:val="21"/>
              </w:rPr>
            </w:pPr>
            <w:r>
              <w:rPr>
                <w:rFonts w:eastAsia="仿宋_GB2312"/>
                <w:color w:val="000000"/>
                <w:kern w:val="0"/>
                <w:szCs w:val="21"/>
              </w:rPr>
              <w:t>　</w:t>
            </w:r>
          </w:p>
        </w:tc>
      </w:tr>
      <w:tr w14:paraId="3F80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147F8E27">
            <w:pPr>
              <w:widowControl/>
              <w:jc w:val="left"/>
              <w:rPr>
                <w:rFonts w:eastAsia="仿宋_GB2312"/>
                <w:color w:val="000000"/>
                <w:kern w:val="0"/>
                <w:szCs w:val="21"/>
              </w:rPr>
            </w:pPr>
          </w:p>
        </w:tc>
        <w:tc>
          <w:tcPr>
            <w:tcW w:w="1080" w:type="dxa"/>
            <w:vMerge w:val="continue"/>
            <w:noWrap w:val="0"/>
            <w:vAlign w:val="center"/>
          </w:tcPr>
          <w:p w14:paraId="0AD8AD8E">
            <w:pPr>
              <w:widowControl/>
              <w:jc w:val="left"/>
              <w:rPr>
                <w:rFonts w:eastAsia="仿宋_GB2312"/>
                <w:color w:val="000000"/>
                <w:kern w:val="0"/>
                <w:szCs w:val="21"/>
              </w:rPr>
            </w:pPr>
          </w:p>
        </w:tc>
        <w:tc>
          <w:tcPr>
            <w:tcW w:w="1080" w:type="dxa"/>
            <w:vMerge w:val="continue"/>
            <w:noWrap w:val="0"/>
            <w:vAlign w:val="center"/>
          </w:tcPr>
          <w:p w14:paraId="1B19F993">
            <w:pPr>
              <w:widowControl/>
              <w:jc w:val="left"/>
              <w:rPr>
                <w:rFonts w:eastAsia="仿宋_GB2312"/>
                <w:color w:val="000000"/>
                <w:kern w:val="0"/>
                <w:szCs w:val="21"/>
              </w:rPr>
            </w:pPr>
          </w:p>
        </w:tc>
        <w:tc>
          <w:tcPr>
            <w:tcW w:w="1149" w:type="dxa"/>
            <w:noWrap w:val="0"/>
            <w:vAlign w:val="center"/>
          </w:tcPr>
          <w:p w14:paraId="7656410E">
            <w:pPr>
              <w:widowControl/>
              <w:jc w:val="left"/>
              <w:rPr>
                <w:rFonts w:hint="eastAsia" w:eastAsia="仿宋_GB2312"/>
                <w:color w:val="000000"/>
                <w:kern w:val="0"/>
                <w:szCs w:val="21"/>
                <w:lang w:eastAsia="zh-CN"/>
              </w:rPr>
            </w:pPr>
            <w:r>
              <w:rPr>
                <w:rFonts w:hint="eastAsia" w:eastAsia="仿宋_GB2312"/>
                <w:color w:val="000000"/>
                <w:kern w:val="0"/>
                <w:szCs w:val="21"/>
                <w:lang w:eastAsia="zh-CN"/>
              </w:rPr>
              <w:t>职工满意度</w:t>
            </w:r>
          </w:p>
        </w:tc>
        <w:tc>
          <w:tcPr>
            <w:tcW w:w="1209" w:type="dxa"/>
            <w:noWrap w:val="0"/>
            <w:vAlign w:val="center"/>
          </w:tcPr>
          <w:p w14:paraId="251B6AE1">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7950F145">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99%</w:t>
            </w:r>
          </w:p>
        </w:tc>
        <w:tc>
          <w:tcPr>
            <w:tcW w:w="828" w:type="dxa"/>
            <w:noWrap w:val="0"/>
            <w:vAlign w:val="center"/>
          </w:tcPr>
          <w:p w14:paraId="02198542">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2CA7F055">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9</w:t>
            </w:r>
          </w:p>
        </w:tc>
        <w:tc>
          <w:tcPr>
            <w:tcW w:w="1418" w:type="dxa"/>
            <w:noWrap w:val="0"/>
            <w:vAlign w:val="center"/>
          </w:tcPr>
          <w:p w14:paraId="3B4E361C">
            <w:pPr>
              <w:widowControl/>
              <w:jc w:val="left"/>
              <w:rPr>
                <w:rFonts w:eastAsia="仿宋_GB2312"/>
                <w:color w:val="000000"/>
                <w:kern w:val="0"/>
                <w:szCs w:val="21"/>
              </w:rPr>
            </w:pPr>
            <w:r>
              <w:rPr>
                <w:rFonts w:eastAsia="仿宋_GB2312"/>
                <w:color w:val="000000"/>
                <w:kern w:val="0"/>
                <w:szCs w:val="21"/>
              </w:rPr>
              <w:t>　</w:t>
            </w:r>
          </w:p>
        </w:tc>
      </w:tr>
      <w:tr w14:paraId="0BFF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2" w:type="dxa"/>
            <w:gridSpan w:val="6"/>
            <w:noWrap w:val="0"/>
            <w:vAlign w:val="center"/>
          </w:tcPr>
          <w:p w14:paraId="26B1B73A">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14:paraId="453DFFEE">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14:paraId="6CAF49F2">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98</w:t>
            </w:r>
          </w:p>
        </w:tc>
        <w:tc>
          <w:tcPr>
            <w:tcW w:w="1418" w:type="dxa"/>
            <w:noWrap w:val="0"/>
            <w:vAlign w:val="center"/>
          </w:tcPr>
          <w:p w14:paraId="5DEC939C">
            <w:pPr>
              <w:widowControl/>
              <w:jc w:val="left"/>
              <w:rPr>
                <w:rFonts w:eastAsia="仿宋_GB2312"/>
                <w:color w:val="000000"/>
                <w:kern w:val="0"/>
                <w:szCs w:val="21"/>
              </w:rPr>
            </w:pPr>
            <w:r>
              <w:rPr>
                <w:rFonts w:eastAsia="仿宋_GB2312"/>
                <w:color w:val="000000"/>
                <w:kern w:val="0"/>
                <w:szCs w:val="21"/>
              </w:rPr>
              <w:t>　</w:t>
            </w:r>
          </w:p>
        </w:tc>
      </w:tr>
    </w:tbl>
    <w:p w14:paraId="00EE45FE">
      <w:pPr>
        <w:jc w:val="center"/>
        <w:rPr>
          <w:rFonts w:hint="eastAsia" w:ascii="宋体" w:hAnsi="宋体"/>
          <w:b/>
          <w:bCs/>
          <w:sz w:val="44"/>
          <w:szCs w:val="44"/>
          <w:lang w:eastAsia="zh-CN"/>
        </w:rPr>
      </w:pPr>
    </w:p>
    <w:p w14:paraId="02735F0B">
      <w:pPr>
        <w:jc w:val="center"/>
        <w:rPr>
          <w:rFonts w:hint="eastAsia" w:ascii="宋体" w:hAnsi="宋体"/>
          <w:b/>
          <w:bCs/>
          <w:sz w:val="44"/>
          <w:szCs w:val="44"/>
          <w:lang w:eastAsia="zh-CN"/>
        </w:rPr>
      </w:pPr>
    </w:p>
    <w:p w14:paraId="3511FD85">
      <w:pPr>
        <w:jc w:val="center"/>
        <w:rPr>
          <w:rFonts w:hint="eastAsia" w:ascii="宋体" w:hAnsi="宋体"/>
          <w:b/>
          <w:bCs/>
          <w:sz w:val="44"/>
          <w:szCs w:val="44"/>
          <w:lang w:eastAsia="zh-CN"/>
        </w:rPr>
      </w:pPr>
    </w:p>
    <w:p w14:paraId="638B0DC7">
      <w:pPr>
        <w:jc w:val="center"/>
        <w:rPr>
          <w:rFonts w:hint="eastAsia" w:ascii="宋体" w:hAnsi="宋体"/>
          <w:b/>
          <w:bCs/>
          <w:sz w:val="44"/>
          <w:szCs w:val="44"/>
          <w:lang w:eastAsia="zh-CN"/>
        </w:rPr>
      </w:pPr>
    </w:p>
    <w:p w14:paraId="1A0D276B">
      <w:pPr>
        <w:jc w:val="center"/>
        <w:rPr>
          <w:rFonts w:hint="eastAsia" w:ascii="宋体" w:hAnsi="宋体"/>
          <w:b/>
          <w:bCs/>
          <w:sz w:val="44"/>
          <w:szCs w:val="44"/>
          <w:lang w:eastAsia="zh-CN"/>
        </w:rPr>
      </w:pPr>
    </w:p>
    <w:p w14:paraId="55232057">
      <w:pPr>
        <w:jc w:val="center"/>
        <w:rPr>
          <w:rFonts w:hint="eastAsia" w:ascii="宋体" w:hAnsi="宋体"/>
          <w:b/>
          <w:bCs/>
          <w:sz w:val="44"/>
          <w:szCs w:val="44"/>
          <w:lang w:eastAsia="zh-CN"/>
        </w:rPr>
      </w:pPr>
    </w:p>
    <w:p w14:paraId="4D9A3CDE">
      <w:pPr>
        <w:jc w:val="center"/>
        <w:rPr>
          <w:rFonts w:hint="eastAsia" w:ascii="宋体" w:hAnsi="宋体"/>
          <w:b/>
          <w:bCs/>
          <w:sz w:val="44"/>
          <w:szCs w:val="44"/>
          <w:lang w:eastAsia="zh-CN"/>
        </w:rPr>
      </w:pPr>
    </w:p>
    <w:p w14:paraId="43527256">
      <w:pPr>
        <w:jc w:val="center"/>
        <w:rPr>
          <w:rFonts w:hint="eastAsia" w:ascii="宋体" w:hAnsi="宋体"/>
          <w:b/>
          <w:bCs/>
          <w:sz w:val="44"/>
          <w:szCs w:val="44"/>
          <w:lang w:eastAsia="zh-CN"/>
        </w:rPr>
      </w:pPr>
    </w:p>
    <w:p w14:paraId="6409189A">
      <w:pPr>
        <w:jc w:val="center"/>
        <w:rPr>
          <w:rFonts w:hint="eastAsia" w:ascii="宋体" w:hAnsi="宋体"/>
          <w:b/>
          <w:bCs/>
          <w:sz w:val="44"/>
          <w:szCs w:val="44"/>
          <w:lang w:eastAsia="zh-CN"/>
        </w:rPr>
      </w:pPr>
    </w:p>
    <w:p w14:paraId="2699A798">
      <w:pPr>
        <w:jc w:val="center"/>
        <w:rPr>
          <w:rFonts w:hint="eastAsia" w:ascii="宋体" w:hAnsi="宋体"/>
          <w:b/>
          <w:bCs/>
          <w:sz w:val="44"/>
          <w:szCs w:val="44"/>
          <w:lang w:eastAsia="zh-CN"/>
        </w:rPr>
      </w:pPr>
    </w:p>
    <w:p w14:paraId="56647822">
      <w:pPr>
        <w:jc w:val="center"/>
        <w:rPr>
          <w:rFonts w:hint="eastAsia" w:ascii="宋体" w:hAnsi="宋体"/>
          <w:b/>
          <w:bCs/>
          <w:sz w:val="44"/>
          <w:szCs w:val="44"/>
          <w:lang w:eastAsia="zh-CN"/>
        </w:rPr>
      </w:pPr>
    </w:p>
    <w:p w14:paraId="3E7935F6">
      <w:pPr>
        <w:jc w:val="center"/>
        <w:rPr>
          <w:rFonts w:hint="eastAsia" w:ascii="宋体" w:hAnsi="宋体"/>
          <w:b/>
          <w:bCs/>
          <w:sz w:val="44"/>
          <w:szCs w:val="44"/>
          <w:lang w:eastAsia="zh-CN"/>
        </w:rPr>
      </w:pPr>
    </w:p>
    <w:p w14:paraId="1F8BFB16">
      <w:pPr>
        <w:jc w:val="center"/>
        <w:rPr>
          <w:rFonts w:hint="eastAsia" w:ascii="宋体" w:hAnsi="宋体"/>
          <w:b/>
          <w:bCs/>
          <w:sz w:val="44"/>
          <w:szCs w:val="44"/>
          <w:lang w:eastAsia="zh-CN"/>
        </w:rPr>
      </w:pPr>
    </w:p>
    <w:p w14:paraId="1184D856">
      <w:pPr>
        <w:jc w:val="center"/>
        <w:rPr>
          <w:rFonts w:hint="eastAsia" w:ascii="宋体" w:hAnsi="宋体"/>
          <w:b/>
          <w:bCs/>
          <w:sz w:val="44"/>
          <w:szCs w:val="44"/>
          <w:lang w:eastAsia="zh-CN"/>
        </w:rPr>
      </w:pPr>
    </w:p>
    <w:p w14:paraId="0A8F438A">
      <w:pPr>
        <w:jc w:val="center"/>
        <w:rPr>
          <w:rFonts w:hint="eastAsia" w:ascii="宋体" w:hAnsi="宋体"/>
          <w:b/>
          <w:bCs/>
          <w:sz w:val="44"/>
          <w:szCs w:val="44"/>
          <w:lang w:eastAsia="zh-CN"/>
        </w:rPr>
      </w:pPr>
    </w:p>
    <w:p w14:paraId="4727634F">
      <w:pPr>
        <w:jc w:val="center"/>
        <w:rPr>
          <w:rFonts w:hint="eastAsia" w:ascii="宋体" w:hAnsi="宋体"/>
          <w:b/>
          <w:bCs/>
          <w:sz w:val="44"/>
          <w:szCs w:val="44"/>
          <w:lang w:eastAsia="zh-CN"/>
        </w:rPr>
      </w:pPr>
    </w:p>
    <w:p w14:paraId="79FAC03C">
      <w:pPr>
        <w:jc w:val="center"/>
        <w:rPr>
          <w:rFonts w:hint="eastAsia" w:ascii="宋体" w:hAnsi="宋体"/>
          <w:b/>
          <w:bCs/>
          <w:sz w:val="44"/>
          <w:szCs w:val="44"/>
          <w:lang w:eastAsia="zh-CN"/>
        </w:rPr>
      </w:pPr>
    </w:p>
    <w:p w14:paraId="25118E80">
      <w:pPr>
        <w:jc w:val="center"/>
        <w:rPr>
          <w:rFonts w:hint="eastAsia" w:ascii="宋体" w:hAnsi="宋体"/>
          <w:b/>
          <w:bCs/>
          <w:sz w:val="44"/>
          <w:szCs w:val="44"/>
          <w:lang w:eastAsia="zh-CN"/>
        </w:rPr>
      </w:pPr>
    </w:p>
    <w:p w14:paraId="01143896">
      <w:pPr>
        <w:jc w:val="center"/>
        <w:rPr>
          <w:rFonts w:hint="eastAsia" w:ascii="宋体" w:hAnsi="宋体"/>
          <w:b/>
          <w:bCs/>
          <w:sz w:val="44"/>
          <w:szCs w:val="44"/>
          <w:lang w:eastAsia="zh-CN"/>
        </w:rPr>
      </w:pPr>
    </w:p>
    <w:p w14:paraId="5F6551AB">
      <w:pPr>
        <w:jc w:val="center"/>
        <w:rPr>
          <w:rFonts w:hint="eastAsia" w:ascii="宋体" w:hAnsi="宋体" w:eastAsia="宋体"/>
          <w:b/>
          <w:bCs/>
          <w:sz w:val="44"/>
          <w:szCs w:val="44"/>
          <w:lang w:eastAsia="zh-CN"/>
        </w:rPr>
      </w:pPr>
      <w:r>
        <w:rPr>
          <w:rFonts w:hint="eastAsia" w:ascii="宋体" w:hAnsi="宋体"/>
          <w:b/>
          <w:bCs/>
          <w:sz w:val="44"/>
          <w:szCs w:val="44"/>
          <w:lang w:eastAsia="zh-CN"/>
        </w:rPr>
        <w:t>临聘人员经费</w:t>
      </w:r>
    </w:p>
    <w:p w14:paraId="39960595">
      <w:pPr>
        <w:jc w:val="center"/>
        <w:rPr>
          <w:rFonts w:hint="eastAsia" w:ascii="宋体" w:hAnsi="宋体"/>
          <w:b/>
          <w:bCs/>
          <w:sz w:val="44"/>
          <w:szCs w:val="44"/>
        </w:rPr>
      </w:pPr>
      <w:r>
        <w:rPr>
          <w:rFonts w:hint="eastAsia" w:ascii="宋体" w:hAnsi="宋体" w:cs="Arial"/>
          <w:b/>
          <w:bCs/>
          <w:sz w:val="44"/>
          <w:szCs w:val="44"/>
        </w:rPr>
        <w:t>2024</w:t>
      </w:r>
      <w:r>
        <w:rPr>
          <w:rFonts w:hint="eastAsia" w:ascii="宋体" w:hAnsi="宋体"/>
          <w:b/>
          <w:bCs/>
          <w:sz w:val="44"/>
          <w:szCs w:val="44"/>
        </w:rPr>
        <w:t>年度绩效自评报告</w:t>
      </w:r>
    </w:p>
    <w:p w14:paraId="5C941393">
      <w:pPr>
        <w:numPr>
          <w:ilvl w:val="0"/>
          <w:numId w:val="1"/>
        </w:numPr>
        <w:spacing w:line="360" w:lineRule="auto"/>
        <w:rPr>
          <w:rFonts w:hint="eastAsia" w:ascii="楷体_GB2312" w:hAnsi="楷体_GB2312" w:eastAsia="楷体_GB2312" w:cs="楷体_GB2312"/>
          <w:b/>
          <w:bCs/>
          <w:sz w:val="32"/>
          <w:szCs w:val="32"/>
        </w:rPr>
      </w:pPr>
      <w:r>
        <w:rPr>
          <w:rFonts w:hint="eastAsia" w:ascii="黑体" w:hAnsi="黑体" w:eastAsia="黑体" w:cs="黑体"/>
          <w:spacing w:val="-4"/>
          <w:sz w:val="32"/>
          <w:szCs w:val="32"/>
        </w:rPr>
        <w:t xml:space="preserve">  </w:t>
      </w:r>
      <w:r>
        <w:rPr>
          <w:rFonts w:hint="eastAsia" w:ascii="黑体" w:hAnsi="黑体" w:eastAsia="黑体" w:cs="黑体"/>
          <w:sz w:val="32"/>
          <w:szCs w:val="32"/>
        </w:rPr>
        <w:t>项目概况</w:t>
      </w:r>
    </w:p>
    <w:p w14:paraId="625D9206">
      <w:pPr>
        <w:numPr>
          <w:ilvl w:val="0"/>
          <w:numId w:val="0"/>
        </w:numPr>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项目单位基本情况。</w:t>
      </w:r>
    </w:p>
    <w:p w14:paraId="1790CC7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永县数据局（行政审批服务局）内设机构4个，分别是综合股、政务服务和审批制度改革股、数字政务股、优化营商环境股；江永县数据局（行政审批服务局）归口管理县政务服务中心（公益类副科级事业单位）、县联动处置指挥中心、县人民政府网络和大数据中心（公益类正股级事业单位）。现有干部职工40人，其中在职16人，临时人员24人。</w:t>
      </w:r>
    </w:p>
    <w:p w14:paraId="42C31E07">
      <w:pPr>
        <w:numPr>
          <w:ilvl w:val="0"/>
          <w:numId w:val="0"/>
        </w:numPr>
        <w:spacing w:line="360" w:lineRule="auto"/>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项目基本情况</w:t>
      </w:r>
      <w:r>
        <w:rPr>
          <w:rFonts w:hint="eastAsia" w:ascii="楷体_GB2312" w:hAnsi="楷体_GB2312" w:eastAsia="楷体_GB2312" w:cs="楷体_GB2312"/>
          <w:b/>
          <w:bCs/>
          <w:sz w:val="32"/>
          <w:szCs w:val="32"/>
          <w:lang w:eastAsia="zh-CN"/>
        </w:rPr>
        <w:t>。</w:t>
      </w:r>
    </w:p>
    <w:p w14:paraId="69B83A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75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2024年度我单位临聘人员费用专项资金141.53万元，主要是为了发放临聘人员及劳务派遣人员工资。</w:t>
      </w:r>
    </w:p>
    <w:p w14:paraId="10217F69">
      <w:pPr>
        <w:numPr>
          <w:ilvl w:val="0"/>
          <w:numId w:val="1"/>
        </w:numPr>
        <w:spacing w:line="360" w:lineRule="auto"/>
        <w:rPr>
          <w:rFonts w:hint="eastAsia" w:ascii="黑体" w:hAnsi="黑体" w:eastAsia="黑体" w:cs="黑体"/>
          <w:spacing w:val="-4"/>
          <w:sz w:val="32"/>
          <w:szCs w:val="32"/>
        </w:rPr>
      </w:pPr>
      <w:r>
        <w:rPr>
          <w:rFonts w:hint="eastAsia" w:ascii="黑体" w:hAnsi="黑体" w:eastAsia="黑体" w:cs="黑体"/>
          <w:spacing w:val="-4"/>
          <w:sz w:val="32"/>
          <w:szCs w:val="32"/>
        </w:rPr>
        <w:t>项目资金使用及管理情况</w:t>
      </w:r>
    </w:p>
    <w:p w14:paraId="0E892608">
      <w:pPr>
        <w:numPr>
          <w:ilvl w:val="0"/>
          <w:numId w:val="0"/>
        </w:numPr>
        <w:spacing w:line="560" w:lineRule="exact"/>
        <w:ind w:firstLine="643" w:firstLineChars="200"/>
        <w:rPr>
          <w:rFonts w:hint="eastAsia"/>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项目资金</w:t>
      </w:r>
      <w:r>
        <w:rPr>
          <w:rFonts w:hint="eastAsia" w:ascii="楷体_GB2312" w:hAnsi="楷体_GB2312" w:eastAsia="楷体_GB2312" w:cs="楷体_GB2312"/>
          <w:b/>
          <w:bCs/>
          <w:sz w:val="32"/>
          <w:szCs w:val="32"/>
          <w:lang w:eastAsia="zh-CN"/>
        </w:rPr>
        <w:t>来源情况。</w:t>
      </w:r>
    </w:p>
    <w:p w14:paraId="12B7866B">
      <w:pPr>
        <w:spacing w:line="560" w:lineRule="exact"/>
        <w:ind w:firstLine="640" w:firstLineChars="200"/>
        <w:rPr>
          <w:rFonts w:hint="eastAsia" w:ascii="宋体" w:hAnsi="宋体" w:cs="仿宋"/>
          <w:sz w:val="28"/>
          <w:szCs w:val="28"/>
        </w:rPr>
      </w:pPr>
      <w:r>
        <w:rPr>
          <w:rFonts w:hint="eastAsia" w:ascii="仿宋" w:hAnsi="仿宋" w:eastAsia="仿宋" w:cs="仿宋"/>
          <w:color w:val="000000"/>
          <w:kern w:val="0"/>
          <w:sz w:val="32"/>
          <w:szCs w:val="32"/>
          <w:lang w:val="en-US" w:eastAsia="zh-CN" w:bidi="ar"/>
        </w:rPr>
        <w:t>项目资金均是通过县财政局直接下达用款指标至县行政审批服务局。临聘人员经费总计141.53万元，根据项目实施进度均已支付总项目资金的100%，共计141.53万元。</w:t>
      </w:r>
    </w:p>
    <w:p w14:paraId="61D22EA3">
      <w:pPr>
        <w:numPr>
          <w:ilvl w:val="0"/>
          <w:numId w:val="0"/>
        </w:numPr>
        <w:spacing w:line="360" w:lineRule="auto"/>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项目资金管理情况</w:t>
      </w:r>
      <w:r>
        <w:rPr>
          <w:rFonts w:hint="eastAsia" w:ascii="楷体_GB2312" w:hAnsi="楷体_GB2312" w:eastAsia="楷体_GB2312" w:cs="楷体_GB2312"/>
          <w:b/>
          <w:bCs/>
          <w:sz w:val="32"/>
          <w:szCs w:val="32"/>
          <w:lang w:eastAsia="zh-CN"/>
        </w:rPr>
        <w:t>。</w:t>
      </w:r>
    </w:p>
    <w:p w14:paraId="5D978C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50"/>
        <w:jc w:val="both"/>
      </w:pPr>
      <w:r>
        <w:rPr>
          <w:rFonts w:hint="eastAsia" w:ascii="仿宋" w:hAnsi="仿宋" w:eastAsia="仿宋" w:cs="仿宋"/>
          <w:color w:val="000000"/>
          <w:sz w:val="32"/>
          <w:szCs w:val="32"/>
        </w:rPr>
        <w:t>各项目均按照年初计划进行，绩效总目标和阶段性目标均按计划完成，专项资金的使用均严格按照财务管理制度执行，无违规违纪现象发生，确保专项资金专款专用。</w:t>
      </w:r>
    </w:p>
    <w:p w14:paraId="22699EF2">
      <w:pPr>
        <w:numPr>
          <w:ilvl w:val="0"/>
          <w:numId w:val="1"/>
        </w:numPr>
        <w:spacing w:line="360" w:lineRule="auto"/>
        <w:rPr>
          <w:rFonts w:hint="eastAsia" w:ascii="黑体" w:hAnsi="黑体" w:eastAsia="黑体" w:cs="黑体"/>
          <w:spacing w:val="-4"/>
          <w:sz w:val="32"/>
          <w:szCs w:val="32"/>
        </w:rPr>
      </w:pPr>
      <w:r>
        <w:rPr>
          <w:rFonts w:hint="eastAsia" w:ascii="黑体" w:hAnsi="黑体" w:eastAsia="黑体" w:cs="黑体"/>
          <w:spacing w:val="-4"/>
          <w:sz w:val="32"/>
          <w:szCs w:val="32"/>
        </w:rPr>
        <w:t>项目组织实施情况</w:t>
      </w:r>
    </w:p>
    <w:p w14:paraId="7A777CDE">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（一）项目组织情况分析。</w:t>
      </w:r>
    </w:p>
    <w:p w14:paraId="01BD6199">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0" w:firstLineChars="200"/>
        <w:jc w:val="both"/>
      </w:pPr>
      <w:r>
        <w:rPr>
          <w:rFonts w:ascii="仿宋" w:hAnsi="仿宋" w:eastAsia="仿宋" w:cs="仿宋"/>
          <w:color w:val="000000"/>
          <w:sz w:val="32"/>
          <w:szCs w:val="32"/>
        </w:rPr>
        <w:t>我单位严格按照财政部门的部署要求和相关会计制度进行会计核算、财务处理，做到财务处理及时、会计核算规范。对专项资金来格把关，杜绝了弄虚作假、截留、挤占、挪用专项资金的情况发生。</w:t>
      </w:r>
    </w:p>
    <w:p w14:paraId="152F7F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50"/>
        <w:jc w:val="both"/>
      </w:pPr>
      <w:r>
        <w:rPr>
          <w:rFonts w:hint="eastAsia" w:ascii="仿宋" w:hAnsi="仿宋" w:eastAsia="仿宋" w:cs="仿宋"/>
          <w:color w:val="000000"/>
          <w:sz w:val="32"/>
          <w:szCs w:val="32"/>
        </w:rPr>
        <w:t>我单位专项资金的支出均按照专项工作进度需要，申请拨付专项经费，各专项从202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年年初计划实施，于年底前完成年度绩效目标。</w:t>
      </w:r>
    </w:p>
    <w:p w14:paraId="674390D6">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（二）项目管理情况分析。</w:t>
      </w:r>
    </w:p>
    <w:p w14:paraId="4F85E59D">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0" w:firstLineChars="200"/>
        <w:jc w:val="both"/>
        <w:rPr>
          <w:rFonts w:hint="eastAsia"/>
          <w:sz w:val="32"/>
          <w:szCs w:val="32"/>
        </w:rPr>
      </w:pPr>
      <w:r>
        <w:rPr>
          <w:rFonts w:ascii="仿宋" w:hAnsi="仿宋" w:eastAsia="仿宋" w:cs="仿宋"/>
          <w:color w:val="000000"/>
          <w:sz w:val="32"/>
          <w:szCs w:val="32"/>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76F4CF30">
      <w:pPr>
        <w:numPr>
          <w:ilvl w:val="0"/>
          <w:numId w:val="1"/>
        </w:numPr>
        <w:spacing w:line="360" w:lineRule="auto"/>
        <w:rPr>
          <w:rFonts w:hint="eastAsia" w:ascii="黑体" w:hAnsi="黑体" w:eastAsia="黑体" w:cs="黑体"/>
          <w:spacing w:val="-4"/>
          <w:sz w:val="32"/>
          <w:szCs w:val="32"/>
        </w:rPr>
      </w:pPr>
      <w:r>
        <w:rPr>
          <w:rFonts w:hint="eastAsia" w:ascii="黑体" w:hAnsi="黑体" w:eastAsia="黑体" w:cs="黑体"/>
          <w:spacing w:val="-4"/>
          <w:sz w:val="32"/>
          <w:szCs w:val="32"/>
        </w:rPr>
        <w:t>项目绩效情况</w:t>
      </w:r>
    </w:p>
    <w:p w14:paraId="07FD94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750"/>
        <w:jc w:val="both"/>
      </w:pPr>
      <w:r>
        <w:rPr>
          <w:rFonts w:ascii="仿宋" w:hAnsi="仿宋" w:eastAsia="仿宋" w:cs="仿宋"/>
          <w:color w:val="000000"/>
          <w:sz w:val="32"/>
          <w:szCs w:val="32"/>
        </w:rPr>
        <w:t>通过县级财政专项资金的支持，推动了我单位各专项业务的开展并取得了一定的成效。根据专项绩效评定指标对我单位项目使用情况进行定量分析及定性分析，经评定202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年度我单位</w:t>
      </w:r>
      <w:r>
        <w:rPr>
          <w:rFonts w:hint="eastAsia" w:ascii="仿宋" w:hAnsi="仿宋" w:eastAsia="仿宋" w:cs="仿宋"/>
          <w:color w:val="000000"/>
          <w:sz w:val="32"/>
          <w:szCs w:val="32"/>
          <w:lang w:eastAsia="zh-CN"/>
        </w:rPr>
        <w:t>临聘人员经费</w:t>
      </w:r>
      <w:r>
        <w:rPr>
          <w:rFonts w:ascii="仿宋" w:hAnsi="仿宋" w:eastAsia="仿宋" w:cs="仿宋"/>
          <w:color w:val="000000"/>
          <w:sz w:val="32"/>
          <w:szCs w:val="32"/>
        </w:rPr>
        <w:t>绩效评价得分为9</w:t>
      </w:r>
      <w:r>
        <w:rPr>
          <w:rFonts w:hint="eastAsia" w:ascii="仿宋" w:hAnsi="仿宋" w:eastAsia="仿宋" w:cs="仿宋"/>
          <w:color w:val="000000"/>
          <w:sz w:val="32"/>
          <w:szCs w:val="32"/>
          <w:lang w:val="en-US" w:eastAsia="zh-CN"/>
        </w:rPr>
        <w:t>8</w:t>
      </w:r>
      <w:r>
        <w:rPr>
          <w:rFonts w:ascii="仿宋" w:hAnsi="仿宋" w:eastAsia="仿宋" w:cs="仿宋"/>
          <w:color w:val="000000"/>
          <w:sz w:val="32"/>
          <w:szCs w:val="32"/>
        </w:rPr>
        <w:t>分。</w:t>
      </w:r>
    </w:p>
    <w:p w14:paraId="6D39BE2A">
      <w:pPr>
        <w:numPr>
          <w:ilvl w:val="0"/>
          <w:numId w:val="1"/>
        </w:numPr>
        <w:spacing w:line="360" w:lineRule="auto"/>
        <w:rPr>
          <w:rFonts w:hint="eastAsia" w:ascii="黑体" w:hAnsi="黑体" w:eastAsia="黑体" w:cs="黑体"/>
          <w:spacing w:val="-4"/>
          <w:sz w:val="32"/>
          <w:szCs w:val="32"/>
          <w:lang w:eastAsia="zh-CN"/>
        </w:rPr>
      </w:pPr>
      <w:r>
        <w:rPr>
          <w:rFonts w:hint="eastAsia" w:ascii="黑体" w:hAnsi="黑体" w:eastAsia="黑体" w:cs="黑体"/>
          <w:spacing w:val="-4"/>
          <w:sz w:val="32"/>
          <w:szCs w:val="32"/>
        </w:rPr>
        <w:t>其他需要说明的问题</w:t>
      </w:r>
    </w:p>
    <w:p w14:paraId="4C71C625">
      <w:pPr>
        <w:spacing w:line="360" w:lineRule="auto"/>
        <w:rPr>
          <w:rFonts w:hint="eastAsia" w:ascii="黑体" w:hAnsi="黑体" w:eastAsia="黑体"/>
          <w:kern w:val="0"/>
          <w:sz w:val="32"/>
          <w:szCs w:val="32"/>
        </w:rPr>
      </w:pPr>
      <w:r>
        <w:rPr>
          <w:rFonts w:hint="eastAsia"/>
          <w:sz w:val="32"/>
          <w:szCs w:val="32"/>
          <w:lang w:eastAsia="zh-CN"/>
        </w:rPr>
        <w:t>无</w:t>
      </w:r>
    </w:p>
    <w:p w14:paraId="30AB9E29">
      <w:pPr>
        <w:widowControl/>
        <w:jc w:val="center"/>
        <w:rPr>
          <w:rFonts w:eastAsia="方正小标宋_GBK"/>
          <w:color w:val="000000"/>
          <w:kern w:val="0"/>
          <w:sz w:val="36"/>
          <w:szCs w:val="36"/>
        </w:rPr>
      </w:pPr>
    </w:p>
    <w:p w14:paraId="1183816A">
      <w:pPr>
        <w:widowControl/>
        <w:jc w:val="both"/>
        <w:rPr>
          <w:rFonts w:eastAsia="方正小标宋_GBK"/>
          <w:color w:val="000000"/>
          <w:kern w:val="0"/>
          <w:sz w:val="36"/>
          <w:szCs w:val="36"/>
        </w:rPr>
      </w:pPr>
    </w:p>
    <w:p w14:paraId="4D1485A1">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14:paraId="37479FD4">
      <w:pPr>
        <w:widowControl/>
        <w:jc w:val="center"/>
        <w:rPr>
          <w:rFonts w:hint="eastAsia" w:eastAsia="黑体"/>
          <w:sz w:val="32"/>
          <w:szCs w:val="32"/>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 xml:space="preserve">  年度）</w:t>
      </w:r>
    </w:p>
    <w:tbl>
      <w:tblPr>
        <w:tblStyle w:val="3"/>
        <w:tblpPr w:leftFromText="180" w:rightFromText="180" w:vertAnchor="text" w:horzAnchor="page" w:tblpX="1140" w:tblpY="300"/>
        <w:tblOverlap w:val="never"/>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88A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0" w:type="dxa"/>
            <w:noWrap w:val="0"/>
            <w:vAlign w:val="center"/>
          </w:tcPr>
          <w:p w14:paraId="01103AFD">
            <w:pPr>
              <w:widowControl/>
              <w:spacing w:line="260" w:lineRule="exact"/>
              <w:jc w:val="center"/>
              <w:rPr>
                <w:rFonts w:eastAsia="仿宋_GB2312"/>
                <w:color w:val="000000"/>
                <w:kern w:val="0"/>
                <w:szCs w:val="21"/>
              </w:rPr>
            </w:pPr>
            <w:r>
              <w:rPr>
                <w:rFonts w:eastAsia="仿宋_GB2312"/>
                <w:color w:val="000000"/>
                <w:kern w:val="0"/>
                <w:szCs w:val="21"/>
              </w:rPr>
              <w:t>项目支</w:t>
            </w:r>
          </w:p>
          <w:p w14:paraId="4DC521F7">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14:paraId="04B97E9A">
            <w:pPr>
              <w:widowControl/>
              <w:jc w:val="center"/>
              <w:rPr>
                <w:rFonts w:eastAsia="仿宋_GB2312"/>
                <w:color w:val="000000"/>
                <w:kern w:val="0"/>
                <w:szCs w:val="21"/>
              </w:rPr>
            </w:pPr>
            <w:r>
              <w:rPr>
                <w:rFonts w:hint="eastAsia" w:eastAsia="仿宋_GB2312"/>
                <w:color w:val="000000"/>
                <w:kern w:val="0"/>
                <w:szCs w:val="21"/>
                <w:lang w:eastAsia="zh-CN"/>
              </w:rPr>
              <w:t>机关运行经费</w:t>
            </w:r>
            <w:r>
              <w:rPr>
                <w:rFonts w:eastAsia="仿宋_GB2312"/>
                <w:color w:val="000000"/>
                <w:kern w:val="0"/>
                <w:szCs w:val="21"/>
              </w:rPr>
              <w:t>　</w:t>
            </w:r>
          </w:p>
        </w:tc>
      </w:tr>
      <w:tr w14:paraId="23EF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noWrap w:val="0"/>
            <w:vAlign w:val="center"/>
          </w:tcPr>
          <w:p w14:paraId="29E99359">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14:paraId="0887DB27">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江永县行政审批服务局</w:t>
            </w:r>
          </w:p>
        </w:tc>
        <w:tc>
          <w:tcPr>
            <w:tcW w:w="1134" w:type="dxa"/>
            <w:noWrap w:val="0"/>
            <w:vAlign w:val="center"/>
          </w:tcPr>
          <w:p w14:paraId="083A9EA8">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14:paraId="50729078">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江永县行政审批服务局</w:t>
            </w:r>
          </w:p>
        </w:tc>
      </w:tr>
      <w:tr w14:paraId="42DC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14:paraId="669273C5">
            <w:pPr>
              <w:widowControl/>
              <w:jc w:val="center"/>
              <w:rPr>
                <w:rFonts w:hint="eastAsia" w:eastAsia="仿宋_GB2312"/>
                <w:color w:val="000000"/>
                <w:kern w:val="0"/>
                <w:szCs w:val="21"/>
              </w:rPr>
            </w:pPr>
            <w:r>
              <w:rPr>
                <w:rFonts w:eastAsia="仿宋_GB2312"/>
                <w:color w:val="000000"/>
                <w:kern w:val="0"/>
                <w:szCs w:val="21"/>
              </w:rPr>
              <w:t>项目资金</w:t>
            </w:r>
          </w:p>
          <w:p w14:paraId="4F07B6FA">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14:paraId="51305D73">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14:paraId="5494BE7A">
            <w:pPr>
              <w:widowControl/>
              <w:jc w:val="center"/>
              <w:rPr>
                <w:rFonts w:hint="eastAsia" w:eastAsia="仿宋_GB2312"/>
                <w:color w:val="000000"/>
                <w:kern w:val="0"/>
                <w:szCs w:val="21"/>
              </w:rPr>
            </w:pPr>
            <w:r>
              <w:rPr>
                <w:rFonts w:eastAsia="仿宋_GB2312"/>
                <w:color w:val="000000"/>
                <w:kern w:val="0"/>
                <w:szCs w:val="21"/>
              </w:rPr>
              <w:t>年初</w:t>
            </w:r>
          </w:p>
          <w:p w14:paraId="2365B0D1">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14:paraId="69E2A68C">
            <w:pPr>
              <w:widowControl/>
              <w:jc w:val="center"/>
              <w:rPr>
                <w:rFonts w:hint="eastAsia" w:eastAsia="仿宋_GB2312"/>
                <w:color w:val="000000"/>
                <w:kern w:val="0"/>
                <w:szCs w:val="21"/>
              </w:rPr>
            </w:pPr>
            <w:r>
              <w:rPr>
                <w:rFonts w:eastAsia="仿宋_GB2312"/>
                <w:color w:val="000000"/>
                <w:kern w:val="0"/>
                <w:szCs w:val="21"/>
              </w:rPr>
              <w:t>全年</w:t>
            </w:r>
          </w:p>
          <w:p w14:paraId="26E6C480">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14:paraId="2AD1B2C9">
            <w:pPr>
              <w:jc w:val="center"/>
              <w:rPr>
                <w:rFonts w:hint="eastAsia" w:eastAsia="仿宋_GB2312"/>
                <w:szCs w:val="21"/>
              </w:rPr>
            </w:pPr>
            <w:r>
              <w:rPr>
                <w:rFonts w:eastAsia="仿宋_GB2312"/>
                <w:szCs w:val="21"/>
              </w:rPr>
              <w:t>全年</w:t>
            </w:r>
          </w:p>
          <w:p w14:paraId="7381E571">
            <w:pPr>
              <w:jc w:val="center"/>
              <w:rPr>
                <w:rFonts w:eastAsia="仿宋_GB2312"/>
                <w:szCs w:val="21"/>
              </w:rPr>
            </w:pPr>
            <w:r>
              <w:rPr>
                <w:rFonts w:eastAsia="仿宋_GB2312"/>
                <w:szCs w:val="21"/>
              </w:rPr>
              <w:t>执行数</w:t>
            </w:r>
          </w:p>
        </w:tc>
        <w:tc>
          <w:tcPr>
            <w:tcW w:w="828" w:type="dxa"/>
            <w:noWrap w:val="0"/>
            <w:vAlign w:val="center"/>
          </w:tcPr>
          <w:p w14:paraId="2491091B">
            <w:pPr>
              <w:jc w:val="center"/>
              <w:rPr>
                <w:rFonts w:eastAsia="仿宋_GB2312"/>
                <w:szCs w:val="21"/>
              </w:rPr>
            </w:pPr>
            <w:r>
              <w:rPr>
                <w:rFonts w:eastAsia="仿宋_GB2312"/>
                <w:szCs w:val="21"/>
              </w:rPr>
              <w:t>分值</w:t>
            </w:r>
          </w:p>
        </w:tc>
        <w:tc>
          <w:tcPr>
            <w:tcW w:w="873" w:type="dxa"/>
            <w:noWrap w:val="0"/>
            <w:vAlign w:val="center"/>
          </w:tcPr>
          <w:p w14:paraId="3301D2D2">
            <w:pPr>
              <w:jc w:val="center"/>
              <w:rPr>
                <w:rFonts w:eastAsia="仿宋_GB2312"/>
                <w:szCs w:val="21"/>
              </w:rPr>
            </w:pPr>
            <w:r>
              <w:rPr>
                <w:rFonts w:eastAsia="仿宋_GB2312"/>
                <w:szCs w:val="21"/>
              </w:rPr>
              <w:t>执行率</w:t>
            </w:r>
          </w:p>
        </w:tc>
        <w:tc>
          <w:tcPr>
            <w:tcW w:w="1418" w:type="dxa"/>
            <w:noWrap w:val="0"/>
            <w:vAlign w:val="center"/>
          </w:tcPr>
          <w:p w14:paraId="318FFC1D">
            <w:pPr>
              <w:jc w:val="center"/>
              <w:rPr>
                <w:rFonts w:eastAsia="仿宋_GB2312"/>
                <w:szCs w:val="21"/>
              </w:rPr>
            </w:pPr>
            <w:r>
              <w:rPr>
                <w:rFonts w:eastAsia="仿宋_GB2312"/>
                <w:szCs w:val="21"/>
              </w:rPr>
              <w:t>得分</w:t>
            </w:r>
          </w:p>
        </w:tc>
      </w:tr>
      <w:tr w14:paraId="5E4E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721AE394">
            <w:pPr>
              <w:widowControl/>
              <w:jc w:val="left"/>
              <w:rPr>
                <w:rFonts w:eastAsia="仿宋_GB2312"/>
                <w:color w:val="000000"/>
                <w:kern w:val="0"/>
                <w:szCs w:val="21"/>
              </w:rPr>
            </w:pPr>
          </w:p>
        </w:tc>
        <w:tc>
          <w:tcPr>
            <w:tcW w:w="2160" w:type="dxa"/>
            <w:gridSpan w:val="2"/>
            <w:noWrap w:val="0"/>
            <w:vAlign w:val="center"/>
          </w:tcPr>
          <w:p w14:paraId="17AB7A93">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14:paraId="76D53FC7">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188.54</w:t>
            </w:r>
          </w:p>
        </w:tc>
        <w:tc>
          <w:tcPr>
            <w:tcW w:w="1209" w:type="dxa"/>
            <w:noWrap w:val="0"/>
            <w:vAlign w:val="center"/>
          </w:tcPr>
          <w:p w14:paraId="0E8CB70E">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188.54</w:t>
            </w:r>
          </w:p>
        </w:tc>
        <w:tc>
          <w:tcPr>
            <w:tcW w:w="1134" w:type="dxa"/>
            <w:noWrap w:val="0"/>
            <w:vAlign w:val="center"/>
          </w:tcPr>
          <w:p w14:paraId="2ECB6973">
            <w:pPr>
              <w:widowControl/>
              <w:jc w:val="center"/>
              <w:rPr>
                <w:rFonts w:eastAsia="仿宋_GB2312"/>
                <w:color w:val="000000"/>
                <w:kern w:val="0"/>
                <w:szCs w:val="21"/>
              </w:rPr>
            </w:pPr>
            <w:r>
              <w:rPr>
                <w:rFonts w:hint="eastAsia" w:eastAsia="仿宋_GB2312"/>
                <w:color w:val="000000"/>
                <w:kern w:val="0"/>
                <w:szCs w:val="21"/>
                <w:lang w:val="en-US" w:eastAsia="zh-CN"/>
              </w:rPr>
              <w:t>188.54</w:t>
            </w:r>
          </w:p>
        </w:tc>
        <w:tc>
          <w:tcPr>
            <w:tcW w:w="828" w:type="dxa"/>
            <w:noWrap w:val="0"/>
            <w:vAlign w:val="center"/>
          </w:tcPr>
          <w:p w14:paraId="528470AE">
            <w:pPr>
              <w:widowControl/>
              <w:jc w:val="center"/>
              <w:rPr>
                <w:rFonts w:eastAsia="仿宋_GB2312"/>
                <w:color w:val="000000"/>
                <w:kern w:val="0"/>
                <w:szCs w:val="21"/>
              </w:rPr>
            </w:pPr>
            <w:r>
              <w:rPr>
                <w:rFonts w:eastAsia="仿宋_GB2312"/>
                <w:color w:val="000000"/>
                <w:kern w:val="0"/>
                <w:szCs w:val="21"/>
              </w:rPr>
              <w:t>10</w:t>
            </w:r>
          </w:p>
        </w:tc>
        <w:tc>
          <w:tcPr>
            <w:tcW w:w="873" w:type="dxa"/>
            <w:noWrap w:val="0"/>
            <w:vAlign w:val="center"/>
          </w:tcPr>
          <w:p w14:paraId="627462B9">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14:paraId="742F1B59">
            <w:pPr>
              <w:widowControl/>
              <w:jc w:val="left"/>
              <w:rPr>
                <w:rFonts w:eastAsia="仿宋_GB2312"/>
                <w:color w:val="000000"/>
                <w:kern w:val="0"/>
                <w:szCs w:val="21"/>
              </w:rPr>
            </w:pPr>
            <w:r>
              <w:rPr>
                <w:rFonts w:eastAsia="仿宋_GB2312"/>
                <w:color w:val="000000"/>
                <w:kern w:val="0"/>
                <w:szCs w:val="21"/>
              </w:rPr>
              <w:t>　</w:t>
            </w:r>
          </w:p>
        </w:tc>
      </w:tr>
      <w:tr w14:paraId="0A62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7318ADD4">
            <w:pPr>
              <w:widowControl/>
              <w:jc w:val="left"/>
              <w:rPr>
                <w:rFonts w:eastAsia="仿宋_GB2312"/>
                <w:color w:val="000000"/>
                <w:kern w:val="0"/>
                <w:szCs w:val="21"/>
              </w:rPr>
            </w:pPr>
          </w:p>
        </w:tc>
        <w:tc>
          <w:tcPr>
            <w:tcW w:w="2160" w:type="dxa"/>
            <w:gridSpan w:val="2"/>
            <w:noWrap w:val="0"/>
            <w:vAlign w:val="center"/>
          </w:tcPr>
          <w:p w14:paraId="4EBA8926">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14:paraId="28F3E077">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188.54</w:t>
            </w:r>
          </w:p>
        </w:tc>
        <w:tc>
          <w:tcPr>
            <w:tcW w:w="1209" w:type="dxa"/>
            <w:noWrap w:val="0"/>
            <w:vAlign w:val="center"/>
          </w:tcPr>
          <w:p w14:paraId="512D2FB3">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188.54</w:t>
            </w:r>
          </w:p>
        </w:tc>
        <w:tc>
          <w:tcPr>
            <w:tcW w:w="1134" w:type="dxa"/>
            <w:noWrap w:val="0"/>
            <w:vAlign w:val="center"/>
          </w:tcPr>
          <w:p w14:paraId="46D492D8">
            <w:pPr>
              <w:widowControl/>
              <w:jc w:val="center"/>
              <w:rPr>
                <w:rFonts w:eastAsia="仿宋_GB2312"/>
                <w:color w:val="000000"/>
                <w:kern w:val="0"/>
                <w:sz w:val="21"/>
                <w:szCs w:val="21"/>
                <w:lang w:val="en-US" w:eastAsia="zh-CN" w:bidi="ar-SA"/>
              </w:rPr>
            </w:pPr>
            <w:r>
              <w:rPr>
                <w:rFonts w:hint="eastAsia" w:eastAsia="仿宋_GB2312"/>
                <w:color w:val="000000"/>
                <w:kern w:val="0"/>
                <w:szCs w:val="21"/>
                <w:lang w:val="en-US" w:eastAsia="zh-CN"/>
              </w:rPr>
              <w:t>188.54</w:t>
            </w:r>
          </w:p>
        </w:tc>
        <w:tc>
          <w:tcPr>
            <w:tcW w:w="828" w:type="dxa"/>
            <w:noWrap w:val="0"/>
            <w:vAlign w:val="center"/>
          </w:tcPr>
          <w:p w14:paraId="2CF89B49">
            <w:pPr>
              <w:widowControl/>
              <w:jc w:val="center"/>
              <w:rPr>
                <w:rFonts w:eastAsia="仿宋_GB2312"/>
                <w:color w:val="000000"/>
                <w:kern w:val="0"/>
                <w:szCs w:val="21"/>
              </w:rPr>
            </w:pPr>
          </w:p>
        </w:tc>
        <w:tc>
          <w:tcPr>
            <w:tcW w:w="873" w:type="dxa"/>
            <w:noWrap w:val="0"/>
            <w:vAlign w:val="center"/>
          </w:tcPr>
          <w:p w14:paraId="6A742895">
            <w:pPr>
              <w:widowControl/>
              <w:jc w:val="center"/>
              <w:rPr>
                <w:rFonts w:eastAsia="仿宋_GB2312"/>
                <w:color w:val="000000"/>
                <w:kern w:val="0"/>
                <w:szCs w:val="21"/>
              </w:rPr>
            </w:pPr>
          </w:p>
        </w:tc>
        <w:tc>
          <w:tcPr>
            <w:tcW w:w="1418" w:type="dxa"/>
            <w:noWrap w:val="0"/>
            <w:vAlign w:val="center"/>
          </w:tcPr>
          <w:p w14:paraId="5BE8D079">
            <w:pPr>
              <w:widowControl/>
              <w:jc w:val="left"/>
              <w:rPr>
                <w:rFonts w:eastAsia="仿宋_GB2312"/>
                <w:color w:val="000000"/>
                <w:kern w:val="0"/>
                <w:szCs w:val="21"/>
              </w:rPr>
            </w:pPr>
            <w:r>
              <w:rPr>
                <w:rFonts w:eastAsia="仿宋_GB2312"/>
                <w:color w:val="000000"/>
                <w:kern w:val="0"/>
                <w:szCs w:val="21"/>
              </w:rPr>
              <w:t>　</w:t>
            </w:r>
          </w:p>
        </w:tc>
      </w:tr>
      <w:tr w14:paraId="0CC8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4CEB2E8">
            <w:pPr>
              <w:widowControl/>
              <w:jc w:val="left"/>
              <w:rPr>
                <w:rFonts w:eastAsia="仿宋_GB2312"/>
                <w:color w:val="000000"/>
                <w:kern w:val="0"/>
                <w:szCs w:val="21"/>
              </w:rPr>
            </w:pPr>
          </w:p>
        </w:tc>
        <w:tc>
          <w:tcPr>
            <w:tcW w:w="2160" w:type="dxa"/>
            <w:gridSpan w:val="2"/>
            <w:noWrap w:val="0"/>
            <w:vAlign w:val="center"/>
          </w:tcPr>
          <w:p w14:paraId="2A2F0052">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14:paraId="39C94B71">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14:paraId="4D02B530">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072BA3FF">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14:paraId="5972B465">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14:paraId="38DEA5FB">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14:paraId="7CF98CBF">
            <w:pPr>
              <w:widowControl/>
              <w:jc w:val="left"/>
              <w:rPr>
                <w:rFonts w:eastAsia="仿宋_GB2312"/>
                <w:color w:val="000000"/>
                <w:kern w:val="0"/>
                <w:szCs w:val="21"/>
              </w:rPr>
            </w:pPr>
            <w:r>
              <w:rPr>
                <w:rFonts w:eastAsia="仿宋_GB2312"/>
                <w:color w:val="000000"/>
                <w:kern w:val="0"/>
                <w:szCs w:val="21"/>
              </w:rPr>
              <w:t>　</w:t>
            </w:r>
          </w:p>
        </w:tc>
      </w:tr>
      <w:tr w14:paraId="73C5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8F8020B">
            <w:pPr>
              <w:widowControl/>
              <w:jc w:val="left"/>
              <w:rPr>
                <w:rFonts w:eastAsia="仿宋_GB2312"/>
                <w:color w:val="000000"/>
                <w:kern w:val="0"/>
                <w:szCs w:val="21"/>
              </w:rPr>
            </w:pPr>
          </w:p>
        </w:tc>
        <w:tc>
          <w:tcPr>
            <w:tcW w:w="2160" w:type="dxa"/>
            <w:gridSpan w:val="2"/>
            <w:noWrap w:val="0"/>
            <w:vAlign w:val="center"/>
          </w:tcPr>
          <w:p w14:paraId="17F381B4">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14:paraId="6042C401">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14:paraId="21036677">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19616BA4">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14:paraId="5225CD98">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14:paraId="4272C3D1">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14:paraId="172A850F">
            <w:pPr>
              <w:widowControl/>
              <w:jc w:val="left"/>
              <w:rPr>
                <w:rFonts w:eastAsia="仿宋_GB2312"/>
                <w:color w:val="000000"/>
                <w:kern w:val="0"/>
                <w:szCs w:val="21"/>
              </w:rPr>
            </w:pPr>
            <w:r>
              <w:rPr>
                <w:rFonts w:eastAsia="仿宋_GB2312"/>
                <w:color w:val="000000"/>
                <w:kern w:val="0"/>
                <w:szCs w:val="21"/>
              </w:rPr>
              <w:t>　</w:t>
            </w:r>
          </w:p>
        </w:tc>
      </w:tr>
      <w:tr w14:paraId="6F11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14:paraId="04D33BDB">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14:paraId="276BCFF7">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14:paraId="0881F60C">
            <w:pPr>
              <w:widowControl/>
              <w:jc w:val="center"/>
              <w:rPr>
                <w:rFonts w:eastAsia="仿宋_GB2312"/>
                <w:color w:val="000000"/>
                <w:kern w:val="0"/>
                <w:szCs w:val="21"/>
              </w:rPr>
            </w:pPr>
            <w:r>
              <w:rPr>
                <w:rFonts w:eastAsia="仿宋_GB2312"/>
                <w:color w:val="000000"/>
                <w:kern w:val="0"/>
                <w:szCs w:val="21"/>
              </w:rPr>
              <w:t>实际完成情况　</w:t>
            </w:r>
          </w:p>
        </w:tc>
      </w:tr>
      <w:tr w14:paraId="373B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0" w:type="dxa"/>
            <w:vMerge w:val="continue"/>
            <w:noWrap w:val="0"/>
            <w:vAlign w:val="center"/>
          </w:tcPr>
          <w:p w14:paraId="5CF6229D">
            <w:pPr>
              <w:widowControl/>
              <w:jc w:val="left"/>
              <w:rPr>
                <w:rFonts w:eastAsia="仿宋_GB2312"/>
                <w:color w:val="000000"/>
                <w:kern w:val="0"/>
                <w:szCs w:val="21"/>
              </w:rPr>
            </w:pPr>
          </w:p>
        </w:tc>
        <w:tc>
          <w:tcPr>
            <w:tcW w:w="4518" w:type="dxa"/>
            <w:gridSpan w:val="4"/>
            <w:noWrap w:val="0"/>
            <w:vAlign w:val="center"/>
          </w:tcPr>
          <w:p w14:paraId="5D591BEA">
            <w:pPr>
              <w:widowControl/>
              <w:jc w:val="center"/>
              <w:rPr>
                <w:rFonts w:eastAsia="仿宋_GB2312"/>
                <w:color w:val="000000"/>
                <w:kern w:val="0"/>
                <w:szCs w:val="21"/>
              </w:rPr>
            </w:pPr>
            <w:r>
              <w:rPr>
                <w:rFonts w:hint="eastAsia" w:eastAsia="仿宋_GB2312"/>
                <w:color w:val="000000"/>
                <w:kern w:val="0"/>
                <w:szCs w:val="21"/>
                <w:lang w:eastAsia="zh-CN"/>
              </w:rPr>
              <w:t>确保机关日常工作高效运行</w:t>
            </w:r>
            <w:r>
              <w:rPr>
                <w:rFonts w:eastAsia="仿宋_GB2312"/>
                <w:color w:val="000000"/>
                <w:kern w:val="0"/>
                <w:szCs w:val="21"/>
              </w:rPr>
              <w:t>　　</w:t>
            </w:r>
          </w:p>
        </w:tc>
        <w:tc>
          <w:tcPr>
            <w:tcW w:w="4253" w:type="dxa"/>
            <w:gridSpan w:val="4"/>
            <w:noWrap w:val="0"/>
            <w:vAlign w:val="center"/>
          </w:tcPr>
          <w:p w14:paraId="739AAE17">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r>
      <w:tr w14:paraId="0D4C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80" w:type="dxa"/>
            <w:vMerge w:val="restart"/>
            <w:noWrap w:val="0"/>
            <w:vAlign w:val="center"/>
          </w:tcPr>
          <w:p w14:paraId="3F921482">
            <w:pPr>
              <w:widowControl/>
              <w:jc w:val="center"/>
              <w:rPr>
                <w:rFonts w:eastAsia="仿宋_GB2312"/>
                <w:color w:val="000000"/>
                <w:kern w:val="0"/>
                <w:szCs w:val="21"/>
              </w:rPr>
            </w:pPr>
            <w:r>
              <w:rPr>
                <w:rFonts w:eastAsia="仿宋_GB2312"/>
                <w:color w:val="000000"/>
                <w:kern w:val="0"/>
                <w:szCs w:val="21"/>
              </w:rPr>
              <w:t>绩</w:t>
            </w:r>
          </w:p>
          <w:p w14:paraId="654AE960">
            <w:pPr>
              <w:widowControl/>
              <w:jc w:val="center"/>
              <w:rPr>
                <w:rFonts w:eastAsia="仿宋_GB2312"/>
                <w:color w:val="000000"/>
                <w:kern w:val="0"/>
                <w:szCs w:val="21"/>
              </w:rPr>
            </w:pPr>
            <w:r>
              <w:rPr>
                <w:rFonts w:eastAsia="仿宋_GB2312"/>
                <w:color w:val="000000"/>
                <w:kern w:val="0"/>
                <w:szCs w:val="21"/>
              </w:rPr>
              <w:t>效</w:t>
            </w:r>
          </w:p>
          <w:p w14:paraId="099CB543">
            <w:pPr>
              <w:widowControl/>
              <w:jc w:val="center"/>
              <w:rPr>
                <w:rFonts w:eastAsia="仿宋_GB2312"/>
                <w:color w:val="000000"/>
                <w:kern w:val="0"/>
                <w:szCs w:val="21"/>
              </w:rPr>
            </w:pPr>
            <w:r>
              <w:rPr>
                <w:rFonts w:eastAsia="仿宋_GB2312"/>
                <w:color w:val="000000"/>
                <w:kern w:val="0"/>
                <w:szCs w:val="21"/>
              </w:rPr>
              <w:t>指</w:t>
            </w:r>
          </w:p>
          <w:p w14:paraId="3F59025A">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14:paraId="68058F08">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14:paraId="4D9A4895">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14:paraId="0769FAFF">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14:paraId="38347B46">
            <w:pPr>
              <w:widowControl/>
              <w:spacing w:line="240" w:lineRule="exact"/>
              <w:jc w:val="center"/>
              <w:rPr>
                <w:rFonts w:hint="eastAsia" w:eastAsia="仿宋_GB2312"/>
                <w:color w:val="000000"/>
                <w:kern w:val="0"/>
                <w:szCs w:val="21"/>
              </w:rPr>
            </w:pPr>
            <w:r>
              <w:rPr>
                <w:rFonts w:eastAsia="仿宋_GB2312"/>
                <w:color w:val="000000"/>
                <w:kern w:val="0"/>
                <w:szCs w:val="21"/>
              </w:rPr>
              <w:t>年度</w:t>
            </w:r>
          </w:p>
          <w:p w14:paraId="4D1537D7">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14:paraId="219EE87A">
            <w:pPr>
              <w:widowControl/>
              <w:spacing w:line="240" w:lineRule="exact"/>
              <w:jc w:val="center"/>
              <w:rPr>
                <w:rFonts w:hint="eastAsia" w:eastAsia="仿宋_GB2312"/>
                <w:color w:val="000000"/>
                <w:kern w:val="0"/>
                <w:szCs w:val="21"/>
              </w:rPr>
            </w:pPr>
            <w:r>
              <w:rPr>
                <w:rFonts w:eastAsia="仿宋_GB2312"/>
                <w:color w:val="000000"/>
                <w:kern w:val="0"/>
                <w:szCs w:val="21"/>
              </w:rPr>
              <w:t>实际</w:t>
            </w:r>
          </w:p>
          <w:p w14:paraId="337AE133">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14:paraId="645868BA">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14:paraId="493DBDCF">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14:paraId="38C60F19">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14:paraId="4C65C1CE">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14:paraId="66EB1861">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750B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1937D2CF">
            <w:pPr>
              <w:jc w:val="left"/>
              <w:rPr>
                <w:rFonts w:eastAsia="仿宋_GB2312"/>
                <w:color w:val="000000"/>
                <w:kern w:val="0"/>
                <w:szCs w:val="21"/>
              </w:rPr>
            </w:pPr>
          </w:p>
        </w:tc>
        <w:tc>
          <w:tcPr>
            <w:tcW w:w="1080" w:type="dxa"/>
            <w:vMerge w:val="restart"/>
            <w:noWrap w:val="0"/>
            <w:vAlign w:val="center"/>
          </w:tcPr>
          <w:p w14:paraId="12C58984">
            <w:pPr>
              <w:widowControl/>
              <w:jc w:val="center"/>
              <w:rPr>
                <w:rFonts w:eastAsia="仿宋_GB2312"/>
                <w:color w:val="000000"/>
                <w:kern w:val="0"/>
                <w:szCs w:val="21"/>
              </w:rPr>
            </w:pPr>
            <w:r>
              <w:rPr>
                <w:rFonts w:eastAsia="仿宋_GB2312"/>
                <w:color w:val="000000"/>
                <w:kern w:val="0"/>
                <w:szCs w:val="21"/>
              </w:rPr>
              <w:t>产出指标</w:t>
            </w:r>
          </w:p>
          <w:p w14:paraId="0A6DE154">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14:paraId="3E10DA86">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14:paraId="0F5AFE0A">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办公设施维护次数</w:t>
            </w:r>
          </w:p>
        </w:tc>
        <w:tc>
          <w:tcPr>
            <w:tcW w:w="1209" w:type="dxa"/>
            <w:noWrap w:val="0"/>
            <w:vAlign w:val="center"/>
          </w:tcPr>
          <w:p w14:paraId="1AA5F0A5">
            <w:pPr>
              <w:widowControl/>
              <w:jc w:val="center"/>
              <w:rPr>
                <w:rFonts w:eastAsia="仿宋_GB2312"/>
                <w:color w:val="000000"/>
                <w:kern w:val="0"/>
                <w:szCs w:val="21"/>
              </w:rPr>
            </w:pPr>
            <w:r>
              <w:rPr>
                <w:rFonts w:hint="eastAsia" w:eastAsia="仿宋_GB2312"/>
                <w:color w:val="000000"/>
                <w:kern w:val="0"/>
                <w:szCs w:val="21"/>
                <w:lang w:val="en-US" w:eastAsia="zh-CN"/>
              </w:rPr>
              <w:t>50次</w:t>
            </w:r>
          </w:p>
        </w:tc>
        <w:tc>
          <w:tcPr>
            <w:tcW w:w="1134" w:type="dxa"/>
            <w:noWrap w:val="0"/>
            <w:vAlign w:val="center"/>
          </w:tcPr>
          <w:p w14:paraId="26F96E3D">
            <w:pPr>
              <w:widowControl/>
              <w:jc w:val="center"/>
              <w:rPr>
                <w:rFonts w:eastAsia="仿宋_GB2312"/>
                <w:color w:val="000000"/>
                <w:kern w:val="0"/>
                <w:szCs w:val="21"/>
              </w:rPr>
            </w:pPr>
            <w:r>
              <w:rPr>
                <w:rFonts w:hint="eastAsia" w:eastAsia="仿宋_GB2312"/>
                <w:color w:val="000000"/>
                <w:kern w:val="0"/>
                <w:szCs w:val="21"/>
                <w:lang w:val="en-US" w:eastAsia="zh-CN"/>
              </w:rPr>
              <w:t>50次</w:t>
            </w:r>
          </w:p>
        </w:tc>
        <w:tc>
          <w:tcPr>
            <w:tcW w:w="828" w:type="dxa"/>
            <w:noWrap w:val="0"/>
            <w:vAlign w:val="center"/>
          </w:tcPr>
          <w:p w14:paraId="1EB3613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10530B3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14:paraId="7AA2A0FC">
            <w:pPr>
              <w:widowControl/>
              <w:jc w:val="center"/>
              <w:rPr>
                <w:rFonts w:eastAsia="仿宋_GB2312"/>
                <w:color w:val="000000"/>
                <w:kern w:val="0"/>
                <w:szCs w:val="21"/>
              </w:rPr>
            </w:pPr>
          </w:p>
        </w:tc>
      </w:tr>
      <w:tr w14:paraId="4F56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1C74C47">
            <w:pPr>
              <w:jc w:val="left"/>
              <w:rPr>
                <w:rFonts w:eastAsia="仿宋_GB2312"/>
                <w:color w:val="000000"/>
                <w:kern w:val="0"/>
                <w:szCs w:val="21"/>
              </w:rPr>
            </w:pPr>
          </w:p>
        </w:tc>
        <w:tc>
          <w:tcPr>
            <w:tcW w:w="1080" w:type="dxa"/>
            <w:vMerge w:val="continue"/>
            <w:noWrap w:val="0"/>
            <w:vAlign w:val="center"/>
          </w:tcPr>
          <w:p w14:paraId="3680911A">
            <w:pPr>
              <w:jc w:val="left"/>
              <w:rPr>
                <w:rFonts w:eastAsia="仿宋_GB2312"/>
                <w:color w:val="000000"/>
                <w:kern w:val="0"/>
                <w:szCs w:val="21"/>
              </w:rPr>
            </w:pPr>
          </w:p>
        </w:tc>
        <w:tc>
          <w:tcPr>
            <w:tcW w:w="1080" w:type="dxa"/>
            <w:vMerge w:val="continue"/>
            <w:noWrap w:val="0"/>
            <w:vAlign w:val="center"/>
          </w:tcPr>
          <w:p w14:paraId="469E4E10">
            <w:pPr>
              <w:widowControl/>
              <w:jc w:val="center"/>
              <w:rPr>
                <w:rFonts w:eastAsia="仿宋_GB2312"/>
                <w:color w:val="000000"/>
                <w:kern w:val="0"/>
                <w:szCs w:val="21"/>
              </w:rPr>
            </w:pPr>
          </w:p>
        </w:tc>
        <w:tc>
          <w:tcPr>
            <w:tcW w:w="1149" w:type="dxa"/>
            <w:noWrap w:val="0"/>
            <w:vAlign w:val="center"/>
          </w:tcPr>
          <w:p w14:paraId="0FCA7EE3">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考核明星奖发放次数</w:t>
            </w:r>
          </w:p>
        </w:tc>
        <w:tc>
          <w:tcPr>
            <w:tcW w:w="1209" w:type="dxa"/>
            <w:noWrap w:val="0"/>
            <w:vAlign w:val="center"/>
          </w:tcPr>
          <w:p w14:paraId="29E5509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12次</w:t>
            </w:r>
          </w:p>
        </w:tc>
        <w:tc>
          <w:tcPr>
            <w:tcW w:w="1134" w:type="dxa"/>
            <w:noWrap w:val="0"/>
            <w:vAlign w:val="center"/>
          </w:tcPr>
          <w:p w14:paraId="6A2DF92E">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12次</w:t>
            </w:r>
          </w:p>
        </w:tc>
        <w:tc>
          <w:tcPr>
            <w:tcW w:w="828" w:type="dxa"/>
            <w:noWrap w:val="0"/>
            <w:vAlign w:val="center"/>
          </w:tcPr>
          <w:p w14:paraId="361A6FD7">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57ED2D66">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14AB106E">
            <w:pPr>
              <w:widowControl/>
              <w:jc w:val="center"/>
              <w:rPr>
                <w:rFonts w:eastAsia="仿宋_GB2312"/>
                <w:color w:val="000000"/>
                <w:kern w:val="0"/>
                <w:szCs w:val="21"/>
              </w:rPr>
            </w:pPr>
          </w:p>
        </w:tc>
      </w:tr>
      <w:tr w14:paraId="79BB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6EEFB6F9">
            <w:pPr>
              <w:jc w:val="left"/>
              <w:rPr>
                <w:rFonts w:eastAsia="仿宋_GB2312"/>
                <w:color w:val="000000"/>
                <w:kern w:val="0"/>
                <w:szCs w:val="21"/>
              </w:rPr>
            </w:pPr>
          </w:p>
        </w:tc>
        <w:tc>
          <w:tcPr>
            <w:tcW w:w="1080" w:type="dxa"/>
            <w:vMerge w:val="continue"/>
            <w:noWrap w:val="0"/>
            <w:vAlign w:val="center"/>
          </w:tcPr>
          <w:p w14:paraId="6B663E01">
            <w:pPr>
              <w:jc w:val="left"/>
              <w:rPr>
                <w:rFonts w:eastAsia="仿宋_GB2312"/>
                <w:color w:val="000000"/>
                <w:kern w:val="0"/>
                <w:szCs w:val="21"/>
              </w:rPr>
            </w:pPr>
          </w:p>
        </w:tc>
        <w:tc>
          <w:tcPr>
            <w:tcW w:w="1080" w:type="dxa"/>
            <w:vMerge w:val="restart"/>
            <w:noWrap w:val="0"/>
            <w:vAlign w:val="center"/>
          </w:tcPr>
          <w:p w14:paraId="69902081">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14:paraId="3F879B1F">
            <w:pPr>
              <w:widowControl/>
              <w:jc w:val="both"/>
              <w:rPr>
                <w:rFonts w:hint="eastAsia" w:eastAsia="仿宋_GB2312"/>
                <w:color w:val="000000"/>
                <w:kern w:val="0"/>
                <w:szCs w:val="21"/>
                <w:lang w:eastAsia="zh-CN"/>
              </w:rPr>
            </w:pPr>
            <w:r>
              <w:rPr>
                <w:rFonts w:hint="eastAsia" w:eastAsia="仿宋_GB2312"/>
                <w:color w:val="000000"/>
                <w:kern w:val="0"/>
                <w:szCs w:val="21"/>
                <w:lang w:eastAsia="zh-CN"/>
              </w:rPr>
              <w:t>办公设施维修率</w:t>
            </w:r>
          </w:p>
        </w:tc>
        <w:tc>
          <w:tcPr>
            <w:tcW w:w="1209" w:type="dxa"/>
            <w:noWrap w:val="0"/>
            <w:vAlign w:val="center"/>
          </w:tcPr>
          <w:p w14:paraId="28BF3DA5">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3FD4C48B">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noWrap w:val="0"/>
            <w:vAlign w:val="center"/>
          </w:tcPr>
          <w:p w14:paraId="10EDD993">
            <w:pPr>
              <w:widowControl/>
              <w:jc w:val="center"/>
              <w:rPr>
                <w:rFonts w:hint="default" w:eastAsia="仿宋_GB2312"/>
                <w:color w:val="000000"/>
                <w:kern w:val="0"/>
                <w:sz w:val="21"/>
                <w:szCs w:val="21"/>
                <w:lang w:val="en-US" w:eastAsia="zh-CN" w:bidi="ar-SA"/>
              </w:rPr>
            </w:pPr>
            <w:r>
              <w:rPr>
                <w:rFonts w:hint="eastAsia" w:eastAsia="仿宋_GB2312"/>
                <w:color w:val="000000"/>
                <w:kern w:val="0"/>
                <w:sz w:val="21"/>
                <w:szCs w:val="21"/>
                <w:lang w:val="en-US" w:eastAsia="zh-CN" w:bidi="ar-SA"/>
              </w:rPr>
              <w:t>5</w:t>
            </w:r>
          </w:p>
        </w:tc>
        <w:tc>
          <w:tcPr>
            <w:tcW w:w="873" w:type="dxa"/>
            <w:noWrap w:val="0"/>
            <w:vAlign w:val="center"/>
          </w:tcPr>
          <w:p w14:paraId="3D72DBCB">
            <w:pPr>
              <w:widowControl/>
              <w:jc w:val="center"/>
              <w:rPr>
                <w:rFonts w:hint="default" w:eastAsia="仿宋_GB2312"/>
                <w:color w:val="000000"/>
                <w:kern w:val="0"/>
                <w:sz w:val="21"/>
                <w:szCs w:val="21"/>
                <w:lang w:val="en-US" w:eastAsia="zh-CN" w:bidi="ar-SA"/>
              </w:rPr>
            </w:pPr>
            <w:r>
              <w:rPr>
                <w:rFonts w:hint="eastAsia" w:eastAsia="仿宋_GB2312"/>
                <w:color w:val="000000"/>
                <w:kern w:val="0"/>
                <w:sz w:val="21"/>
                <w:szCs w:val="21"/>
                <w:lang w:val="en-US" w:eastAsia="zh-CN" w:bidi="ar-SA"/>
              </w:rPr>
              <w:t>5</w:t>
            </w:r>
          </w:p>
        </w:tc>
        <w:tc>
          <w:tcPr>
            <w:tcW w:w="1418" w:type="dxa"/>
            <w:noWrap w:val="0"/>
            <w:vAlign w:val="center"/>
          </w:tcPr>
          <w:p w14:paraId="667720FE">
            <w:pPr>
              <w:widowControl/>
              <w:jc w:val="center"/>
              <w:rPr>
                <w:rFonts w:eastAsia="仿宋_GB2312"/>
                <w:color w:val="000000"/>
                <w:kern w:val="0"/>
                <w:szCs w:val="21"/>
              </w:rPr>
            </w:pPr>
          </w:p>
        </w:tc>
      </w:tr>
      <w:tr w14:paraId="2EDF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799F7F06">
            <w:pPr>
              <w:jc w:val="left"/>
              <w:rPr>
                <w:rFonts w:eastAsia="仿宋_GB2312"/>
                <w:color w:val="000000"/>
                <w:kern w:val="0"/>
                <w:szCs w:val="21"/>
              </w:rPr>
            </w:pPr>
          </w:p>
        </w:tc>
        <w:tc>
          <w:tcPr>
            <w:tcW w:w="1080" w:type="dxa"/>
            <w:vMerge w:val="continue"/>
            <w:noWrap w:val="0"/>
            <w:vAlign w:val="center"/>
          </w:tcPr>
          <w:p w14:paraId="0278CC9E">
            <w:pPr>
              <w:jc w:val="left"/>
              <w:rPr>
                <w:rFonts w:eastAsia="仿宋_GB2312"/>
                <w:color w:val="000000"/>
                <w:kern w:val="0"/>
                <w:szCs w:val="21"/>
              </w:rPr>
            </w:pPr>
          </w:p>
        </w:tc>
        <w:tc>
          <w:tcPr>
            <w:tcW w:w="1080" w:type="dxa"/>
            <w:vMerge w:val="continue"/>
            <w:noWrap w:val="0"/>
            <w:vAlign w:val="center"/>
          </w:tcPr>
          <w:p w14:paraId="5FDFA458">
            <w:pPr>
              <w:widowControl/>
              <w:jc w:val="center"/>
              <w:rPr>
                <w:rFonts w:eastAsia="仿宋_GB2312"/>
                <w:color w:val="000000"/>
                <w:kern w:val="0"/>
                <w:szCs w:val="21"/>
              </w:rPr>
            </w:pPr>
          </w:p>
        </w:tc>
        <w:tc>
          <w:tcPr>
            <w:tcW w:w="1149" w:type="dxa"/>
            <w:noWrap w:val="0"/>
            <w:vAlign w:val="center"/>
          </w:tcPr>
          <w:p w14:paraId="525122DE">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考核明星奖发放准确率</w:t>
            </w:r>
          </w:p>
        </w:tc>
        <w:tc>
          <w:tcPr>
            <w:tcW w:w="1209" w:type="dxa"/>
            <w:noWrap w:val="0"/>
            <w:vAlign w:val="center"/>
          </w:tcPr>
          <w:p w14:paraId="455C1EF1">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14:paraId="3C19DF09">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828" w:type="dxa"/>
            <w:noWrap w:val="0"/>
            <w:vAlign w:val="center"/>
          </w:tcPr>
          <w:p w14:paraId="6EC9A647">
            <w:pPr>
              <w:widowControl/>
              <w:jc w:val="center"/>
              <w:rPr>
                <w:rFonts w:hint="default" w:eastAsia="仿宋_GB2312"/>
                <w:color w:val="000000"/>
                <w:kern w:val="0"/>
                <w:sz w:val="21"/>
                <w:szCs w:val="21"/>
                <w:lang w:val="en-US" w:eastAsia="zh-CN" w:bidi="ar-SA"/>
              </w:rPr>
            </w:pPr>
            <w:r>
              <w:rPr>
                <w:rFonts w:hint="eastAsia" w:eastAsia="仿宋_GB2312"/>
                <w:color w:val="000000"/>
                <w:kern w:val="0"/>
                <w:sz w:val="21"/>
                <w:szCs w:val="21"/>
                <w:lang w:val="en-US" w:eastAsia="zh-CN" w:bidi="ar-SA"/>
              </w:rPr>
              <w:t>5</w:t>
            </w:r>
          </w:p>
        </w:tc>
        <w:tc>
          <w:tcPr>
            <w:tcW w:w="873" w:type="dxa"/>
            <w:noWrap w:val="0"/>
            <w:vAlign w:val="center"/>
          </w:tcPr>
          <w:p w14:paraId="5681A2D0">
            <w:pPr>
              <w:widowControl/>
              <w:jc w:val="center"/>
              <w:rPr>
                <w:rFonts w:hint="default" w:eastAsia="仿宋_GB2312"/>
                <w:color w:val="000000"/>
                <w:kern w:val="0"/>
                <w:sz w:val="21"/>
                <w:szCs w:val="21"/>
                <w:lang w:val="en-US" w:eastAsia="zh-CN" w:bidi="ar-SA"/>
              </w:rPr>
            </w:pPr>
            <w:r>
              <w:rPr>
                <w:rFonts w:hint="eastAsia" w:eastAsia="仿宋_GB2312"/>
                <w:color w:val="000000"/>
                <w:kern w:val="0"/>
                <w:sz w:val="21"/>
                <w:szCs w:val="21"/>
                <w:lang w:val="en-US" w:eastAsia="zh-CN" w:bidi="ar-SA"/>
              </w:rPr>
              <w:t>5</w:t>
            </w:r>
          </w:p>
        </w:tc>
        <w:tc>
          <w:tcPr>
            <w:tcW w:w="1418" w:type="dxa"/>
            <w:noWrap w:val="0"/>
            <w:vAlign w:val="center"/>
          </w:tcPr>
          <w:p w14:paraId="7B1C03ED">
            <w:pPr>
              <w:widowControl/>
              <w:jc w:val="center"/>
              <w:rPr>
                <w:rFonts w:eastAsia="仿宋_GB2312"/>
                <w:color w:val="000000"/>
                <w:kern w:val="0"/>
                <w:szCs w:val="21"/>
              </w:rPr>
            </w:pPr>
          </w:p>
        </w:tc>
      </w:tr>
      <w:tr w14:paraId="2B9B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0C759C5">
            <w:pPr>
              <w:jc w:val="left"/>
              <w:rPr>
                <w:rFonts w:eastAsia="仿宋_GB2312"/>
                <w:color w:val="000000"/>
                <w:kern w:val="0"/>
                <w:szCs w:val="21"/>
              </w:rPr>
            </w:pPr>
          </w:p>
        </w:tc>
        <w:tc>
          <w:tcPr>
            <w:tcW w:w="1080" w:type="dxa"/>
            <w:vMerge w:val="continue"/>
            <w:noWrap w:val="0"/>
            <w:vAlign w:val="center"/>
          </w:tcPr>
          <w:p w14:paraId="0F38A730">
            <w:pPr>
              <w:jc w:val="left"/>
              <w:rPr>
                <w:rFonts w:eastAsia="仿宋_GB2312"/>
                <w:color w:val="000000"/>
                <w:kern w:val="0"/>
                <w:szCs w:val="21"/>
              </w:rPr>
            </w:pPr>
          </w:p>
        </w:tc>
        <w:tc>
          <w:tcPr>
            <w:tcW w:w="1080" w:type="dxa"/>
            <w:vMerge w:val="restart"/>
            <w:noWrap w:val="0"/>
            <w:vAlign w:val="center"/>
          </w:tcPr>
          <w:p w14:paraId="2BFD334D">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14:paraId="121E1323">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资金到位率</w:t>
            </w:r>
          </w:p>
        </w:tc>
        <w:tc>
          <w:tcPr>
            <w:tcW w:w="1209" w:type="dxa"/>
            <w:noWrap w:val="0"/>
            <w:vAlign w:val="center"/>
          </w:tcPr>
          <w:p w14:paraId="323173BE">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64F58CFA">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noWrap w:val="0"/>
            <w:vAlign w:val="center"/>
          </w:tcPr>
          <w:p w14:paraId="327DD166">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5F427C39">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459313D8">
            <w:pPr>
              <w:widowControl/>
              <w:jc w:val="center"/>
              <w:rPr>
                <w:rFonts w:eastAsia="仿宋_GB2312"/>
                <w:color w:val="000000"/>
                <w:kern w:val="0"/>
                <w:szCs w:val="21"/>
              </w:rPr>
            </w:pPr>
          </w:p>
        </w:tc>
      </w:tr>
      <w:tr w14:paraId="21C8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49D2060">
            <w:pPr>
              <w:jc w:val="left"/>
              <w:rPr>
                <w:rFonts w:eastAsia="仿宋_GB2312"/>
                <w:color w:val="000000"/>
                <w:kern w:val="0"/>
                <w:szCs w:val="21"/>
              </w:rPr>
            </w:pPr>
          </w:p>
        </w:tc>
        <w:tc>
          <w:tcPr>
            <w:tcW w:w="1080" w:type="dxa"/>
            <w:vMerge w:val="continue"/>
            <w:noWrap w:val="0"/>
            <w:vAlign w:val="center"/>
          </w:tcPr>
          <w:p w14:paraId="25305A87">
            <w:pPr>
              <w:jc w:val="left"/>
              <w:rPr>
                <w:rFonts w:eastAsia="仿宋_GB2312"/>
                <w:color w:val="000000"/>
                <w:kern w:val="0"/>
                <w:szCs w:val="21"/>
              </w:rPr>
            </w:pPr>
          </w:p>
        </w:tc>
        <w:tc>
          <w:tcPr>
            <w:tcW w:w="1080" w:type="dxa"/>
            <w:vMerge w:val="continue"/>
            <w:noWrap w:val="0"/>
            <w:vAlign w:val="center"/>
          </w:tcPr>
          <w:p w14:paraId="35A046D1">
            <w:pPr>
              <w:widowControl/>
              <w:jc w:val="center"/>
              <w:rPr>
                <w:rFonts w:eastAsia="仿宋_GB2312"/>
                <w:color w:val="000000"/>
                <w:kern w:val="0"/>
                <w:szCs w:val="21"/>
              </w:rPr>
            </w:pPr>
          </w:p>
        </w:tc>
        <w:tc>
          <w:tcPr>
            <w:tcW w:w="1149" w:type="dxa"/>
            <w:noWrap w:val="0"/>
            <w:vAlign w:val="center"/>
          </w:tcPr>
          <w:p w14:paraId="419AFE55">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6E59E1BC">
            <w:pPr>
              <w:widowControl/>
              <w:jc w:val="center"/>
              <w:rPr>
                <w:rFonts w:eastAsia="仿宋_GB2312"/>
                <w:color w:val="000000"/>
                <w:kern w:val="0"/>
                <w:szCs w:val="21"/>
              </w:rPr>
            </w:pPr>
          </w:p>
        </w:tc>
        <w:tc>
          <w:tcPr>
            <w:tcW w:w="1134" w:type="dxa"/>
            <w:noWrap w:val="0"/>
            <w:vAlign w:val="center"/>
          </w:tcPr>
          <w:p w14:paraId="676F4EE9">
            <w:pPr>
              <w:widowControl/>
              <w:jc w:val="center"/>
              <w:rPr>
                <w:rFonts w:eastAsia="仿宋_GB2312"/>
                <w:color w:val="000000"/>
                <w:kern w:val="0"/>
                <w:szCs w:val="21"/>
              </w:rPr>
            </w:pPr>
          </w:p>
        </w:tc>
        <w:tc>
          <w:tcPr>
            <w:tcW w:w="828" w:type="dxa"/>
            <w:noWrap w:val="0"/>
            <w:vAlign w:val="center"/>
          </w:tcPr>
          <w:p w14:paraId="5D2E31DD">
            <w:pPr>
              <w:widowControl/>
              <w:jc w:val="center"/>
              <w:rPr>
                <w:rFonts w:eastAsia="仿宋_GB2312"/>
                <w:color w:val="000000"/>
                <w:kern w:val="0"/>
                <w:szCs w:val="21"/>
              </w:rPr>
            </w:pPr>
          </w:p>
        </w:tc>
        <w:tc>
          <w:tcPr>
            <w:tcW w:w="873" w:type="dxa"/>
            <w:noWrap w:val="0"/>
            <w:vAlign w:val="center"/>
          </w:tcPr>
          <w:p w14:paraId="62D4E16C">
            <w:pPr>
              <w:widowControl/>
              <w:jc w:val="center"/>
              <w:rPr>
                <w:rFonts w:eastAsia="仿宋_GB2312"/>
                <w:color w:val="000000"/>
                <w:kern w:val="0"/>
                <w:szCs w:val="21"/>
              </w:rPr>
            </w:pPr>
          </w:p>
        </w:tc>
        <w:tc>
          <w:tcPr>
            <w:tcW w:w="1418" w:type="dxa"/>
            <w:noWrap w:val="0"/>
            <w:vAlign w:val="center"/>
          </w:tcPr>
          <w:p w14:paraId="7531BEAB">
            <w:pPr>
              <w:widowControl/>
              <w:jc w:val="center"/>
              <w:rPr>
                <w:rFonts w:eastAsia="仿宋_GB2312"/>
                <w:color w:val="000000"/>
                <w:kern w:val="0"/>
                <w:szCs w:val="21"/>
              </w:rPr>
            </w:pPr>
          </w:p>
        </w:tc>
      </w:tr>
      <w:tr w14:paraId="44F4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1FE2390">
            <w:pPr>
              <w:jc w:val="left"/>
              <w:rPr>
                <w:rFonts w:eastAsia="仿宋_GB2312"/>
                <w:color w:val="000000"/>
                <w:kern w:val="0"/>
                <w:szCs w:val="21"/>
              </w:rPr>
            </w:pPr>
          </w:p>
        </w:tc>
        <w:tc>
          <w:tcPr>
            <w:tcW w:w="1080" w:type="dxa"/>
            <w:vMerge w:val="continue"/>
            <w:noWrap w:val="0"/>
            <w:vAlign w:val="center"/>
          </w:tcPr>
          <w:p w14:paraId="47D6F2EE">
            <w:pPr>
              <w:jc w:val="left"/>
              <w:rPr>
                <w:rFonts w:eastAsia="仿宋_GB2312"/>
                <w:color w:val="000000"/>
                <w:kern w:val="0"/>
                <w:szCs w:val="21"/>
              </w:rPr>
            </w:pPr>
          </w:p>
        </w:tc>
        <w:tc>
          <w:tcPr>
            <w:tcW w:w="1080" w:type="dxa"/>
            <w:vMerge w:val="restart"/>
            <w:noWrap w:val="0"/>
            <w:vAlign w:val="center"/>
          </w:tcPr>
          <w:p w14:paraId="778F574D">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14:paraId="3BDC7685">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机关运行经费项目成本</w:t>
            </w:r>
          </w:p>
        </w:tc>
        <w:tc>
          <w:tcPr>
            <w:tcW w:w="1209" w:type="dxa"/>
            <w:noWrap w:val="0"/>
            <w:vAlign w:val="center"/>
          </w:tcPr>
          <w:p w14:paraId="2E749CE2">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188.54万元</w:t>
            </w:r>
          </w:p>
        </w:tc>
        <w:tc>
          <w:tcPr>
            <w:tcW w:w="1134" w:type="dxa"/>
            <w:noWrap w:val="0"/>
            <w:vAlign w:val="center"/>
          </w:tcPr>
          <w:p w14:paraId="2DEBD64B">
            <w:pPr>
              <w:widowControl/>
              <w:jc w:val="center"/>
              <w:rPr>
                <w:rFonts w:eastAsia="仿宋_GB2312"/>
                <w:color w:val="000000"/>
                <w:kern w:val="0"/>
                <w:szCs w:val="21"/>
              </w:rPr>
            </w:pPr>
            <w:r>
              <w:rPr>
                <w:rFonts w:hint="eastAsia" w:eastAsia="仿宋_GB2312"/>
                <w:color w:val="000000"/>
                <w:kern w:val="0"/>
                <w:szCs w:val="21"/>
                <w:lang w:val="en-US" w:eastAsia="zh-CN"/>
              </w:rPr>
              <w:t>188.54万元</w:t>
            </w:r>
          </w:p>
        </w:tc>
        <w:tc>
          <w:tcPr>
            <w:tcW w:w="828" w:type="dxa"/>
            <w:noWrap w:val="0"/>
            <w:vAlign w:val="center"/>
          </w:tcPr>
          <w:p w14:paraId="7A6190C2">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70FF7307">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7B97CD9D">
            <w:pPr>
              <w:widowControl/>
              <w:jc w:val="center"/>
              <w:rPr>
                <w:rFonts w:eastAsia="仿宋_GB2312"/>
                <w:color w:val="000000"/>
                <w:kern w:val="0"/>
                <w:szCs w:val="21"/>
              </w:rPr>
            </w:pPr>
          </w:p>
        </w:tc>
      </w:tr>
      <w:tr w14:paraId="6076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14:paraId="1EDB737C">
            <w:pPr>
              <w:jc w:val="left"/>
              <w:rPr>
                <w:rFonts w:eastAsia="仿宋_GB2312"/>
                <w:color w:val="000000"/>
                <w:kern w:val="0"/>
                <w:szCs w:val="21"/>
              </w:rPr>
            </w:pPr>
          </w:p>
        </w:tc>
        <w:tc>
          <w:tcPr>
            <w:tcW w:w="1080" w:type="dxa"/>
            <w:vMerge w:val="continue"/>
            <w:noWrap w:val="0"/>
            <w:vAlign w:val="center"/>
          </w:tcPr>
          <w:p w14:paraId="2D74F99F">
            <w:pPr>
              <w:widowControl/>
              <w:jc w:val="left"/>
              <w:rPr>
                <w:rFonts w:eastAsia="仿宋_GB2312"/>
                <w:color w:val="000000"/>
                <w:kern w:val="0"/>
                <w:szCs w:val="21"/>
              </w:rPr>
            </w:pPr>
          </w:p>
        </w:tc>
        <w:tc>
          <w:tcPr>
            <w:tcW w:w="1080" w:type="dxa"/>
            <w:vMerge w:val="continue"/>
            <w:noWrap w:val="0"/>
            <w:vAlign w:val="center"/>
          </w:tcPr>
          <w:p w14:paraId="16767562">
            <w:pPr>
              <w:widowControl/>
              <w:jc w:val="center"/>
              <w:rPr>
                <w:rFonts w:eastAsia="仿宋_GB2312"/>
                <w:color w:val="000000"/>
                <w:kern w:val="0"/>
                <w:szCs w:val="21"/>
              </w:rPr>
            </w:pPr>
          </w:p>
        </w:tc>
        <w:tc>
          <w:tcPr>
            <w:tcW w:w="1149" w:type="dxa"/>
            <w:noWrap w:val="0"/>
            <w:vAlign w:val="center"/>
          </w:tcPr>
          <w:p w14:paraId="6321BC03">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57923B3F">
            <w:pPr>
              <w:widowControl/>
              <w:jc w:val="center"/>
              <w:rPr>
                <w:rFonts w:eastAsia="仿宋_GB2312"/>
                <w:color w:val="000000"/>
                <w:kern w:val="0"/>
                <w:szCs w:val="21"/>
              </w:rPr>
            </w:pPr>
          </w:p>
        </w:tc>
        <w:tc>
          <w:tcPr>
            <w:tcW w:w="1134" w:type="dxa"/>
            <w:noWrap w:val="0"/>
            <w:vAlign w:val="center"/>
          </w:tcPr>
          <w:p w14:paraId="0A20A8C6">
            <w:pPr>
              <w:widowControl/>
              <w:jc w:val="center"/>
              <w:rPr>
                <w:rFonts w:eastAsia="仿宋_GB2312"/>
                <w:color w:val="000000"/>
                <w:kern w:val="0"/>
                <w:szCs w:val="21"/>
              </w:rPr>
            </w:pPr>
          </w:p>
        </w:tc>
        <w:tc>
          <w:tcPr>
            <w:tcW w:w="828" w:type="dxa"/>
            <w:noWrap w:val="0"/>
            <w:vAlign w:val="center"/>
          </w:tcPr>
          <w:p w14:paraId="3D3DB07B">
            <w:pPr>
              <w:widowControl/>
              <w:jc w:val="center"/>
              <w:rPr>
                <w:rFonts w:eastAsia="仿宋_GB2312"/>
                <w:color w:val="000000"/>
                <w:kern w:val="0"/>
                <w:szCs w:val="21"/>
              </w:rPr>
            </w:pPr>
          </w:p>
        </w:tc>
        <w:tc>
          <w:tcPr>
            <w:tcW w:w="873" w:type="dxa"/>
            <w:noWrap w:val="0"/>
            <w:vAlign w:val="center"/>
          </w:tcPr>
          <w:p w14:paraId="1C589ADB">
            <w:pPr>
              <w:widowControl/>
              <w:jc w:val="center"/>
              <w:rPr>
                <w:rFonts w:eastAsia="仿宋_GB2312"/>
                <w:color w:val="000000"/>
                <w:kern w:val="0"/>
                <w:szCs w:val="21"/>
              </w:rPr>
            </w:pPr>
          </w:p>
        </w:tc>
        <w:tc>
          <w:tcPr>
            <w:tcW w:w="1418" w:type="dxa"/>
            <w:noWrap w:val="0"/>
            <w:vAlign w:val="center"/>
          </w:tcPr>
          <w:p w14:paraId="42F7D808">
            <w:pPr>
              <w:widowControl/>
              <w:jc w:val="center"/>
              <w:rPr>
                <w:rFonts w:eastAsia="仿宋_GB2312"/>
                <w:color w:val="000000"/>
                <w:kern w:val="0"/>
                <w:szCs w:val="21"/>
              </w:rPr>
            </w:pPr>
          </w:p>
        </w:tc>
      </w:tr>
      <w:tr w14:paraId="7CED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55A26913">
            <w:pPr>
              <w:jc w:val="left"/>
              <w:rPr>
                <w:rFonts w:eastAsia="仿宋_GB2312"/>
                <w:color w:val="000000"/>
                <w:kern w:val="0"/>
                <w:szCs w:val="21"/>
              </w:rPr>
            </w:pPr>
          </w:p>
        </w:tc>
        <w:tc>
          <w:tcPr>
            <w:tcW w:w="1080" w:type="dxa"/>
            <w:vMerge w:val="restart"/>
            <w:noWrap w:val="0"/>
            <w:vAlign w:val="center"/>
          </w:tcPr>
          <w:p w14:paraId="40527874">
            <w:pPr>
              <w:widowControl/>
              <w:jc w:val="left"/>
              <w:rPr>
                <w:rFonts w:eastAsia="仿宋_GB2312"/>
                <w:color w:val="000000"/>
                <w:kern w:val="0"/>
                <w:szCs w:val="21"/>
              </w:rPr>
            </w:pPr>
            <w:r>
              <w:rPr>
                <w:rFonts w:eastAsia="仿宋_GB2312"/>
                <w:color w:val="000000"/>
                <w:kern w:val="0"/>
                <w:szCs w:val="21"/>
              </w:rPr>
              <w:t>效益指标</w:t>
            </w:r>
          </w:p>
          <w:p w14:paraId="7281A02E">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14:paraId="695B1187">
            <w:pPr>
              <w:widowControl/>
              <w:jc w:val="center"/>
              <w:rPr>
                <w:rFonts w:eastAsia="仿宋_GB2312"/>
                <w:color w:val="000000"/>
                <w:kern w:val="0"/>
                <w:szCs w:val="21"/>
              </w:rPr>
            </w:pPr>
            <w:r>
              <w:rPr>
                <w:rFonts w:eastAsia="仿宋_GB2312"/>
                <w:color w:val="000000"/>
                <w:kern w:val="0"/>
                <w:szCs w:val="21"/>
              </w:rPr>
              <w:t>经济效</w:t>
            </w:r>
          </w:p>
          <w:p w14:paraId="03B0CB7C">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55E4C2DF">
            <w:pPr>
              <w:widowControl/>
              <w:jc w:val="center"/>
              <w:rPr>
                <w:rFonts w:eastAsia="仿宋_GB2312"/>
                <w:color w:val="000000"/>
                <w:kern w:val="0"/>
                <w:szCs w:val="21"/>
              </w:rPr>
            </w:pPr>
          </w:p>
        </w:tc>
        <w:tc>
          <w:tcPr>
            <w:tcW w:w="1209" w:type="dxa"/>
            <w:noWrap w:val="0"/>
            <w:vAlign w:val="center"/>
          </w:tcPr>
          <w:p w14:paraId="2B2D4F2E">
            <w:pPr>
              <w:widowControl/>
              <w:jc w:val="center"/>
              <w:rPr>
                <w:rFonts w:eastAsia="仿宋_GB2312"/>
                <w:color w:val="000000"/>
                <w:kern w:val="0"/>
                <w:szCs w:val="21"/>
              </w:rPr>
            </w:pPr>
          </w:p>
        </w:tc>
        <w:tc>
          <w:tcPr>
            <w:tcW w:w="1134" w:type="dxa"/>
            <w:noWrap w:val="0"/>
            <w:vAlign w:val="center"/>
          </w:tcPr>
          <w:p w14:paraId="3925A971">
            <w:pPr>
              <w:widowControl/>
              <w:jc w:val="center"/>
              <w:rPr>
                <w:rFonts w:eastAsia="仿宋_GB2312"/>
                <w:color w:val="000000"/>
                <w:kern w:val="0"/>
                <w:szCs w:val="21"/>
              </w:rPr>
            </w:pPr>
          </w:p>
        </w:tc>
        <w:tc>
          <w:tcPr>
            <w:tcW w:w="828" w:type="dxa"/>
            <w:noWrap w:val="0"/>
            <w:vAlign w:val="center"/>
          </w:tcPr>
          <w:p w14:paraId="61BEA2D5">
            <w:pPr>
              <w:widowControl/>
              <w:jc w:val="center"/>
              <w:rPr>
                <w:rFonts w:eastAsia="仿宋_GB2312"/>
                <w:color w:val="000000"/>
                <w:kern w:val="0"/>
                <w:szCs w:val="21"/>
              </w:rPr>
            </w:pPr>
          </w:p>
        </w:tc>
        <w:tc>
          <w:tcPr>
            <w:tcW w:w="873" w:type="dxa"/>
            <w:noWrap w:val="0"/>
            <w:vAlign w:val="center"/>
          </w:tcPr>
          <w:p w14:paraId="126873AF">
            <w:pPr>
              <w:widowControl/>
              <w:jc w:val="center"/>
              <w:rPr>
                <w:rFonts w:eastAsia="仿宋_GB2312"/>
                <w:color w:val="000000"/>
                <w:kern w:val="0"/>
                <w:szCs w:val="21"/>
              </w:rPr>
            </w:pPr>
          </w:p>
        </w:tc>
        <w:tc>
          <w:tcPr>
            <w:tcW w:w="1418" w:type="dxa"/>
            <w:noWrap w:val="0"/>
            <w:vAlign w:val="center"/>
          </w:tcPr>
          <w:p w14:paraId="2C3DE632">
            <w:pPr>
              <w:widowControl/>
              <w:jc w:val="center"/>
              <w:rPr>
                <w:rFonts w:eastAsia="仿宋_GB2312"/>
                <w:color w:val="000000"/>
                <w:kern w:val="0"/>
                <w:szCs w:val="21"/>
              </w:rPr>
            </w:pPr>
          </w:p>
        </w:tc>
      </w:tr>
      <w:tr w14:paraId="6695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92F5FBC">
            <w:pPr>
              <w:jc w:val="left"/>
              <w:rPr>
                <w:rFonts w:eastAsia="仿宋_GB2312"/>
                <w:color w:val="000000"/>
                <w:kern w:val="0"/>
                <w:szCs w:val="21"/>
              </w:rPr>
            </w:pPr>
          </w:p>
        </w:tc>
        <w:tc>
          <w:tcPr>
            <w:tcW w:w="1080" w:type="dxa"/>
            <w:vMerge w:val="continue"/>
            <w:noWrap w:val="0"/>
            <w:vAlign w:val="center"/>
          </w:tcPr>
          <w:p w14:paraId="4A67469A">
            <w:pPr>
              <w:jc w:val="left"/>
              <w:rPr>
                <w:rFonts w:eastAsia="仿宋_GB2312"/>
                <w:color w:val="000000"/>
                <w:kern w:val="0"/>
                <w:szCs w:val="21"/>
              </w:rPr>
            </w:pPr>
          </w:p>
        </w:tc>
        <w:tc>
          <w:tcPr>
            <w:tcW w:w="1080" w:type="dxa"/>
            <w:vMerge w:val="continue"/>
            <w:noWrap w:val="0"/>
            <w:vAlign w:val="center"/>
          </w:tcPr>
          <w:p w14:paraId="76C03224">
            <w:pPr>
              <w:widowControl/>
              <w:jc w:val="center"/>
              <w:rPr>
                <w:rFonts w:eastAsia="仿宋_GB2312"/>
                <w:color w:val="000000"/>
                <w:kern w:val="0"/>
                <w:szCs w:val="21"/>
              </w:rPr>
            </w:pPr>
          </w:p>
        </w:tc>
        <w:tc>
          <w:tcPr>
            <w:tcW w:w="1149" w:type="dxa"/>
            <w:noWrap w:val="0"/>
            <w:vAlign w:val="center"/>
          </w:tcPr>
          <w:p w14:paraId="5ACF2976">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73033A36">
            <w:pPr>
              <w:widowControl/>
              <w:jc w:val="center"/>
              <w:rPr>
                <w:rFonts w:eastAsia="仿宋_GB2312"/>
                <w:color w:val="000000"/>
                <w:kern w:val="0"/>
                <w:szCs w:val="21"/>
              </w:rPr>
            </w:pPr>
          </w:p>
        </w:tc>
        <w:tc>
          <w:tcPr>
            <w:tcW w:w="1134" w:type="dxa"/>
            <w:noWrap w:val="0"/>
            <w:vAlign w:val="center"/>
          </w:tcPr>
          <w:p w14:paraId="11F252F7">
            <w:pPr>
              <w:widowControl/>
              <w:jc w:val="center"/>
              <w:rPr>
                <w:rFonts w:eastAsia="仿宋_GB2312"/>
                <w:color w:val="000000"/>
                <w:kern w:val="0"/>
                <w:szCs w:val="21"/>
              </w:rPr>
            </w:pPr>
          </w:p>
        </w:tc>
        <w:tc>
          <w:tcPr>
            <w:tcW w:w="828" w:type="dxa"/>
            <w:noWrap w:val="0"/>
            <w:vAlign w:val="center"/>
          </w:tcPr>
          <w:p w14:paraId="0415DEAE">
            <w:pPr>
              <w:widowControl/>
              <w:jc w:val="center"/>
              <w:rPr>
                <w:rFonts w:eastAsia="仿宋_GB2312"/>
                <w:color w:val="000000"/>
                <w:kern w:val="0"/>
                <w:szCs w:val="21"/>
              </w:rPr>
            </w:pPr>
          </w:p>
        </w:tc>
        <w:tc>
          <w:tcPr>
            <w:tcW w:w="873" w:type="dxa"/>
            <w:noWrap w:val="0"/>
            <w:vAlign w:val="center"/>
          </w:tcPr>
          <w:p w14:paraId="60B65CFA">
            <w:pPr>
              <w:widowControl/>
              <w:jc w:val="center"/>
              <w:rPr>
                <w:rFonts w:eastAsia="仿宋_GB2312"/>
                <w:color w:val="000000"/>
                <w:kern w:val="0"/>
                <w:szCs w:val="21"/>
              </w:rPr>
            </w:pPr>
          </w:p>
        </w:tc>
        <w:tc>
          <w:tcPr>
            <w:tcW w:w="1418" w:type="dxa"/>
            <w:noWrap w:val="0"/>
            <w:vAlign w:val="center"/>
          </w:tcPr>
          <w:p w14:paraId="3491B821">
            <w:pPr>
              <w:widowControl/>
              <w:jc w:val="center"/>
              <w:rPr>
                <w:rFonts w:eastAsia="仿宋_GB2312"/>
                <w:color w:val="000000"/>
                <w:kern w:val="0"/>
                <w:szCs w:val="21"/>
              </w:rPr>
            </w:pPr>
          </w:p>
        </w:tc>
      </w:tr>
      <w:tr w14:paraId="3E94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3867C7E1">
            <w:pPr>
              <w:jc w:val="left"/>
              <w:rPr>
                <w:rFonts w:eastAsia="仿宋_GB2312"/>
                <w:color w:val="000000"/>
                <w:kern w:val="0"/>
                <w:szCs w:val="21"/>
              </w:rPr>
            </w:pPr>
          </w:p>
        </w:tc>
        <w:tc>
          <w:tcPr>
            <w:tcW w:w="1080" w:type="dxa"/>
            <w:vMerge w:val="continue"/>
            <w:noWrap w:val="0"/>
            <w:vAlign w:val="center"/>
          </w:tcPr>
          <w:p w14:paraId="339BC077">
            <w:pPr>
              <w:jc w:val="left"/>
              <w:rPr>
                <w:rFonts w:eastAsia="仿宋_GB2312"/>
                <w:color w:val="000000"/>
                <w:kern w:val="0"/>
                <w:szCs w:val="21"/>
              </w:rPr>
            </w:pPr>
          </w:p>
        </w:tc>
        <w:tc>
          <w:tcPr>
            <w:tcW w:w="1080" w:type="dxa"/>
            <w:vMerge w:val="restart"/>
            <w:noWrap w:val="0"/>
            <w:vAlign w:val="center"/>
          </w:tcPr>
          <w:p w14:paraId="35D66050">
            <w:pPr>
              <w:widowControl/>
              <w:jc w:val="center"/>
              <w:rPr>
                <w:rFonts w:eastAsia="仿宋_GB2312"/>
                <w:color w:val="000000"/>
                <w:kern w:val="0"/>
                <w:szCs w:val="21"/>
              </w:rPr>
            </w:pPr>
            <w:r>
              <w:rPr>
                <w:rFonts w:eastAsia="仿宋_GB2312"/>
                <w:color w:val="000000"/>
                <w:kern w:val="0"/>
                <w:szCs w:val="21"/>
              </w:rPr>
              <w:t>社会效</w:t>
            </w:r>
          </w:p>
          <w:p w14:paraId="67CAE61A">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5B9B55B1">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促进日常工作效率</w:t>
            </w:r>
          </w:p>
        </w:tc>
        <w:tc>
          <w:tcPr>
            <w:tcW w:w="1209" w:type="dxa"/>
            <w:noWrap w:val="0"/>
            <w:vAlign w:val="center"/>
          </w:tcPr>
          <w:p w14:paraId="697F7E5B">
            <w:pPr>
              <w:widowControl/>
              <w:jc w:val="center"/>
              <w:rPr>
                <w:rFonts w:eastAsia="仿宋_GB2312"/>
                <w:color w:val="000000"/>
                <w:kern w:val="0"/>
                <w:szCs w:val="21"/>
              </w:rPr>
            </w:pPr>
            <w:r>
              <w:rPr>
                <w:rFonts w:hint="eastAsia" w:eastAsia="仿宋_GB2312"/>
                <w:color w:val="000000"/>
                <w:kern w:val="0"/>
                <w:szCs w:val="21"/>
                <w:lang w:eastAsia="zh-CN"/>
              </w:rPr>
              <w:t>效果显著</w:t>
            </w:r>
          </w:p>
        </w:tc>
        <w:tc>
          <w:tcPr>
            <w:tcW w:w="1134" w:type="dxa"/>
            <w:noWrap w:val="0"/>
            <w:vAlign w:val="center"/>
          </w:tcPr>
          <w:p w14:paraId="7018F4D7">
            <w:pPr>
              <w:widowControl/>
              <w:jc w:val="center"/>
              <w:rPr>
                <w:rFonts w:eastAsia="仿宋_GB2312"/>
                <w:color w:val="000000"/>
                <w:kern w:val="0"/>
                <w:szCs w:val="21"/>
              </w:rPr>
            </w:pPr>
            <w:r>
              <w:rPr>
                <w:rFonts w:hint="eastAsia" w:eastAsia="仿宋_GB2312"/>
                <w:color w:val="000000"/>
                <w:kern w:val="0"/>
                <w:szCs w:val="21"/>
                <w:lang w:eastAsia="zh-CN"/>
              </w:rPr>
              <w:t>效果显著</w:t>
            </w:r>
          </w:p>
        </w:tc>
        <w:tc>
          <w:tcPr>
            <w:tcW w:w="828" w:type="dxa"/>
            <w:noWrap w:val="0"/>
            <w:vAlign w:val="center"/>
          </w:tcPr>
          <w:p w14:paraId="7EA252C8">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1CA4391B">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9</w:t>
            </w:r>
          </w:p>
        </w:tc>
        <w:tc>
          <w:tcPr>
            <w:tcW w:w="1418" w:type="dxa"/>
            <w:noWrap w:val="0"/>
            <w:vAlign w:val="center"/>
          </w:tcPr>
          <w:p w14:paraId="37CC2ECD">
            <w:pPr>
              <w:widowControl/>
              <w:jc w:val="center"/>
              <w:rPr>
                <w:rFonts w:eastAsia="仿宋_GB2312"/>
                <w:color w:val="000000"/>
                <w:kern w:val="0"/>
                <w:szCs w:val="21"/>
              </w:rPr>
            </w:pPr>
          </w:p>
        </w:tc>
      </w:tr>
      <w:tr w14:paraId="3933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39FC1662">
            <w:pPr>
              <w:jc w:val="left"/>
              <w:rPr>
                <w:rFonts w:eastAsia="仿宋_GB2312"/>
                <w:color w:val="000000"/>
                <w:kern w:val="0"/>
                <w:szCs w:val="21"/>
              </w:rPr>
            </w:pPr>
          </w:p>
        </w:tc>
        <w:tc>
          <w:tcPr>
            <w:tcW w:w="1080" w:type="dxa"/>
            <w:vMerge w:val="continue"/>
            <w:noWrap w:val="0"/>
            <w:vAlign w:val="center"/>
          </w:tcPr>
          <w:p w14:paraId="748BE74F">
            <w:pPr>
              <w:jc w:val="left"/>
              <w:rPr>
                <w:rFonts w:eastAsia="仿宋_GB2312"/>
                <w:color w:val="000000"/>
                <w:kern w:val="0"/>
                <w:szCs w:val="21"/>
              </w:rPr>
            </w:pPr>
          </w:p>
        </w:tc>
        <w:tc>
          <w:tcPr>
            <w:tcW w:w="1080" w:type="dxa"/>
            <w:vMerge w:val="continue"/>
            <w:noWrap w:val="0"/>
            <w:vAlign w:val="center"/>
          </w:tcPr>
          <w:p w14:paraId="156B2931">
            <w:pPr>
              <w:widowControl/>
              <w:jc w:val="center"/>
              <w:rPr>
                <w:rFonts w:eastAsia="仿宋_GB2312"/>
                <w:color w:val="000000"/>
                <w:kern w:val="0"/>
                <w:szCs w:val="21"/>
              </w:rPr>
            </w:pPr>
          </w:p>
        </w:tc>
        <w:tc>
          <w:tcPr>
            <w:tcW w:w="1149" w:type="dxa"/>
            <w:noWrap w:val="0"/>
            <w:vAlign w:val="center"/>
          </w:tcPr>
          <w:p w14:paraId="064E7C89">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7C49BC62">
            <w:pPr>
              <w:widowControl/>
              <w:jc w:val="center"/>
              <w:rPr>
                <w:rFonts w:eastAsia="仿宋_GB2312"/>
                <w:color w:val="000000"/>
                <w:kern w:val="0"/>
                <w:szCs w:val="21"/>
              </w:rPr>
            </w:pPr>
          </w:p>
        </w:tc>
        <w:tc>
          <w:tcPr>
            <w:tcW w:w="1134" w:type="dxa"/>
            <w:noWrap w:val="0"/>
            <w:vAlign w:val="center"/>
          </w:tcPr>
          <w:p w14:paraId="77708173">
            <w:pPr>
              <w:widowControl/>
              <w:jc w:val="center"/>
              <w:rPr>
                <w:rFonts w:eastAsia="仿宋_GB2312"/>
                <w:color w:val="000000"/>
                <w:kern w:val="0"/>
                <w:szCs w:val="21"/>
              </w:rPr>
            </w:pPr>
          </w:p>
        </w:tc>
        <w:tc>
          <w:tcPr>
            <w:tcW w:w="828" w:type="dxa"/>
            <w:noWrap w:val="0"/>
            <w:vAlign w:val="center"/>
          </w:tcPr>
          <w:p w14:paraId="02281EB1">
            <w:pPr>
              <w:widowControl/>
              <w:jc w:val="center"/>
              <w:rPr>
                <w:rFonts w:eastAsia="仿宋_GB2312"/>
                <w:color w:val="000000"/>
                <w:kern w:val="0"/>
                <w:szCs w:val="21"/>
              </w:rPr>
            </w:pPr>
          </w:p>
        </w:tc>
        <w:tc>
          <w:tcPr>
            <w:tcW w:w="873" w:type="dxa"/>
            <w:noWrap w:val="0"/>
            <w:vAlign w:val="center"/>
          </w:tcPr>
          <w:p w14:paraId="78B6F0B0">
            <w:pPr>
              <w:widowControl/>
              <w:jc w:val="center"/>
              <w:rPr>
                <w:rFonts w:eastAsia="仿宋_GB2312"/>
                <w:color w:val="000000"/>
                <w:kern w:val="0"/>
                <w:szCs w:val="21"/>
              </w:rPr>
            </w:pPr>
          </w:p>
        </w:tc>
        <w:tc>
          <w:tcPr>
            <w:tcW w:w="1418" w:type="dxa"/>
            <w:noWrap w:val="0"/>
            <w:vAlign w:val="center"/>
          </w:tcPr>
          <w:p w14:paraId="7C0C7625">
            <w:pPr>
              <w:widowControl/>
              <w:jc w:val="center"/>
              <w:rPr>
                <w:rFonts w:eastAsia="仿宋_GB2312"/>
                <w:color w:val="000000"/>
                <w:kern w:val="0"/>
                <w:szCs w:val="21"/>
              </w:rPr>
            </w:pPr>
          </w:p>
        </w:tc>
      </w:tr>
      <w:tr w14:paraId="2942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3FC6591D">
            <w:pPr>
              <w:jc w:val="left"/>
              <w:rPr>
                <w:rFonts w:eastAsia="仿宋_GB2312"/>
                <w:color w:val="000000"/>
                <w:kern w:val="0"/>
                <w:szCs w:val="21"/>
              </w:rPr>
            </w:pPr>
          </w:p>
        </w:tc>
        <w:tc>
          <w:tcPr>
            <w:tcW w:w="1080" w:type="dxa"/>
            <w:vMerge w:val="continue"/>
            <w:noWrap w:val="0"/>
            <w:vAlign w:val="center"/>
          </w:tcPr>
          <w:p w14:paraId="3C70FCED">
            <w:pPr>
              <w:jc w:val="left"/>
              <w:rPr>
                <w:rFonts w:eastAsia="仿宋_GB2312"/>
                <w:color w:val="000000"/>
                <w:kern w:val="0"/>
                <w:szCs w:val="21"/>
              </w:rPr>
            </w:pPr>
          </w:p>
        </w:tc>
        <w:tc>
          <w:tcPr>
            <w:tcW w:w="1080" w:type="dxa"/>
            <w:vMerge w:val="restart"/>
            <w:noWrap w:val="0"/>
            <w:vAlign w:val="center"/>
          </w:tcPr>
          <w:p w14:paraId="7A9F8F13">
            <w:pPr>
              <w:widowControl/>
              <w:jc w:val="center"/>
              <w:rPr>
                <w:rFonts w:eastAsia="仿宋_GB2312"/>
                <w:color w:val="000000"/>
                <w:kern w:val="0"/>
                <w:szCs w:val="21"/>
              </w:rPr>
            </w:pPr>
            <w:r>
              <w:rPr>
                <w:rFonts w:eastAsia="仿宋_GB2312"/>
                <w:color w:val="000000"/>
                <w:kern w:val="0"/>
                <w:szCs w:val="21"/>
              </w:rPr>
              <w:t>生态效</w:t>
            </w:r>
          </w:p>
          <w:p w14:paraId="37C9E940">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686078EF">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营造良好的服务氛围</w:t>
            </w:r>
          </w:p>
        </w:tc>
        <w:tc>
          <w:tcPr>
            <w:tcW w:w="1209" w:type="dxa"/>
            <w:noWrap w:val="0"/>
            <w:vAlign w:val="center"/>
          </w:tcPr>
          <w:p w14:paraId="79EDD5D3">
            <w:pPr>
              <w:widowControl/>
              <w:jc w:val="center"/>
              <w:rPr>
                <w:rFonts w:eastAsia="仿宋_GB2312"/>
                <w:color w:val="000000"/>
                <w:kern w:val="0"/>
                <w:szCs w:val="21"/>
              </w:rPr>
            </w:pPr>
            <w:r>
              <w:rPr>
                <w:rFonts w:hint="eastAsia" w:eastAsia="仿宋_GB2312"/>
                <w:color w:val="000000"/>
                <w:kern w:val="0"/>
                <w:szCs w:val="21"/>
                <w:lang w:eastAsia="zh-CN"/>
              </w:rPr>
              <w:t>效果显著</w:t>
            </w:r>
          </w:p>
        </w:tc>
        <w:tc>
          <w:tcPr>
            <w:tcW w:w="1134" w:type="dxa"/>
            <w:noWrap w:val="0"/>
            <w:vAlign w:val="center"/>
          </w:tcPr>
          <w:p w14:paraId="5A099C78">
            <w:pPr>
              <w:widowControl/>
              <w:jc w:val="center"/>
              <w:rPr>
                <w:rFonts w:eastAsia="仿宋_GB2312"/>
                <w:color w:val="000000"/>
                <w:kern w:val="0"/>
                <w:szCs w:val="21"/>
              </w:rPr>
            </w:pPr>
            <w:r>
              <w:rPr>
                <w:rFonts w:hint="eastAsia" w:eastAsia="仿宋_GB2312"/>
                <w:color w:val="000000"/>
                <w:kern w:val="0"/>
                <w:szCs w:val="21"/>
                <w:lang w:eastAsia="zh-CN"/>
              </w:rPr>
              <w:t>效果显著</w:t>
            </w:r>
          </w:p>
        </w:tc>
        <w:tc>
          <w:tcPr>
            <w:tcW w:w="828" w:type="dxa"/>
            <w:noWrap w:val="0"/>
            <w:vAlign w:val="center"/>
          </w:tcPr>
          <w:p w14:paraId="4B2C9129">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5BA755E7">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1741293A">
            <w:pPr>
              <w:widowControl/>
              <w:jc w:val="center"/>
              <w:rPr>
                <w:rFonts w:eastAsia="仿宋_GB2312"/>
                <w:color w:val="000000"/>
                <w:kern w:val="0"/>
                <w:szCs w:val="21"/>
              </w:rPr>
            </w:pPr>
          </w:p>
        </w:tc>
      </w:tr>
      <w:tr w14:paraId="6211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8198E52">
            <w:pPr>
              <w:widowControl/>
              <w:jc w:val="left"/>
              <w:rPr>
                <w:rFonts w:eastAsia="仿宋_GB2312"/>
                <w:color w:val="000000"/>
                <w:kern w:val="0"/>
                <w:szCs w:val="21"/>
              </w:rPr>
            </w:pPr>
          </w:p>
        </w:tc>
        <w:tc>
          <w:tcPr>
            <w:tcW w:w="1080" w:type="dxa"/>
            <w:vMerge w:val="continue"/>
            <w:noWrap w:val="0"/>
            <w:vAlign w:val="center"/>
          </w:tcPr>
          <w:p w14:paraId="4E06B5C3">
            <w:pPr>
              <w:jc w:val="left"/>
              <w:rPr>
                <w:rFonts w:eastAsia="仿宋_GB2312"/>
                <w:color w:val="000000"/>
                <w:kern w:val="0"/>
                <w:szCs w:val="21"/>
              </w:rPr>
            </w:pPr>
          </w:p>
        </w:tc>
        <w:tc>
          <w:tcPr>
            <w:tcW w:w="1080" w:type="dxa"/>
            <w:vMerge w:val="continue"/>
            <w:noWrap w:val="0"/>
            <w:vAlign w:val="center"/>
          </w:tcPr>
          <w:p w14:paraId="4E82B193">
            <w:pPr>
              <w:widowControl/>
              <w:jc w:val="center"/>
              <w:rPr>
                <w:rFonts w:eastAsia="仿宋_GB2312"/>
                <w:color w:val="000000"/>
                <w:kern w:val="0"/>
                <w:szCs w:val="21"/>
              </w:rPr>
            </w:pPr>
          </w:p>
        </w:tc>
        <w:tc>
          <w:tcPr>
            <w:tcW w:w="1149" w:type="dxa"/>
            <w:noWrap w:val="0"/>
            <w:vAlign w:val="center"/>
          </w:tcPr>
          <w:p w14:paraId="655047D7">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7BD7E1B2">
            <w:pPr>
              <w:widowControl/>
              <w:jc w:val="center"/>
              <w:rPr>
                <w:rFonts w:eastAsia="仿宋_GB2312"/>
                <w:color w:val="000000"/>
                <w:kern w:val="0"/>
                <w:szCs w:val="21"/>
              </w:rPr>
            </w:pPr>
          </w:p>
        </w:tc>
        <w:tc>
          <w:tcPr>
            <w:tcW w:w="1134" w:type="dxa"/>
            <w:noWrap w:val="0"/>
            <w:vAlign w:val="center"/>
          </w:tcPr>
          <w:p w14:paraId="4607C7E2">
            <w:pPr>
              <w:widowControl/>
              <w:jc w:val="center"/>
              <w:rPr>
                <w:rFonts w:eastAsia="仿宋_GB2312"/>
                <w:color w:val="000000"/>
                <w:kern w:val="0"/>
                <w:szCs w:val="21"/>
              </w:rPr>
            </w:pPr>
          </w:p>
        </w:tc>
        <w:tc>
          <w:tcPr>
            <w:tcW w:w="828" w:type="dxa"/>
            <w:noWrap w:val="0"/>
            <w:vAlign w:val="center"/>
          </w:tcPr>
          <w:p w14:paraId="64107289">
            <w:pPr>
              <w:widowControl/>
              <w:jc w:val="center"/>
              <w:rPr>
                <w:rFonts w:eastAsia="仿宋_GB2312"/>
                <w:color w:val="000000"/>
                <w:kern w:val="0"/>
                <w:szCs w:val="21"/>
              </w:rPr>
            </w:pPr>
          </w:p>
        </w:tc>
        <w:tc>
          <w:tcPr>
            <w:tcW w:w="873" w:type="dxa"/>
            <w:noWrap w:val="0"/>
            <w:vAlign w:val="center"/>
          </w:tcPr>
          <w:p w14:paraId="52139C78">
            <w:pPr>
              <w:widowControl/>
              <w:jc w:val="center"/>
              <w:rPr>
                <w:rFonts w:eastAsia="仿宋_GB2312"/>
                <w:color w:val="000000"/>
                <w:kern w:val="0"/>
                <w:szCs w:val="21"/>
              </w:rPr>
            </w:pPr>
          </w:p>
        </w:tc>
        <w:tc>
          <w:tcPr>
            <w:tcW w:w="1418" w:type="dxa"/>
            <w:noWrap w:val="0"/>
            <w:vAlign w:val="center"/>
          </w:tcPr>
          <w:p w14:paraId="27ACE0D3">
            <w:pPr>
              <w:widowControl/>
              <w:jc w:val="center"/>
              <w:rPr>
                <w:rFonts w:eastAsia="仿宋_GB2312"/>
                <w:color w:val="000000"/>
                <w:kern w:val="0"/>
                <w:szCs w:val="21"/>
              </w:rPr>
            </w:pPr>
          </w:p>
        </w:tc>
      </w:tr>
      <w:tr w14:paraId="23F7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A589CEC">
            <w:pPr>
              <w:widowControl/>
              <w:jc w:val="center"/>
              <w:rPr>
                <w:rFonts w:eastAsia="仿宋_GB2312"/>
                <w:color w:val="000000"/>
                <w:kern w:val="0"/>
                <w:szCs w:val="21"/>
              </w:rPr>
            </w:pPr>
          </w:p>
        </w:tc>
        <w:tc>
          <w:tcPr>
            <w:tcW w:w="1080" w:type="dxa"/>
            <w:vMerge w:val="continue"/>
            <w:noWrap w:val="0"/>
            <w:vAlign w:val="center"/>
          </w:tcPr>
          <w:p w14:paraId="0B059DAD">
            <w:pPr>
              <w:widowControl/>
              <w:jc w:val="left"/>
              <w:rPr>
                <w:rFonts w:eastAsia="仿宋_GB2312"/>
                <w:color w:val="000000"/>
                <w:kern w:val="0"/>
                <w:szCs w:val="21"/>
              </w:rPr>
            </w:pPr>
          </w:p>
        </w:tc>
        <w:tc>
          <w:tcPr>
            <w:tcW w:w="1080" w:type="dxa"/>
            <w:vMerge w:val="restart"/>
            <w:noWrap w:val="0"/>
            <w:vAlign w:val="center"/>
          </w:tcPr>
          <w:p w14:paraId="6425A61E">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14:paraId="3C8FA6AD">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优化办事效率</w:t>
            </w:r>
          </w:p>
        </w:tc>
        <w:tc>
          <w:tcPr>
            <w:tcW w:w="1209" w:type="dxa"/>
            <w:noWrap w:val="0"/>
            <w:vAlign w:val="center"/>
          </w:tcPr>
          <w:p w14:paraId="6CF4B5D3">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14:paraId="14C67F99">
            <w:pPr>
              <w:widowControl/>
              <w:jc w:val="center"/>
              <w:rPr>
                <w:rFonts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828" w:type="dxa"/>
            <w:noWrap w:val="0"/>
            <w:vAlign w:val="center"/>
          </w:tcPr>
          <w:p w14:paraId="4F25B503">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2E12A688">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3F2E276D">
            <w:pPr>
              <w:widowControl/>
              <w:jc w:val="center"/>
              <w:rPr>
                <w:rFonts w:eastAsia="仿宋_GB2312"/>
                <w:color w:val="000000"/>
                <w:kern w:val="0"/>
                <w:szCs w:val="21"/>
              </w:rPr>
            </w:pPr>
          </w:p>
        </w:tc>
      </w:tr>
      <w:tr w14:paraId="56CB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622D18F1">
            <w:pPr>
              <w:jc w:val="left"/>
              <w:rPr>
                <w:rFonts w:eastAsia="仿宋_GB2312"/>
                <w:color w:val="000000"/>
                <w:kern w:val="0"/>
                <w:szCs w:val="21"/>
              </w:rPr>
            </w:pPr>
          </w:p>
        </w:tc>
        <w:tc>
          <w:tcPr>
            <w:tcW w:w="1080" w:type="dxa"/>
            <w:vMerge w:val="continue"/>
            <w:noWrap w:val="0"/>
            <w:vAlign w:val="center"/>
          </w:tcPr>
          <w:p w14:paraId="1D02F612">
            <w:pPr>
              <w:widowControl/>
              <w:jc w:val="left"/>
              <w:rPr>
                <w:rFonts w:eastAsia="仿宋_GB2312"/>
                <w:color w:val="000000"/>
                <w:kern w:val="0"/>
                <w:szCs w:val="21"/>
              </w:rPr>
            </w:pPr>
          </w:p>
        </w:tc>
        <w:tc>
          <w:tcPr>
            <w:tcW w:w="1080" w:type="dxa"/>
            <w:vMerge w:val="continue"/>
            <w:noWrap w:val="0"/>
            <w:vAlign w:val="center"/>
          </w:tcPr>
          <w:p w14:paraId="676A0805">
            <w:pPr>
              <w:widowControl/>
              <w:jc w:val="center"/>
              <w:rPr>
                <w:rFonts w:eastAsia="仿宋_GB2312"/>
                <w:color w:val="000000"/>
                <w:kern w:val="0"/>
                <w:szCs w:val="21"/>
              </w:rPr>
            </w:pPr>
          </w:p>
        </w:tc>
        <w:tc>
          <w:tcPr>
            <w:tcW w:w="1149" w:type="dxa"/>
            <w:noWrap w:val="0"/>
            <w:vAlign w:val="center"/>
          </w:tcPr>
          <w:p w14:paraId="10501FD2">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43AEB41B">
            <w:pPr>
              <w:widowControl/>
              <w:jc w:val="center"/>
              <w:rPr>
                <w:rFonts w:eastAsia="仿宋_GB2312"/>
                <w:color w:val="000000"/>
                <w:kern w:val="0"/>
                <w:szCs w:val="21"/>
              </w:rPr>
            </w:pPr>
          </w:p>
        </w:tc>
        <w:tc>
          <w:tcPr>
            <w:tcW w:w="1134" w:type="dxa"/>
            <w:noWrap w:val="0"/>
            <w:vAlign w:val="center"/>
          </w:tcPr>
          <w:p w14:paraId="5A930BC9">
            <w:pPr>
              <w:widowControl/>
              <w:jc w:val="center"/>
              <w:rPr>
                <w:rFonts w:eastAsia="仿宋_GB2312"/>
                <w:color w:val="000000"/>
                <w:kern w:val="0"/>
                <w:szCs w:val="21"/>
              </w:rPr>
            </w:pPr>
          </w:p>
        </w:tc>
        <w:tc>
          <w:tcPr>
            <w:tcW w:w="828" w:type="dxa"/>
            <w:noWrap w:val="0"/>
            <w:vAlign w:val="center"/>
          </w:tcPr>
          <w:p w14:paraId="5FC69D5A">
            <w:pPr>
              <w:widowControl/>
              <w:jc w:val="center"/>
              <w:rPr>
                <w:rFonts w:eastAsia="仿宋_GB2312"/>
                <w:color w:val="000000"/>
                <w:kern w:val="0"/>
                <w:szCs w:val="21"/>
              </w:rPr>
            </w:pPr>
          </w:p>
        </w:tc>
        <w:tc>
          <w:tcPr>
            <w:tcW w:w="873" w:type="dxa"/>
            <w:noWrap w:val="0"/>
            <w:vAlign w:val="center"/>
          </w:tcPr>
          <w:p w14:paraId="6EC56AED">
            <w:pPr>
              <w:widowControl/>
              <w:jc w:val="center"/>
              <w:rPr>
                <w:rFonts w:eastAsia="仿宋_GB2312"/>
                <w:color w:val="000000"/>
                <w:kern w:val="0"/>
                <w:szCs w:val="21"/>
              </w:rPr>
            </w:pPr>
          </w:p>
        </w:tc>
        <w:tc>
          <w:tcPr>
            <w:tcW w:w="1418" w:type="dxa"/>
            <w:noWrap w:val="0"/>
            <w:vAlign w:val="center"/>
          </w:tcPr>
          <w:p w14:paraId="69A8F157">
            <w:pPr>
              <w:widowControl/>
              <w:jc w:val="center"/>
              <w:rPr>
                <w:rFonts w:eastAsia="仿宋_GB2312"/>
                <w:color w:val="000000"/>
                <w:kern w:val="0"/>
                <w:szCs w:val="21"/>
              </w:rPr>
            </w:pPr>
          </w:p>
        </w:tc>
      </w:tr>
      <w:tr w14:paraId="6E4F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3F256D70">
            <w:pPr>
              <w:jc w:val="left"/>
              <w:rPr>
                <w:rFonts w:eastAsia="仿宋_GB2312"/>
                <w:color w:val="000000"/>
                <w:kern w:val="0"/>
                <w:szCs w:val="21"/>
              </w:rPr>
            </w:pPr>
          </w:p>
        </w:tc>
        <w:tc>
          <w:tcPr>
            <w:tcW w:w="1080" w:type="dxa"/>
            <w:vMerge w:val="restart"/>
            <w:noWrap w:val="0"/>
            <w:vAlign w:val="center"/>
          </w:tcPr>
          <w:p w14:paraId="0A2E05BB">
            <w:pPr>
              <w:widowControl/>
              <w:jc w:val="center"/>
              <w:rPr>
                <w:rFonts w:eastAsia="仿宋_GB2312"/>
                <w:color w:val="000000"/>
                <w:kern w:val="0"/>
                <w:szCs w:val="21"/>
              </w:rPr>
            </w:pPr>
            <w:r>
              <w:rPr>
                <w:rFonts w:eastAsia="仿宋_GB2312"/>
                <w:color w:val="000000"/>
                <w:kern w:val="0"/>
                <w:szCs w:val="21"/>
              </w:rPr>
              <w:t>满意度</w:t>
            </w:r>
          </w:p>
          <w:p w14:paraId="1F205864">
            <w:pPr>
              <w:widowControl/>
              <w:jc w:val="center"/>
              <w:rPr>
                <w:rFonts w:eastAsia="仿宋_GB2312"/>
                <w:color w:val="000000"/>
                <w:kern w:val="0"/>
                <w:szCs w:val="21"/>
              </w:rPr>
            </w:pPr>
            <w:r>
              <w:rPr>
                <w:rFonts w:eastAsia="仿宋_GB2312"/>
                <w:color w:val="000000"/>
                <w:kern w:val="0"/>
                <w:szCs w:val="21"/>
              </w:rPr>
              <w:t>指标</w:t>
            </w:r>
          </w:p>
          <w:p w14:paraId="4DB2FD28">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14:paraId="7544730D">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14:paraId="2FAAE0CE">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群众满意度</w:t>
            </w:r>
          </w:p>
        </w:tc>
        <w:tc>
          <w:tcPr>
            <w:tcW w:w="1209" w:type="dxa"/>
            <w:noWrap w:val="0"/>
            <w:vAlign w:val="center"/>
          </w:tcPr>
          <w:p w14:paraId="031E3052">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08C0659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99%</w:t>
            </w:r>
          </w:p>
        </w:tc>
        <w:tc>
          <w:tcPr>
            <w:tcW w:w="828" w:type="dxa"/>
            <w:noWrap w:val="0"/>
            <w:vAlign w:val="center"/>
          </w:tcPr>
          <w:p w14:paraId="5009E21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15E79F0B">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9</w:t>
            </w:r>
          </w:p>
        </w:tc>
        <w:tc>
          <w:tcPr>
            <w:tcW w:w="1418" w:type="dxa"/>
            <w:noWrap w:val="0"/>
            <w:vAlign w:val="center"/>
          </w:tcPr>
          <w:p w14:paraId="69746499">
            <w:pPr>
              <w:widowControl/>
              <w:jc w:val="center"/>
              <w:rPr>
                <w:rFonts w:eastAsia="仿宋_GB2312"/>
                <w:color w:val="000000"/>
                <w:kern w:val="0"/>
                <w:szCs w:val="21"/>
              </w:rPr>
            </w:pPr>
          </w:p>
        </w:tc>
      </w:tr>
      <w:tr w14:paraId="0217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68EB9558">
            <w:pPr>
              <w:widowControl/>
              <w:jc w:val="left"/>
              <w:rPr>
                <w:rFonts w:eastAsia="仿宋_GB2312"/>
                <w:color w:val="000000"/>
                <w:kern w:val="0"/>
                <w:szCs w:val="21"/>
              </w:rPr>
            </w:pPr>
          </w:p>
        </w:tc>
        <w:tc>
          <w:tcPr>
            <w:tcW w:w="1080" w:type="dxa"/>
            <w:vMerge w:val="continue"/>
            <w:noWrap w:val="0"/>
            <w:vAlign w:val="center"/>
          </w:tcPr>
          <w:p w14:paraId="000B970B">
            <w:pPr>
              <w:widowControl/>
              <w:jc w:val="left"/>
              <w:rPr>
                <w:rFonts w:eastAsia="仿宋_GB2312"/>
                <w:color w:val="000000"/>
                <w:kern w:val="0"/>
                <w:szCs w:val="21"/>
              </w:rPr>
            </w:pPr>
          </w:p>
        </w:tc>
        <w:tc>
          <w:tcPr>
            <w:tcW w:w="1080" w:type="dxa"/>
            <w:vMerge w:val="continue"/>
            <w:noWrap w:val="0"/>
            <w:vAlign w:val="center"/>
          </w:tcPr>
          <w:p w14:paraId="6A842452">
            <w:pPr>
              <w:widowControl/>
              <w:jc w:val="center"/>
              <w:rPr>
                <w:rFonts w:eastAsia="仿宋_GB2312"/>
                <w:color w:val="000000"/>
                <w:kern w:val="0"/>
                <w:szCs w:val="21"/>
              </w:rPr>
            </w:pPr>
          </w:p>
        </w:tc>
        <w:tc>
          <w:tcPr>
            <w:tcW w:w="1149" w:type="dxa"/>
            <w:noWrap w:val="0"/>
            <w:vAlign w:val="center"/>
          </w:tcPr>
          <w:p w14:paraId="510C23DA">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职工满意度</w:t>
            </w:r>
          </w:p>
        </w:tc>
        <w:tc>
          <w:tcPr>
            <w:tcW w:w="1209" w:type="dxa"/>
            <w:noWrap w:val="0"/>
            <w:vAlign w:val="center"/>
          </w:tcPr>
          <w:p w14:paraId="14FD6D86">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69049CDE">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noWrap w:val="0"/>
            <w:vAlign w:val="center"/>
          </w:tcPr>
          <w:p w14:paraId="6BC2715B">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31B31886">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14:paraId="21A57A49">
            <w:pPr>
              <w:widowControl/>
              <w:jc w:val="center"/>
              <w:rPr>
                <w:rFonts w:eastAsia="仿宋_GB2312"/>
                <w:color w:val="000000"/>
                <w:kern w:val="0"/>
                <w:szCs w:val="21"/>
              </w:rPr>
            </w:pPr>
          </w:p>
        </w:tc>
      </w:tr>
      <w:tr w14:paraId="641B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2" w:type="dxa"/>
            <w:gridSpan w:val="6"/>
            <w:noWrap w:val="0"/>
            <w:vAlign w:val="center"/>
          </w:tcPr>
          <w:p w14:paraId="2E55C6B1">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14:paraId="641EE8D0">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14:paraId="304058E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98</w:t>
            </w:r>
          </w:p>
        </w:tc>
        <w:tc>
          <w:tcPr>
            <w:tcW w:w="1418" w:type="dxa"/>
            <w:noWrap w:val="0"/>
            <w:vAlign w:val="center"/>
          </w:tcPr>
          <w:p w14:paraId="46B8F293">
            <w:pPr>
              <w:widowControl/>
              <w:jc w:val="center"/>
              <w:rPr>
                <w:rFonts w:eastAsia="仿宋_GB2312"/>
                <w:color w:val="000000"/>
                <w:kern w:val="0"/>
                <w:szCs w:val="21"/>
              </w:rPr>
            </w:pPr>
          </w:p>
        </w:tc>
      </w:tr>
    </w:tbl>
    <w:p w14:paraId="63C34636">
      <w:pPr>
        <w:jc w:val="center"/>
        <w:rPr>
          <w:rFonts w:hint="eastAsia" w:ascii="宋体" w:hAnsi="宋体"/>
          <w:b/>
          <w:bCs/>
          <w:sz w:val="44"/>
          <w:szCs w:val="44"/>
          <w:lang w:eastAsia="zh-CN"/>
        </w:rPr>
      </w:pPr>
    </w:p>
    <w:p w14:paraId="7233507C">
      <w:pPr>
        <w:jc w:val="center"/>
        <w:rPr>
          <w:rFonts w:hint="eastAsia" w:ascii="宋体" w:hAnsi="宋体"/>
          <w:b/>
          <w:bCs/>
          <w:sz w:val="44"/>
          <w:szCs w:val="44"/>
          <w:lang w:eastAsia="zh-CN"/>
        </w:rPr>
      </w:pPr>
    </w:p>
    <w:p w14:paraId="2B63F8D4">
      <w:pPr>
        <w:jc w:val="center"/>
        <w:rPr>
          <w:rFonts w:hint="eastAsia" w:ascii="宋体" w:hAnsi="宋体"/>
          <w:b/>
          <w:bCs/>
          <w:sz w:val="44"/>
          <w:szCs w:val="44"/>
          <w:lang w:eastAsia="zh-CN"/>
        </w:rPr>
      </w:pPr>
    </w:p>
    <w:p w14:paraId="73C7E905">
      <w:pPr>
        <w:jc w:val="center"/>
        <w:rPr>
          <w:rFonts w:hint="eastAsia" w:ascii="宋体" w:hAnsi="宋体"/>
          <w:b/>
          <w:bCs/>
          <w:sz w:val="44"/>
          <w:szCs w:val="44"/>
          <w:lang w:eastAsia="zh-CN"/>
        </w:rPr>
      </w:pPr>
    </w:p>
    <w:p w14:paraId="089B4042">
      <w:pPr>
        <w:jc w:val="center"/>
        <w:rPr>
          <w:rFonts w:hint="eastAsia" w:ascii="宋体" w:hAnsi="宋体"/>
          <w:b/>
          <w:bCs/>
          <w:sz w:val="44"/>
          <w:szCs w:val="44"/>
          <w:lang w:eastAsia="zh-CN"/>
        </w:rPr>
      </w:pPr>
    </w:p>
    <w:p w14:paraId="3DE01B6D">
      <w:pPr>
        <w:jc w:val="center"/>
        <w:rPr>
          <w:rFonts w:hint="eastAsia" w:ascii="宋体" w:hAnsi="宋体"/>
          <w:b/>
          <w:bCs/>
          <w:sz w:val="44"/>
          <w:szCs w:val="44"/>
          <w:lang w:eastAsia="zh-CN"/>
        </w:rPr>
      </w:pPr>
    </w:p>
    <w:p w14:paraId="3CD4302A">
      <w:pPr>
        <w:jc w:val="center"/>
        <w:rPr>
          <w:rFonts w:hint="eastAsia" w:ascii="宋体" w:hAnsi="宋体"/>
          <w:b/>
          <w:bCs/>
          <w:sz w:val="44"/>
          <w:szCs w:val="44"/>
          <w:lang w:eastAsia="zh-CN"/>
        </w:rPr>
      </w:pPr>
    </w:p>
    <w:p w14:paraId="39D90E32">
      <w:pPr>
        <w:jc w:val="center"/>
        <w:rPr>
          <w:rFonts w:hint="eastAsia" w:ascii="宋体" w:hAnsi="宋体"/>
          <w:b/>
          <w:bCs/>
          <w:sz w:val="44"/>
          <w:szCs w:val="44"/>
          <w:lang w:eastAsia="zh-CN"/>
        </w:rPr>
      </w:pPr>
    </w:p>
    <w:p w14:paraId="2A4DAC26">
      <w:pPr>
        <w:jc w:val="center"/>
        <w:rPr>
          <w:rFonts w:hint="eastAsia" w:ascii="宋体" w:hAnsi="宋体"/>
          <w:b/>
          <w:bCs/>
          <w:sz w:val="44"/>
          <w:szCs w:val="44"/>
          <w:lang w:eastAsia="zh-CN"/>
        </w:rPr>
      </w:pPr>
    </w:p>
    <w:p w14:paraId="3737C32F">
      <w:pPr>
        <w:jc w:val="center"/>
        <w:rPr>
          <w:rFonts w:hint="eastAsia" w:ascii="宋体" w:hAnsi="宋体"/>
          <w:b/>
          <w:bCs/>
          <w:sz w:val="44"/>
          <w:szCs w:val="44"/>
          <w:lang w:eastAsia="zh-CN"/>
        </w:rPr>
      </w:pPr>
    </w:p>
    <w:p w14:paraId="1300C623">
      <w:pPr>
        <w:jc w:val="center"/>
        <w:rPr>
          <w:rFonts w:hint="eastAsia" w:ascii="宋体" w:hAnsi="宋体"/>
          <w:b/>
          <w:bCs/>
          <w:sz w:val="44"/>
          <w:szCs w:val="44"/>
          <w:lang w:eastAsia="zh-CN"/>
        </w:rPr>
      </w:pPr>
    </w:p>
    <w:p w14:paraId="64B3BD17">
      <w:pPr>
        <w:jc w:val="center"/>
        <w:rPr>
          <w:rFonts w:hint="eastAsia" w:ascii="宋体" w:hAnsi="宋体"/>
          <w:b/>
          <w:bCs/>
          <w:sz w:val="44"/>
          <w:szCs w:val="44"/>
          <w:lang w:eastAsia="zh-CN"/>
        </w:rPr>
      </w:pPr>
    </w:p>
    <w:p w14:paraId="0E30B68B">
      <w:pPr>
        <w:jc w:val="center"/>
        <w:rPr>
          <w:rFonts w:hint="eastAsia" w:ascii="宋体" w:hAnsi="宋体"/>
          <w:b/>
          <w:bCs/>
          <w:sz w:val="44"/>
          <w:szCs w:val="44"/>
          <w:lang w:eastAsia="zh-CN"/>
        </w:rPr>
      </w:pPr>
    </w:p>
    <w:p w14:paraId="2012F1D7">
      <w:pPr>
        <w:jc w:val="center"/>
        <w:rPr>
          <w:rFonts w:hint="eastAsia" w:ascii="宋体" w:hAnsi="宋体"/>
          <w:b/>
          <w:bCs/>
          <w:sz w:val="44"/>
          <w:szCs w:val="44"/>
          <w:lang w:eastAsia="zh-CN"/>
        </w:rPr>
      </w:pPr>
    </w:p>
    <w:p w14:paraId="31DFD613">
      <w:pPr>
        <w:jc w:val="center"/>
        <w:rPr>
          <w:rFonts w:hint="eastAsia" w:ascii="宋体" w:hAnsi="宋体"/>
          <w:b/>
          <w:bCs/>
          <w:sz w:val="44"/>
          <w:szCs w:val="44"/>
          <w:lang w:eastAsia="zh-CN"/>
        </w:rPr>
      </w:pPr>
    </w:p>
    <w:p w14:paraId="5FBF2B28">
      <w:pPr>
        <w:jc w:val="center"/>
        <w:rPr>
          <w:rFonts w:hint="eastAsia" w:ascii="宋体" w:hAnsi="宋体"/>
          <w:b/>
          <w:bCs/>
          <w:sz w:val="44"/>
          <w:szCs w:val="44"/>
          <w:lang w:eastAsia="zh-CN"/>
        </w:rPr>
      </w:pPr>
    </w:p>
    <w:p w14:paraId="1BB0C35E">
      <w:pPr>
        <w:jc w:val="center"/>
        <w:rPr>
          <w:rFonts w:hint="eastAsia" w:ascii="宋体" w:hAnsi="宋体" w:eastAsia="宋体"/>
          <w:b/>
          <w:bCs/>
          <w:sz w:val="44"/>
          <w:szCs w:val="44"/>
          <w:lang w:eastAsia="zh-CN"/>
        </w:rPr>
      </w:pPr>
      <w:r>
        <w:rPr>
          <w:rFonts w:hint="eastAsia" w:ascii="宋体" w:hAnsi="宋体"/>
          <w:b/>
          <w:bCs/>
          <w:sz w:val="44"/>
          <w:szCs w:val="44"/>
          <w:lang w:eastAsia="zh-CN"/>
        </w:rPr>
        <w:t>机关运行经费</w:t>
      </w:r>
    </w:p>
    <w:p w14:paraId="2A1F6ECE">
      <w:pPr>
        <w:jc w:val="center"/>
        <w:rPr>
          <w:rFonts w:hint="eastAsia" w:ascii="宋体" w:hAnsi="宋体"/>
          <w:b/>
          <w:bCs/>
          <w:sz w:val="44"/>
          <w:szCs w:val="44"/>
        </w:rPr>
      </w:pPr>
      <w:r>
        <w:rPr>
          <w:rFonts w:hint="eastAsia" w:ascii="宋体" w:hAnsi="宋体" w:cs="Arial"/>
          <w:b/>
          <w:bCs/>
          <w:sz w:val="44"/>
          <w:szCs w:val="44"/>
        </w:rPr>
        <w:t>2024</w:t>
      </w:r>
      <w:r>
        <w:rPr>
          <w:rFonts w:hint="eastAsia" w:ascii="宋体" w:hAnsi="宋体"/>
          <w:b/>
          <w:bCs/>
          <w:sz w:val="44"/>
          <w:szCs w:val="44"/>
        </w:rPr>
        <w:t>年度绩效自评报告</w:t>
      </w:r>
    </w:p>
    <w:p w14:paraId="548635E9">
      <w:pPr>
        <w:numPr>
          <w:ilvl w:val="0"/>
          <w:numId w:val="0"/>
        </w:numPr>
        <w:spacing w:line="360" w:lineRule="auto"/>
        <w:rPr>
          <w:rFonts w:hint="eastAsia"/>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w:t>
      </w:r>
    </w:p>
    <w:p w14:paraId="1AF7573C">
      <w:pPr>
        <w:numPr>
          <w:ilvl w:val="0"/>
          <w:numId w:val="0"/>
        </w:numPr>
        <w:spacing w:line="360" w:lineRule="auto"/>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（一）项目单位基本情况。</w:t>
      </w:r>
    </w:p>
    <w:p w14:paraId="64EAACF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永县数据局（行政审批服务局）内设机构4个，分别是综合股、政务服务和审批制度改革股、数字政务股、优化营商环境股；江永县数据局（行政审批服务局）归口管理县政务服务中心（公益类副科级事业单位）、县联动处置指挥中心、县人民政府网络和大数据中心（公益类正股级事业单位）。现有干部职工40人，其中在职16人，临时人员24人。</w:t>
      </w:r>
    </w:p>
    <w:p w14:paraId="0DB30476">
      <w:pPr>
        <w:numPr>
          <w:ilvl w:val="0"/>
          <w:numId w:val="0"/>
        </w:numPr>
        <w:spacing w:line="360" w:lineRule="auto"/>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（二）项目基本情况。</w:t>
      </w:r>
    </w:p>
    <w:p w14:paraId="54D92D43">
      <w:pPr>
        <w:numPr>
          <w:ilvl w:val="0"/>
          <w:numId w:val="0"/>
        </w:numPr>
        <w:spacing w:line="360" w:lineRule="auto"/>
        <w:ind w:firstLine="640" w:firstLineChars="200"/>
        <w:rPr>
          <w:rFonts w:hint="eastAsia"/>
          <w:sz w:val="32"/>
          <w:szCs w:val="32"/>
        </w:rPr>
      </w:pPr>
      <w:r>
        <w:rPr>
          <w:rFonts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年度我单位</w:t>
      </w:r>
      <w:r>
        <w:rPr>
          <w:rFonts w:hint="eastAsia" w:ascii="仿宋" w:hAnsi="仿宋" w:eastAsia="仿宋" w:cs="仿宋"/>
          <w:color w:val="000000"/>
          <w:sz w:val="32"/>
          <w:szCs w:val="32"/>
          <w:lang w:eastAsia="zh-CN"/>
        </w:rPr>
        <w:t>机关运行经费</w:t>
      </w:r>
      <w:r>
        <w:rPr>
          <w:rFonts w:ascii="仿宋" w:hAnsi="仿宋" w:eastAsia="仿宋" w:cs="仿宋"/>
          <w:color w:val="000000"/>
          <w:sz w:val="32"/>
          <w:szCs w:val="32"/>
        </w:rPr>
        <w:t>专项资金</w:t>
      </w:r>
      <w:r>
        <w:rPr>
          <w:rFonts w:hint="eastAsia" w:ascii="仿宋" w:hAnsi="仿宋" w:eastAsia="仿宋" w:cs="仿宋"/>
          <w:color w:val="000000"/>
          <w:sz w:val="32"/>
          <w:szCs w:val="32"/>
          <w:lang w:val="en-US" w:eastAsia="zh-CN"/>
        </w:rPr>
        <w:t>188.54</w:t>
      </w:r>
      <w:r>
        <w:rPr>
          <w:rFonts w:ascii="仿宋" w:hAnsi="仿宋" w:eastAsia="仿宋" w:cs="仿宋"/>
          <w:color w:val="000000"/>
          <w:sz w:val="32"/>
          <w:szCs w:val="32"/>
        </w:rPr>
        <w:t>万元，主要是为了</w:t>
      </w:r>
      <w:r>
        <w:rPr>
          <w:rFonts w:hint="eastAsia" w:ascii="仿宋" w:hAnsi="仿宋" w:eastAsia="仿宋" w:cs="仿宋"/>
          <w:color w:val="000000"/>
          <w:sz w:val="32"/>
          <w:szCs w:val="32"/>
          <w:lang w:eastAsia="zh-CN"/>
        </w:rPr>
        <w:t>保障机关正常运行</w:t>
      </w:r>
      <w:r>
        <w:rPr>
          <w:rFonts w:ascii="仿宋" w:hAnsi="仿宋" w:eastAsia="仿宋" w:cs="仿宋"/>
          <w:color w:val="000000"/>
          <w:sz w:val="32"/>
          <w:szCs w:val="32"/>
        </w:rPr>
        <w:t>。</w:t>
      </w:r>
    </w:p>
    <w:p w14:paraId="4EA9CA3D">
      <w:pPr>
        <w:numPr>
          <w:ilvl w:val="0"/>
          <w:numId w:val="0"/>
        </w:num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t>二、项目资金使用及管理情况</w:t>
      </w:r>
    </w:p>
    <w:p w14:paraId="4F053978">
      <w:pPr>
        <w:numPr>
          <w:ilvl w:val="0"/>
          <w:numId w:val="0"/>
        </w:numPr>
        <w:spacing w:line="360" w:lineRule="auto"/>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（一）项目资金来源情况。</w:t>
      </w:r>
    </w:p>
    <w:p w14:paraId="3B31FB14">
      <w:pPr>
        <w:numPr>
          <w:ilvl w:val="0"/>
          <w:numId w:val="0"/>
        </w:numPr>
        <w:spacing w:line="360" w:lineRule="auto"/>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项目资金均是通过县财政局直接下达用款指标至县行政审批服务局。机关运行经费总计188.54万元，主要包括政务中心经费108.54万元，好差评系统经费35万元，24小时自助终端机经费20万元，“7+2”一件事一次办经费25万元。</w:t>
      </w:r>
    </w:p>
    <w:p w14:paraId="3B9E34B8">
      <w:pPr>
        <w:numPr>
          <w:ilvl w:val="0"/>
          <w:numId w:val="0"/>
        </w:numPr>
        <w:spacing w:line="360" w:lineRule="auto"/>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（二）项目资金管理情况。</w:t>
      </w:r>
    </w:p>
    <w:p w14:paraId="7E6F41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50"/>
        <w:jc w:val="both"/>
        <w:rPr>
          <w:rFonts w:hint="eastAsia"/>
          <w:sz w:val="32"/>
          <w:szCs w:val="32"/>
        </w:rPr>
      </w:pPr>
      <w:r>
        <w:rPr>
          <w:rFonts w:hint="eastAsia" w:ascii="仿宋" w:hAnsi="仿宋" w:eastAsia="仿宋" w:cs="仿宋"/>
          <w:color w:val="000000"/>
          <w:sz w:val="32"/>
          <w:szCs w:val="32"/>
        </w:rPr>
        <w:t>各项目均按照年初计划进行，绩效总目标和阶段性目标均按计划完成，专项资金的使用均严格按照财务管理制度执行，无违规违纪现象发生，确保专项资金专款专用。</w:t>
      </w:r>
    </w:p>
    <w:p w14:paraId="456090A9">
      <w:pPr>
        <w:numPr>
          <w:ilvl w:val="0"/>
          <w:numId w:val="2"/>
        </w:numPr>
        <w:spacing w:line="360" w:lineRule="auto"/>
        <w:rPr>
          <w:rFonts w:hint="eastAsia" w:ascii="黑体" w:hAnsi="黑体" w:eastAsia="黑体" w:cs="黑体"/>
          <w:sz w:val="32"/>
          <w:szCs w:val="32"/>
        </w:rPr>
      </w:pPr>
      <w:r>
        <w:rPr>
          <w:rFonts w:hint="eastAsia" w:ascii="黑体" w:hAnsi="黑体" w:eastAsia="黑体" w:cs="黑体"/>
          <w:sz w:val="32"/>
          <w:szCs w:val="32"/>
        </w:rPr>
        <w:t>项目组织实施情况</w:t>
      </w:r>
    </w:p>
    <w:p w14:paraId="01274EE9">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（一）项目组织情况分析。</w:t>
      </w:r>
    </w:p>
    <w:p w14:paraId="2E303C1E">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0" w:firstLineChars="200"/>
        <w:jc w:val="both"/>
      </w:pPr>
      <w:r>
        <w:rPr>
          <w:rFonts w:ascii="仿宋" w:hAnsi="仿宋" w:eastAsia="仿宋" w:cs="仿宋"/>
          <w:color w:val="000000"/>
          <w:sz w:val="32"/>
          <w:szCs w:val="32"/>
        </w:rPr>
        <w:t>我单位严格按照财政部门的部署要求和相关会计制度进行会计核算、财务处理，做到财务处理及时、会计核算规范。对专项资金来格把关，杜绝了弄虚作假、截留、挤占、挪用专项资金的情况发生。</w:t>
      </w:r>
    </w:p>
    <w:p w14:paraId="76DF93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50"/>
        <w:jc w:val="both"/>
      </w:pPr>
      <w:r>
        <w:rPr>
          <w:rFonts w:hint="eastAsia" w:ascii="仿宋" w:hAnsi="仿宋" w:eastAsia="仿宋" w:cs="仿宋"/>
          <w:color w:val="000000"/>
          <w:sz w:val="32"/>
          <w:szCs w:val="32"/>
        </w:rPr>
        <w:t>我单位专项资金的支出均按照专项工作进度需要，申请拨付专项经费，各专项从202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年年初计划实施，于年底前完成年度绩效目标。</w:t>
      </w:r>
    </w:p>
    <w:p w14:paraId="4049BEE3">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3" w:firstLineChars="200"/>
        <w:jc w:val="both"/>
      </w:pPr>
      <w:r>
        <w:rPr>
          <w:rFonts w:hint="eastAsia" w:ascii="楷体_GB2312" w:hAnsi="楷体_GB2312" w:eastAsia="楷体_GB2312" w:cs="楷体_GB2312"/>
          <w:b/>
          <w:bCs/>
          <w:kern w:val="2"/>
          <w:sz w:val="32"/>
          <w:szCs w:val="32"/>
          <w:lang w:val="en-US" w:eastAsia="zh-CN" w:bidi="ar-SA"/>
        </w:rPr>
        <w:t>（二）项目管理情况分析。</w:t>
      </w:r>
    </w:p>
    <w:p w14:paraId="13769686">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0" w:firstLineChars="200"/>
        <w:jc w:val="both"/>
        <w:rPr>
          <w:rFonts w:hint="eastAsia"/>
          <w:sz w:val="32"/>
          <w:szCs w:val="32"/>
        </w:rPr>
      </w:pPr>
      <w:r>
        <w:rPr>
          <w:rFonts w:ascii="仿宋" w:hAnsi="仿宋" w:eastAsia="仿宋" w:cs="仿宋"/>
          <w:color w:val="000000"/>
          <w:sz w:val="32"/>
          <w:szCs w:val="32"/>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4BF2C900">
      <w:pPr>
        <w:numPr>
          <w:ilvl w:val="0"/>
          <w:numId w:val="2"/>
        </w:numPr>
        <w:spacing w:line="360" w:lineRule="auto"/>
        <w:rPr>
          <w:rFonts w:hint="eastAsia" w:ascii="黑体" w:hAnsi="黑体" w:eastAsia="黑体" w:cs="黑体"/>
          <w:sz w:val="32"/>
          <w:szCs w:val="32"/>
        </w:rPr>
      </w:pPr>
      <w:r>
        <w:rPr>
          <w:rFonts w:hint="eastAsia" w:ascii="黑体" w:hAnsi="黑体" w:eastAsia="黑体" w:cs="黑体"/>
          <w:sz w:val="32"/>
          <w:szCs w:val="32"/>
        </w:rPr>
        <w:t>项目绩效情况</w:t>
      </w:r>
    </w:p>
    <w:p w14:paraId="57A1C6FE">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firstLine="640" w:firstLineChars="200"/>
        <w:jc w:val="both"/>
        <w:rPr>
          <w:rFonts w:ascii="仿宋" w:hAnsi="仿宋" w:eastAsia="仿宋" w:cs="仿宋"/>
          <w:color w:val="000000"/>
          <w:sz w:val="32"/>
          <w:szCs w:val="32"/>
        </w:rPr>
      </w:pPr>
      <w:r>
        <w:rPr>
          <w:rFonts w:ascii="仿宋" w:hAnsi="仿宋" w:eastAsia="仿宋" w:cs="仿宋"/>
          <w:color w:val="000000"/>
          <w:sz w:val="32"/>
          <w:szCs w:val="32"/>
        </w:rPr>
        <w:t>通过县级财政专项资金的支持，推动了我单位各专项业务的开展并取得了一定的成效。根据专项绩效评定指标对我单位项目使用情况进行定量分析及定性分析，经评定202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年度我单位</w:t>
      </w:r>
      <w:r>
        <w:rPr>
          <w:rFonts w:hint="eastAsia" w:ascii="仿宋" w:hAnsi="仿宋" w:eastAsia="仿宋" w:cs="仿宋"/>
          <w:color w:val="000000"/>
          <w:sz w:val="32"/>
          <w:szCs w:val="32"/>
          <w:lang w:eastAsia="zh-CN"/>
        </w:rPr>
        <w:t>机关运行经费</w:t>
      </w:r>
      <w:r>
        <w:rPr>
          <w:rFonts w:ascii="仿宋" w:hAnsi="仿宋" w:eastAsia="仿宋" w:cs="仿宋"/>
          <w:color w:val="000000"/>
          <w:sz w:val="32"/>
          <w:szCs w:val="32"/>
        </w:rPr>
        <w:t>绩效评价得分为9</w:t>
      </w:r>
      <w:r>
        <w:rPr>
          <w:rFonts w:hint="eastAsia" w:ascii="仿宋" w:hAnsi="仿宋" w:eastAsia="仿宋" w:cs="仿宋"/>
          <w:color w:val="000000"/>
          <w:sz w:val="32"/>
          <w:szCs w:val="32"/>
          <w:lang w:val="en-US" w:eastAsia="zh-CN"/>
        </w:rPr>
        <w:t>8</w:t>
      </w:r>
      <w:r>
        <w:rPr>
          <w:rFonts w:ascii="仿宋" w:hAnsi="仿宋" w:eastAsia="仿宋" w:cs="仿宋"/>
          <w:color w:val="000000"/>
          <w:sz w:val="32"/>
          <w:szCs w:val="32"/>
        </w:rPr>
        <w:t>分。</w:t>
      </w:r>
    </w:p>
    <w:p w14:paraId="31314540">
      <w:pPr>
        <w:numPr>
          <w:ilvl w:val="0"/>
          <w:numId w:val="2"/>
        </w:numPr>
        <w:spacing w:line="360" w:lineRule="auto"/>
        <w:rPr>
          <w:rFonts w:hint="eastAsia" w:ascii="黑体" w:hAnsi="黑体" w:eastAsia="黑体" w:cs="黑体"/>
          <w:sz w:val="32"/>
          <w:szCs w:val="32"/>
        </w:rPr>
      </w:pPr>
      <w:r>
        <w:rPr>
          <w:rFonts w:hint="eastAsia" w:ascii="黑体" w:hAnsi="黑体" w:eastAsia="黑体" w:cs="黑体"/>
          <w:sz w:val="32"/>
          <w:szCs w:val="32"/>
        </w:rPr>
        <w:t>其他需要说明的问题</w:t>
      </w:r>
    </w:p>
    <w:p w14:paraId="3211B032">
      <w:pPr>
        <w:spacing w:line="360" w:lineRule="auto"/>
        <w:rPr>
          <w:rFonts w:hint="eastAsia" w:eastAsia="宋体"/>
          <w:sz w:val="32"/>
          <w:szCs w:val="32"/>
          <w:lang w:eastAsia="zh-CN"/>
        </w:rPr>
      </w:pPr>
      <w:r>
        <w:rPr>
          <w:rFonts w:hint="eastAsia"/>
          <w:sz w:val="32"/>
          <w:szCs w:val="32"/>
          <w:lang w:eastAsia="zh-CN"/>
        </w:rPr>
        <w:t>无</w:t>
      </w:r>
    </w:p>
    <w:p w14:paraId="5AD749A5">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14:paraId="2D44BB40">
      <w:pPr>
        <w:widowControl/>
        <w:jc w:val="center"/>
        <w:rPr>
          <w:rFonts w:hint="eastAsia" w:eastAsia="方正小标宋_GBK"/>
          <w:color w:val="000000"/>
          <w:kern w:val="0"/>
          <w:sz w:val="36"/>
          <w:szCs w:val="36"/>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 xml:space="preserve">  年度）</w:t>
      </w:r>
    </w:p>
    <w:tbl>
      <w:tblPr>
        <w:tblStyle w:val="3"/>
        <w:tblpPr w:leftFromText="180" w:rightFromText="180" w:vertAnchor="text" w:horzAnchor="page" w:tblpX="1140" w:tblpY="300"/>
        <w:tblOverlap w:val="never"/>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84B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0" w:type="dxa"/>
            <w:noWrap w:val="0"/>
            <w:vAlign w:val="center"/>
          </w:tcPr>
          <w:p w14:paraId="00B0EF91">
            <w:pPr>
              <w:widowControl/>
              <w:spacing w:line="260" w:lineRule="exact"/>
              <w:jc w:val="center"/>
              <w:rPr>
                <w:rFonts w:eastAsia="仿宋_GB2312"/>
                <w:color w:val="000000"/>
                <w:kern w:val="0"/>
                <w:szCs w:val="21"/>
              </w:rPr>
            </w:pPr>
            <w:r>
              <w:rPr>
                <w:rFonts w:eastAsia="仿宋_GB2312"/>
                <w:color w:val="000000"/>
                <w:kern w:val="0"/>
                <w:szCs w:val="21"/>
              </w:rPr>
              <w:t>项目支</w:t>
            </w:r>
          </w:p>
          <w:p w14:paraId="16E519B1">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14:paraId="7754AA44">
            <w:pPr>
              <w:widowControl/>
              <w:jc w:val="center"/>
              <w:rPr>
                <w:rFonts w:eastAsia="仿宋_GB2312"/>
                <w:color w:val="000000"/>
                <w:kern w:val="0"/>
                <w:szCs w:val="21"/>
              </w:rPr>
            </w:pPr>
            <w:r>
              <w:rPr>
                <w:rFonts w:hint="eastAsia" w:eastAsia="仿宋_GB2312"/>
                <w:color w:val="000000"/>
                <w:kern w:val="0"/>
                <w:szCs w:val="21"/>
                <w:lang w:eastAsia="zh-CN"/>
              </w:rPr>
              <w:t>业务工作经费</w:t>
            </w:r>
            <w:r>
              <w:rPr>
                <w:rFonts w:eastAsia="仿宋_GB2312"/>
                <w:color w:val="000000"/>
                <w:kern w:val="0"/>
                <w:szCs w:val="21"/>
              </w:rPr>
              <w:t>　</w:t>
            </w:r>
          </w:p>
        </w:tc>
      </w:tr>
      <w:tr w14:paraId="1890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noWrap w:val="0"/>
            <w:vAlign w:val="center"/>
          </w:tcPr>
          <w:p w14:paraId="1BC7BBD0">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14:paraId="5314EDE9">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江永县行政审批服务局</w:t>
            </w:r>
          </w:p>
        </w:tc>
        <w:tc>
          <w:tcPr>
            <w:tcW w:w="1134" w:type="dxa"/>
            <w:noWrap w:val="0"/>
            <w:vAlign w:val="center"/>
          </w:tcPr>
          <w:p w14:paraId="54131585">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14:paraId="7294F21F">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江永县行政审批服务局</w:t>
            </w:r>
          </w:p>
        </w:tc>
      </w:tr>
      <w:tr w14:paraId="5B65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14:paraId="1F8BACB4">
            <w:pPr>
              <w:widowControl/>
              <w:jc w:val="center"/>
              <w:rPr>
                <w:rFonts w:hint="eastAsia" w:eastAsia="仿宋_GB2312"/>
                <w:color w:val="000000"/>
                <w:kern w:val="0"/>
                <w:szCs w:val="21"/>
              </w:rPr>
            </w:pPr>
            <w:r>
              <w:rPr>
                <w:rFonts w:eastAsia="仿宋_GB2312"/>
                <w:color w:val="000000"/>
                <w:kern w:val="0"/>
                <w:szCs w:val="21"/>
              </w:rPr>
              <w:t>项目资金</w:t>
            </w:r>
          </w:p>
          <w:p w14:paraId="1D72E1B5">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14:paraId="215F9C16">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14:paraId="4690514D">
            <w:pPr>
              <w:widowControl/>
              <w:jc w:val="center"/>
              <w:rPr>
                <w:rFonts w:hint="eastAsia" w:eastAsia="仿宋_GB2312"/>
                <w:color w:val="000000"/>
                <w:kern w:val="0"/>
                <w:szCs w:val="21"/>
              </w:rPr>
            </w:pPr>
            <w:r>
              <w:rPr>
                <w:rFonts w:eastAsia="仿宋_GB2312"/>
                <w:color w:val="000000"/>
                <w:kern w:val="0"/>
                <w:szCs w:val="21"/>
              </w:rPr>
              <w:t>年初</w:t>
            </w:r>
          </w:p>
          <w:p w14:paraId="7BDA9A93">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14:paraId="4679AE63">
            <w:pPr>
              <w:widowControl/>
              <w:jc w:val="center"/>
              <w:rPr>
                <w:rFonts w:hint="eastAsia" w:eastAsia="仿宋_GB2312"/>
                <w:color w:val="000000"/>
                <w:kern w:val="0"/>
                <w:szCs w:val="21"/>
              </w:rPr>
            </w:pPr>
            <w:r>
              <w:rPr>
                <w:rFonts w:eastAsia="仿宋_GB2312"/>
                <w:color w:val="000000"/>
                <w:kern w:val="0"/>
                <w:szCs w:val="21"/>
              </w:rPr>
              <w:t>全年</w:t>
            </w:r>
          </w:p>
          <w:p w14:paraId="4207C5C2">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14:paraId="13804093">
            <w:pPr>
              <w:jc w:val="center"/>
              <w:rPr>
                <w:rFonts w:hint="eastAsia" w:eastAsia="仿宋_GB2312"/>
                <w:szCs w:val="21"/>
              </w:rPr>
            </w:pPr>
            <w:r>
              <w:rPr>
                <w:rFonts w:eastAsia="仿宋_GB2312"/>
                <w:szCs w:val="21"/>
              </w:rPr>
              <w:t>全年</w:t>
            </w:r>
          </w:p>
          <w:p w14:paraId="51AA79D2">
            <w:pPr>
              <w:jc w:val="center"/>
              <w:rPr>
                <w:rFonts w:eastAsia="仿宋_GB2312"/>
                <w:szCs w:val="21"/>
              </w:rPr>
            </w:pPr>
            <w:r>
              <w:rPr>
                <w:rFonts w:eastAsia="仿宋_GB2312"/>
                <w:szCs w:val="21"/>
              </w:rPr>
              <w:t>执行数</w:t>
            </w:r>
          </w:p>
        </w:tc>
        <w:tc>
          <w:tcPr>
            <w:tcW w:w="828" w:type="dxa"/>
            <w:noWrap w:val="0"/>
            <w:vAlign w:val="center"/>
          </w:tcPr>
          <w:p w14:paraId="7B8DB42A">
            <w:pPr>
              <w:jc w:val="center"/>
              <w:rPr>
                <w:rFonts w:eastAsia="仿宋_GB2312"/>
                <w:szCs w:val="21"/>
              </w:rPr>
            </w:pPr>
            <w:r>
              <w:rPr>
                <w:rFonts w:eastAsia="仿宋_GB2312"/>
                <w:szCs w:val="21"/>
              </w:rPr>
              <w:t>分值</w:t>
            </w:r>
          </w:p>
        </w:tc>
        <w:tc>
          <w:tcPr>
            <w:tcW w:w="873" w:type="dxa"/>
            <w:noWrap w:val="0"/>
            <w:vAlign w:val="center"/>
          </w:tcPr>
          <w:p w14:paraId="060A337D">
            <w:pPr>
              <w:jc w:val="center"/>
              <w:rPr>
                <w:rFonts w:eastAsia="仿宋_GB2312"/>
                <w:szCs w:val="21"/>
              </w:rPr>
            </w:pPr>
            <w:r>
              <w:rPr>
                <w:rFonts w:eastAsia="仿宋_GB2312"/>
                <w:szCs w:val="21"/>
              </w:rPr>
              <w:t>执行率</w:t>
            </w:r>
          </w:p>
        </w:tc>
        <w:tc>
          <w:tcPr>
            <w:tcW w:w="1418" w:type="dxa"/>
            <w:noWrap w:val="0"/>
            <w:vAlign w:val="center"/>
          </w:tcPr>
          <w:p w14:paraId="67F1E081">
            <w:pPr>
              <w:jc w:val="center"/>
              <w:rPr>
                <w:rFonts w:eastAsia="仿宋_GB2312"/>
                <w:szCs w:val="21"/>
              </w:rPr>
            </w:pPr>
            <w:r>
              <w:rPr>
                <w:rFonts w:eastAsia="仿宋_GB2312"/>
                <w:szCs w:val="21"/>
              </w:rPr>
              <w:t>得分</w:t>
            </w:r>
          </w:p>
        </w:tc>
      </w:tr>
      <w:tr w14:paraId="3CE4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352BE5D9">
            <w:pPr>
              <w:widowControl/>
              <w:jc w:val="left"/>
              <w:rPr>
                <w:rFonts w:eastAsia="仿宋_GB2312"/>
                <w:color w:val="000000"/>
                <w:kern w:val="0"/>
                <w:szCs w:val="21"/>
              </w:rPr>
            </w:pPr>
          </w:p>
        </w:tc>
        <w:tc>
          <w:tcPr>
            <w:tcW w:w="2160" w:type="dxa"/>
            <w:gridSpan w:val="2"/>
            <w:noWrap w:val="0"/>
            <w:vAlign w:val="center"/>
          </w:tcPr>
          <w:p w14:paraId="78C67A69">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14:paraId="5409328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400</w:t>
            </w:r>
          </w:p>
        </w:tc>
        <w:tc>
          <w:tcPr>
            <w:tcW w:w="1209" w:type="dxa"/>
            <w:noWrap w:val="0"/>
            <w:vAlign w:val="center"/>
          </w:tcPr>
          <w:p w14:paraId="5283C8C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400</w:t>
            </w:r>
          </w:p>
        </w:tc>
        <w:tc>
          <w:tcPr>
            <w:tcW w:w="1134" w:type="dxa"/>
            <w:noWrap w:val="0"/>
            <w:vAlign w:val="center"/>
          </w:tcPr>
          <w:p w14:paraId="0D80F1B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400</w:t>
            </w:r>
          </w:p>
        </w:tc>
        <w:tc>
          <w:tcPr>
            <w:tcW w:w="828" w:type="dxa"/>
            <w:noWrap w:val="0"/>
            <w:vAlign w:val="center"/>
          </w:tcPr>
          <w:p w14:paraId="2E3B529F">
            <w:pPr>
              <w:widowControl/>
              <w:jc w:val="center"/>
              <w:rPr>
                <w:rFonts w:eastAsia="仿宋_GB2312"/>
                <w:color w:val="000000"/>
                <w:kern w:val="0"/>
                <w:szCs w:val="21"/>
              </w:rPr>
            </w:pPr>
            <w:r>
              <w:rPr>
                <w:rFonts w:eastAsia="仿宋_GB2312"/>
                <w:color w:val="000000"/>
                <w:kern w:val="0"/>
                <w:szCs w:val="21"/>
              </w:rPr>
              <w:t>10</w:t>
            </w:r>
          </w:p>
        </w:tc>
        <w:tc>
          <w:tcPr>
            <w:tcW w:w="873" w:type="dxa"/>
            <w:noWrap w:val="0"/>
            <w:vAlign w:val="center"/>
          </w:tcPr>
          <w:p w14:paraId="582A580E">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14:paraId="05D53D3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14:paraId="3FA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6254CEE9">
            <w:pPr>
              <w:widowControl/>
              <w:jc w:val="left"/>
              <w:rPr>
                <w:rFonts w:eastAsia="仿宋_GB2312"/>
                <w:color w:val="000000"/>
                <w:kern w:val="0"/>
                <w:szCs w:val="21"/>
              </w:rPr>
            </w:pPr>
          </w:p>
        </w:tc>
        <w:tc>
          <w:tcPr>
            <w:tcW w:w="2160" w:type="dxa"/>
            <w:gridSpan w:val="2"/>
            <w:noWrap w:val="0"/>
            <w:vAlign w:val="center"/>
          </w:tcPr>
          <w:p w14:paraId="1D927C7B">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14:paraId="5A88A4A8">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400</w:t>
            </w:r>
          </w:p>
        </w:tc>
        <w:tc>
          <w:tcPr>
            <w:tcW w:w="1209" w:type="dxa"/>
            <w:noWrap w:val="0"/>
            <w:vAlign w:val="center"/>
          </w:tcPr>
          <w:p w14:paraId="222D7AE0">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400</w:t>
            </w:r>
          </w:p>
        </w:tc>
        <w:tc>
          <w:tcPr>
            <w:tcW w:w="1134" w:type="dxa"/>
            <w:noWrap w:val="0"/>
            <w:vAlign w:val="center"/>
          </w:tcPr>
          <w:p w14:paraId="207CABB5">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400</w:t>
            </w:r>
          </w:p>
        </w:tc>
        <w:tc>
          <w:tcPr>
            <w:tcW w:w="828" w:type="dxa"/>
            <w:noWrap w:val="0"/>
            <w:vAlign w:val="center"/>
          </w:tcPr>
          <w:p w14:paraId="0BDB851E">
            <w:pPr>
              <w:widowControl/>
              <w:jc w:val="center"/>
              <w:rPr>
                <w:rFonts w:eastAsia="仿宋_GB2312"/>
                <w:color w:val="000000"/>
                <w:kern w:val="0"/>
                <w:szCs w:val="21"/>
              </w:rPr>
            </w:pPr>
          </w:p>
        </w:tc>
        <w:tc>
          <w:tcPr>
            <w:tcW w:w="873" w:type="dxa"/>
            <w:noWrap w:val="0"/>
            <w:vAlign w:val="center"/>
          </w:tcPr>
          <w:p w14:paraId="4D196E28">
            <w:pPr>
              <w:widowControl/>
              <w:jc w:val="center"/>
              <w:rPr>
                <w:rFonts w:eastAsia="仿宋_GB2312"/>
                <w:color w:val="000000"/>
                <w:kern w:val="0"/>
                <w:szCs w:val="21"/>
              </w:rPr>
            </w:pPr>
          </w:p>
        </w:tc>
        <w:tc>
          <w:tcPr>
            <w:tcW w:w="1418" w:type="dxa"/>
            <w:noWrap w:val="0"/>
            <w:vAlign w:val="center"/>
          </w:tcPr>
          <w:p w14:paraId="5F94CBAB">
            <w:pPr>
              <w:widowControl/>
              <w:jc w:val="center"/>
              <w:rPr>
                <w:rFonts w:eastAsia="仿宋_GB2312"/>
                <w:color w:val="000000"/>
                <w:kern w:val="0"/>
                <w:szCs w:val="21"/>
              </w:rPr>
            </w:pPr>
          </w:p>
        </w:tc>
      </w:tr>
      <w:tr w14:paraId="7F29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1A1EC07C">
            <w:pPr>
              <w:widowControl/>
              <w:jc w:val="left"/>
              <w:rPr>
                <w:rFonts w:eastAsia="仿宋_GB2312"/>
                <w:color w:val="000000"/>
                <w:kern w:val="0"/>
                <w:szCs w:val="21"/>
              </w:rPr>
            </w:pPr>
          </w:p>
        </w:tc>
        <w:tc>
          <w:tcPr>
            <w:tcW w:w="2160" w:type="dxa"/>
            <w:gridSpan w:val="2"/>
            <w:noWrap w:val="0"/>
            <w:vAlign w:val="center"/>
          </w:tcPr>
          <w:p w14:paraId="5722FB76">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14:paraId="68414CB6">
            <w:pPr>
              <w:widowControl/>
              <w:jc w:val="center"/>
              <w:rPr>
                <w:rFonts w:eastAsia="仿宋_GB2312"/>
                <w:color w:val="000000"/>
                <w:kern w:val="0"/>
                <w:szCs w:val="21"/>
              </w:rPr>
            </w:pPr>
          </w:p>
        </w:tc>
        <w:tc>
          <w:tcPr>
            <w:tcW w:w="1209" w:type="dxa"/>
            <w:noWrap w:val="0"/>
            <w:vAlign w:val="center"/>
          </w:tcPr>
          <w:p w14:paraId="2D7D1E28">
            <w:pPr>
              <w:widowControl/>
              <w:jc w:val="center"/>
              <w:rPr>
                <w:rFonts w:eastAsia="仿宋_GB2312"/>
                <w:color w:val="000000"/>
                <w:kern w:val="0"/>
                <w:szCs w:val="21"/>
              </w:rPr>
            </w:pPr>
          </w:p>
        </w:tc>
        <w:tc>
          <w:tcPr>
            <w:tcW w:w="1134" w:type="dxa"/>
            <w:noWrap w:val="0"/>
            <w:vAlign w:val="center"/>
          </w:tcPr>
          <w:p w14:paraId="6F95E653">
            <w:pPr>
              <w:widowControl/>
              <w:jc w:val="center"/>
              <w:rPr>
                <w:rFonts w:eastAsia="仿宋_GB2312"/>
                <w:color w:val="000000"/>
                <w:kern w:val="0"/>
                <w:szCs w:val="21"/>
              </w:rPr>
            </w:pPr>
          </w:p>
        </w:tc>
        <w:tc>
          <w:tcPr>
            <w:tcW w:w="828" w:type="dxa"/>
            <w:noWrap w:val="0"/>
            <w:vAlign w:val="center"/>
          </w:tcPr>
          <w:p w14:paraId="5A8CC631">
            <w:pPr>
              <w:widowControl/>
              <w:jc w:val="center"/>
              <w:rPr>
                <w:rFonts w:eastAsia="仿宋_GB2312"/>
                <w:color w:val="000000"/>
                <w:kern w:val="0"/>
                <w:szCs w:val="21"/>
              </w:rPr>
            </w:pPr>
          </w:p>
        </w:tc>
        <w:tc>
          <w:tcPr>
            <w:tcW w:w="873" w:type="dxa"/>
            <w:noWrap w:val="0"/>
            <w:vAlign w:val="center"/>
          </w:tcPr>
          <w:p w14:paraId="313E5B89">
            <w:pPr>
              <w:widowControl/>
              <w:jc w:val="center"/>
              <w:rPr>
                <w:rFonts w:eastAsia="仿宋_GB2312"/>
                <w:color w:val="000000"/>
                <w:kern w:val="0"/>
                <w:szCs w:val="21"/>
              </w:rPr>
            </w:pPr>
          </w:p>
        </w:tc>
        <w:tc>
          <w:tcPr>
            <w:tcW w:w="1418" w:type="dxa"/>
            <w:noWrap w:val="0"/>
            <w:vAlign w:val="center"/>
          </w:tcPr>
          <w:p w14:paraId="563C2B5F">
            <w:pPr>
              <w:widowControl/>
              <w:jc w:val="center"/>
              <w:rPr>
                <w:rFonts w:eastAsia="仿宋_GB2312"/>
                <w:color w:val="000000"/>
                <w:kern w:val="0"/>
                <w:szCs w:val="21"/>
              </w:rPr>
            </w:pPr>
          </w:p>
        </w:tc>
      </w:tr>
      <w:tr w14:paraId="586E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780D3996">
            <w:pPr>
              <w:widowControl/>
              <w:jc w:val="left"/>
              <w:rPr>
                <w:rFonts w:eastAsia="仿宋_GB2312"/>
                <w:color w:val="000000"/>
                <w:kern w:val="0"/>
                <w:szCs w:val="21"/>
              </w:rPr>
            </w:pPr>
          </w:p>
        </w:tc>
        <w:tc>
          <w:tcPr>
            <w:tcW w:w="2160" w:type="dxa"/>
            <w:gridSpan w:val="2"/>
            <w:noWrap w:val="0"/>
            <w:vAlign w:val="center"/>
          </w:tcPr>
          <w:p w14:paraId="5AD3A14B">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14:paraId="5125D2D6">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14:paraId="47262BD3">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1620A4A9">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14:paraId="29AB727A">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14:paraId="133460FC">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14:paraId="0E881389">
            <w:pPr>
              <w:widowControl/>
              <w:jc w:val="left"/>
              <w:rPr>
                <w:rFonts w:eastAsia="仿宋_GB2312"/>
                <w:color w:val="000000"/>
                <w:kern w:val="0"/>
                <w:szCs w:val="21"/>
              </w:rPr>
            </w:pPr>
            <w:r>
              <w:rPr>
                <w:rFonts w:eastAsia="仿宋_GB2312"/>
                <w:color w:val="000000"/>
                <w:kern w:val="0"/>
                <w:szCs w:val="21"/>
              </w:rPr>
              <w:t>　</w:t>
            </w:r>
          </w:p>
        </w:tc>
      </w:tr>
      <w:tr w14:paraId="3910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14:paraId="7808011C">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14:paraId="6B532C06">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14:paraId="5BE0FFCE">
            <w:pPr>
              <w:widowControl/>
              <w:jc w:val="center"/>
              <w:rPr>
                <w:rFonts w:eastAsia="仿宋_GB2312"/>
                <w:color w:val="000000"/>
                <w:kern w:val="0"/>
                <w:szCs w:val="21"/>
              </w:rPr>
            </w:pPr>
            <w:r>
              <w:rPr>
                <w:rFonts w:eastAsia="仿宋_GB2312"/>
                <w:color w:val="000000"/>
                <w:kern w:val="0"/>
                <w:szCs w:val="21"/>
              </w:rPr>
              <w:t>实际完成情况　</w:t>
            </w:r>
          </w:p>
        </w:tc>
      </w:tr>
      <w:tr w14:paraId="127E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0" w:type="dxa"/>
            <w:vMerge w:val="continue"/>
            <w:noWrap w:val="0"/>
            <w:vAlign w:val="center"/>
          </w:tcPr>
          <w:p w14:paraId="0691A5F1">
            <w:pPr>
              <w:widowControl/>
              <w:jc w:val="left"/>
              <w:rPr>
                <w:rFonts w:eastAsia="仿宋_GB2312"/>
                <w:color w:val="000000"/>
                <w:kern w:val="0"/>
                <w:szCs w:val="21"/>
              </w:rPr>
            </w:pPr>
          </w:p>
        </w:tc>
        <w:tc>
          <w:tcPr>
            <w:tcW w:w="4518" w:type="dxa"/>
            <w:gridSpan w:val="4"/>
            <w:noWrap w:val="0"/>
            <w:vAlign w:val="center"/>
          </w:tcPr>
          <w:p w14:paraId="4DE979BE">
            <w:pPr>
              <w:widowControl/>
              <w:jc w:val="center"/>
              <w:rPr>
                <w:rFonts w:eastAsia="仿宋_GB2312"/>
                <w:color w:val="000000"/>
                <w:kern w:val="0"/>
                <w:szCs w:val="21"/>
              </w:rPr>
            </w:pPr>
            <w:r>
              <w:rPr>
                <w:rFonts w:hint="eastAsia" w:eastAsia="仿宋_GB2312"/>
                <w:color w:val="000000"/>
                <w:kern w:val="0"/>
                <w:szCs w:val="21"/>
              </w:rPr>
              <w:t>运用信息技术，提高政务服务效率，提高政府治理能力和治理水平。</w:t>
            </w:r>
            <w:r>
              <w:rPr>
                <w:rFonts w:eastAsia="仿宋_GB2312"/>
                <w:color w:val="000000"/>
                <w:kern w:val="0"/>
                <w:szCs w:val="21"/>
              </w:rPr>
              <w:t>　　</w:t>
            </w:r>
          </w:p>
        </w:tc>
        <w:tc>
          <w:tcPr>
            <w:tcW w:w="4253" w:type="dxa"/>
            <w:gridSpan w:val="4"/>
            <w:noWrap w:val="0"/>
            <w:vAlign w:val="center"/>
          </w:tcPr>
          <w:p w14:paraId="0529059D">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r>
      <w:tr w14:paraId="2C0D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80" w:type="dxa"/>
            <w:vMerge w:val="restart"/>
            <w:noWrap w:val="0"/>
            <w:vAlign w:val="center"/>
          </w:tcPr>
          <w:p w14:paraId="3CCA0F89">
            <w:pPr>
              <w:widowControl/>
              <w:jc w:val="center"/>
              <w:rPr>
                <w:rFonts w:eastAsia="仿宋_GB2312"/>
                <w:color w:val="000000"/>
                <w:kern w:val="0"/>
                <w:szCs w:val="21"/>
              </w:rPr>
            </w:pPr>
            <w:r>
              <w:rPr>
                <w:rFonts w:eastAsia="仿宋_GB2312"/>
                <w:color w:val="000000"/>
                <w:kern w:val="0"/>
                <w:szCs w:val="21"/>
              </w:rPr>
              <w:t>绩</w:t>
            </w:r>
          </w:p>
          <w:p w14:paraId="53B69A75">
            <w:pPr>
              <w:widowControl/>
              <w:jc w:val="center"/>
              <w:rPr>
                <w:rFonts w:eastAsia="仿宋_GB2312"/>
                <w:color w:val="000000"/>
                <w:kern w:val="0"/>
                <w:szCs w:val="21"/>
              </w:rPr>
            </w:pPr>
            <w:r>
              <w:rPr>
                <w:rFonts w:eastAsia="仿宋_GB2312"/>
                <w:color w:val="000000"/>
                <w:kern w:val="0"/>
                <w:szCs w:val="21"/>
              </w:rPr>
              <w:t>效</w:t>
            </w:r>
          </w:p>
          <w:p w14:paraId="552E07A7">
            <w:pPr>
              <w:widowControl/>
              <w:jc w:val="center"/>
              <w:rPr>
                <w:rFonts w:eastAsia="仿宋_GB2312"/>
                <w:color w:val="000000"/>
                <w:kern w:val="0"/>
                <w:szCs w:val="21"/>
              </w:rPr>
            </w:pPr>
            <w:r>
              <w:rPr>
                <w:rFonts w:eastAsia="仿宋_GB2312"/>
                <w:color w:val="000000"/>
                <w:kern w:val="0"/>
                <w:szCs w:val="21"/>
              </w:rPr>
              <w:t>指</w:t>
            </w:r>
          </w:p>
          <w:p w14:paraId="55ADF8B5">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14:paraId="268CE8B9">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14:paraId="11CF14E1">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14:paraId="39AE9CFF">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14:paraId="3FCC7B16">
            <w:pPr>
              <w:widowControl/>
              <w:spacing w:line="240" w:lineRule="exact"/>
              <w:jc w:val="center"/>
              <w:rPr>
                <w:rFonts w:hint="eastAsia" w:eastAsia="仿宋_GB2312"/>
                <w:color w:val="000000"/>
                <w:kern w:val="0"/>
                <w:szCs w:val="21"/>
              </w:rPr>
            </w:pPr>
            <w:r>
              <w:rPr>
                <w:rFonts w:eastAsia="仿宋_GB2312"/>
                <w:color w:val="000000"/>
                <w:kern w:val="0"/>
                <w:szCs w:val="21"/>
              </w:rPr>
              <w:t>年度</w:t>
            </w:r>
          </w:p>
          <w:p w14:paraId="6695E186">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14:paraId="557BD696">
            <w:pPr>
              <w:widowControl/>
              <w:spacing w:line="240" w:lineRule="exact"/>
              <w:jc w:val="center"/>
              <w:rPr>
                <w:rFonts w:hint="eastAsia" w:eastAsia="仿宋_GB2312"/>
                <w:color w:val="000000"/>
                <w:kern w:val="0"/>
                <w:szCs w:val="21"/>
              </w:rPr>
            </w:pPr>
            <w:r>
              <w:rPr>
                <w:rFonts w:eastAsia="仿宋_GB2312"/>
                <w:color w:val="000000"/>
                <w:kern w:val="0"/>
                <w:szCs w:val="21"/>
              </w:rPr>
              <w:t>实际</w:t>
            </w:r>
          </w:p>
          <w:p w14:paraId="758300D2">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14:paraId="48EBFE46">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14:paraId="7A11C99D">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14:paraId="58F8AF6A">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14:paraId="61F7DE47">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14:paraId="712B4702">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4608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2845849">
            <w:pPr>
              <w:jc w:val="left"/>
              <w:rPr>
                <w:rFonts w:eastAsia="仿宋_GB2312"/>
                <w:color w:val="000000"/>
                <w:kern w:val="0"/>
                <w:szCs w:val="21"/>
              </w:rPr>
            </w:pPr>
          </w:p>
        </w:tc>
        <w:tc>
          <w:tcPr>
            <w:tcW w:w="1080" w:type="dxa"/>
            <w:vMerge w:val="restart"/>
            <w:noWrap w:val="0"/>
            <w:vAlign w:val="center"/>
          </w:tcPr>
          <w:p w14:paraId="5F8EA56D">
            <w:pPr>
              <w:widowControl/>
              <w:jc w:val="center"/>
              <w:rPr>
                <w:rFonts w:eastAsia="仿宋_GB2312"/>
                <w:color w:val="000000"/>
                <w:kern w:val="0"/>
                <w:szCs w:val="21"/>
              </w:rPr>
            </w:pPr>
            <w:r>
              <w:rPr>
                <w:rFonts w:eastAsia="仿宋_GB2312"/>
                <w:color w:val="000000"/>
                <w:kern w:val="0"/>
                <w:szCs w:val="21"/>
              </w:rPr>
              <w:t>产出指标</w:t>
            </w:r>
          </w:p>
          <w:p w14:paraId="2CDD5B88">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14:paraId="5737F219">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14:paraId="43BECF98">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电子政务外网建设条数</w:t>
            </w:r>
          </w:p>
        </w:tc>
        <w:tc>
          <w:tcPr>
            <w:tcW w:w="1209" w:type="dxa"/>
            <w:noWrap w:val="0"/>
            <w:vAlign w:val="center"/>
          </w:tcPr>
          <w:p w14:paraId="7175DA3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233条</w:t>
            </w:r>
          </w:p>
        </w:tc>
        <w:tc>
          <w:tcPr>
            <w:tcW w:w="1134" w:type="dxa"/>
            <w:noWrap w:val="0"/>
            <w:vAlign w:val="center"/>
          </w:tcPr>
          <w:p w14:paraId="43FEEA12">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233条</w:t>
            </w:r>
          </w:p>
        </w:tc>
        <w:tc>
          <w:tcPr>
            <w:tcW w:w="828" w:type="dxa"/>
            <w:noWrap w:val="0"/>
            <w:vAlign w:val="center"/>
          </w:tcPr>
          <w:p w14:paraId="085EA127">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5FFCBA5A">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14:paraId="4D12A5B3">
            <w:pPr>
              <w:widowControl/>
              <w:jc w:val="left"/>
              <w:rPr>
                <w:rFonts w:eastAsia="仿宋_GB2312"/>
                <w:color w:val="000000"/>
                <w:kern w:val="0"/>
                <w:szCs w:val="21"/>
              </w:rPr>
            </w:pPr>
            <w:r>
              <w:rPr>
                <w:rFonts w:eastAsia="仿宋_GB2312"/>
                <w:color w:val="000000"/>
                <w:kern w:val="0"/>
                <w:szCs w:val="21"/>
              </w:rPr>
              <w:t>　</w:t>
            </w:r>
          </w:p>
        </w:tc>
      </w:tr>
      <w:tr w14:paraId="04DC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500FB9F5">
            <w:pPr>
              <w:jc w:val="left"/>
              <w:rPr>
                <w:rFonts w:eastAsia="仿宋_GB2312"/>
                <w:color w:val="000000"/>
                <w:kern w:val="0"/>
                <w:szCs w:val="21"/>
              </w:rPr>
            </w:pPr>
          </w:p>
        </w:tc>
        <w:tc>
          <w:tcPr>
            <w:tcW w:w="1080" w:type="dxa"/>
            <w:vMerge w:val="continue"/>
            <w:noWrap w:val="0"/>
            <w:vAlign w:val="center"/>
          </w:tcPr>
          <w:p w14:paraId="030F542F">
            <w:pPr>
              <w:jc w:val="left"/>
              <w:rPr>
                <w:rFonts w:eastAsia="仿宋_GB2312"/>
                <w:color w:val="000000"/>
                <w:kern w:val="0"/>
                <w:szCs w:val="21"/>
              </w:rPr>
            </w:pPr>
          </w:p>
        </w:tc>
        <w:tc>
          <w:tcPr>
            <w:tcW w:w="1080" w:type="dxa"/>
            <w:vMerge w:val="continue"/>
            <w:noWrap w:val="0"/>
            <w:vAlign w:val="center"/>
          </w:tcPr>
          <w:p w14:paraId="7B2D8855">
            <w:pPr>
              <w:widowControl/>
              <w:jc w:val="center"/>
              <w:rPr>
                <w:rFonts w:eastAsia="仿宋_GB2312"/>
                <w:color w:val="000000"/>
                <w:kern w:val="0"/>
                <w:szCs w:val="21"/>
              </w:rPr>
            </w:pPr>
          </w:p>
        </w:tc>
        <w:tc>
          <w:tcPr>
            <w:tcW w:w="1149" w:type="dxa"/>
            <w:noWrap w:val="0"/>
            <w:vAlign w:val="center"/>
          </w:tcPr>
          <w:p w14:paraId="168F9DA9">
            <w:pPr>
              <w:widowControl/>
              <w:jc w:val="center"/>
              <w:rPr>
                <w:rFonts w:hint="eastAsia" w:eastAsia="仿宋_GB2312"/>
                <w:color w:val="000000"/>
                <w:kern w:val="0"/>
                <w:szCs w:val="21"/>
                <w:lang w:eastAsia="zh-CN"/>
              </w:rPr>
            </w:pPr>
            <w:r>
              <w:rPr>
                <w:rFonts w:eastAsia="仿宋_GB2312"/>
                <w:color w:val="000000"/>
                <w:kern w:val="0"/>
                <w:szCs w:val="21"/>
              </w:rPr>
              <w:t>……</w:t>
            </w:r>
          </w:p>
        </w:tc>
        <w:tc>
          <w:tcPr>
            <w:tcW w:w="1209" w:type="dxa"/>
            <w:noWrap w:val="0"/>
            <w:vAlign w:val="center"/>
          </w:tcPr>
          <w:p w14:paraId="7FDE0DC2">
            <w:pPr>
              <w:widowControl/>
              <w:jc w:val="center"/>
              <w:rPr>
                <w:rFonts w:eastAsia="仿宋_GB2312"/>
                <w:color w:val="000000"/>
                <w:kern w:val="0"/>
                <w:szCs w:val="21"/>
              </w:rPr>
            </w:pPr>
          </w:p>
        </w:tc>
        <w:tc>
          <w:tcPr>
            <w:tcW w:w="1134" w:type="dxa"/>
            <w:noWrap w:val="0"/>
            <w:vAlign w:val="center"/>
          </w:tcPr>
          <w:p w14:paraId="43D50B64">
            <w:pPr>
              <w:widowControl/>
              <w:jc w:val="center"/>
              <w:rPr>
                <w:rFonts w:hint="default" w:eastAsia="仿宋_GB2312"/>
                <w:color w:val="000000"/>
                <w:kern w:val="0"/>
                <w:szCs w:val="21"/>
                <w:lang w:val="en-US" w:eastAsia="zh-CN"/>
              </w:rPr>
            </w:pPr>
          </w:p>
        </w:tc>
        <w:tc>
          <w:tcPr>
            <w:tcW w:w="828" w:type="dxa"/>
            <w:noWrap w:val="0"/>
            <w:vAlign w:val="center"/>
          </w:tcPr>
          <w:p w14:paraId="3F8BE9AD">
            <w:pPr>
              <w:widowControl/>
              <w:jc w:val="center"/>
              <w:rPr>
                <w:rFonts w:hint="default" w:eastAsia="仿宋_GB2312"/>
                <w:color w:val="000000"/>
                <w:kern w:val="0"/>
                <w:sz w:val="21"/>
                <w:szCs w:val="21"/>
                <w:lang w:val="en-US" w:eastAsia="zh-CN" w:bidi="ar-SA"/>
              </w:rPr>
            </w:pPr>
          </w:p>
        </w:tc>
        <w:tc>
          <w:tcPr>
            <w:tcW w:w="873" w:type="dxa"/>
            <w:noWrap w:val="0"/>
            <w:vAlign w:val="center"/>
          </w:tcPr>
          <w:p w14:paraId="66FD7C5C">
            <w:pPr>
              <w:widowControl/>
              <w:jc w:val="center"/>
              <w:rPr>
                <w:rFonts w:hint="eastAsia" w:eastAsia="仿宋_GB2312"/>
                <w:color w:val="000000"/>
                <w:kern w:val="0"/>
                <w:sz w:val="21"/>
                <w:szCs w:val="21"/>
                <w:lang w:val="en-US" w:eastAsia="zh-CN" w:bidi="ar-SA"/>
              </w:rPr>
            </w:pPr>
          </w:p>
        </w:tc>
        <w:tc>
          <w:tcPr>
            <w:tcW w:w="1418" w:type="dxa"/>
            <w:noWrap w:val="0"/>
            <w:vAlign w:val="center"/>
          </w:tcPr>
          <w:p w14:paraId="35FD2610">
            <w:pPr>
              <w:widowControl/>
              <w:jc w:val="left"/>
              <w:rPr>
                <w:rFonts w:eastAsia="仿宋_GB2312"/>
                <w:color w:val="000000"/>
                <w:kern w:val="0"/>
                <w:szCs w:val="21"/>
              </w:rPr>
            </w:pPr>
            <w:r>
              <w:rPr>
                <w:rFonts w:eastAsia="仿宋_GB2312"/>
                <w:color w:val="000000"/>
                <w:kern w:val="0"/>
                <w:szCs w:val="21"/>
              </w:rPr>
              <w:t>　</w:t>
            </w:r>
          </w:p>
        </w:tc>
      </w:tr>
      <w:tr w14:paraId="5CF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380149A7">
            <w:pPr>
              <w:jc w:val="left"/>
              <w:rPr>
                <w:rFonts w:eastAsia="仿宋_GB2312"/>
                <w:color w:val="000000"/>
                <w:kern w:val="0"/>
                <w:szCs w:val="21"/>
              </w:rPr>
            </w:pPr>
          </w:p>
        </w:tc>
        <w:tc>
          <w:tcPr>
            <w:tcW w:w="1080" w:type="dxa"/>
            <w:vMerge w:val="continue"/>
            <w:noWrap w:val="0"/>
            <w:vAlign w:val="center"/>
          </w:tcPr>
          <w:p w14:paraId="685CDABA">
            <w:pPr>
              <w:jc w:val="left"/>
              <w:rPr>
                <w:rFonts w:eastAsia="仿宋_GB2312"/>
                <w:color w:val="000000"/>
                <w:kern w:val="0"/>
                <w:szCs w:val="21"/>
              </w:rPr>
            </w:pPr>
          </w:p>
        </w:tc>
        <w:tc>
          <w:tcPr>
            <w:tcW w:w="1080" w:type="dxa"/>
            <w:vMerge w:val="restart"/>
            <w:noWrap w:val="0"/>
            <w:vAlign w:val="center"/>
          </w:tcPr>
          <w:p w14:paraId="64DBDEF6">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14:paraId="1C84D521">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网络建设完成率</w:t>
            </w:r>
          </w:p>
        </w:tc>
        <w:tc>
          <w:tcPr>
            <w:tcW w:w="1209" w:type="dxa"/>
            <w:noWrap w:val="0"/>
            <w:vAlign w:val="center"/>
          </w:tcPr>
          <w:p w14:paraId="2C1F280C">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54CE2023">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noWrap w:val="0"/>
            <w:vAlign w:val="center"/>
          </w:tcPr>
          <w:p w14:paraId="5904D3E3">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07D3480F">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260A800F">
            <w:pPr>
              <w:widowControl/>
              <w:jc w:val="left"/>
              <w:rPr>
                <w:rFonts w:eastAsia="仿宋_GB2312"/>
                <w:color w:val="000000"/>
                <w:kern w:val="0"/>
                <w:szCs w:val="21"/>
              </w:rPr>
            </w:pPr>
            <w:r>
              <w:rPr>
                <w:rFonts w:eastAsia="仿宋_GB2312"/>
                <w:color w:val="000000"/>
                <w:kern w:val="0"/>
                <w:szCs w:val="21"/>
              </w:rPr>
              <w:t>　</w:t>
            </w:r>
          </w:p>
        </w:tc>
      </w:tr>
      <w:tr w14:paraId="11BF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EEED29E">
            <w:pPr>
              <w:jc w:val="left"/>
              <w:rPr>
                <w:rFonts w:eastAsia="仿宋_GB2312"/>
                <w:color w:val="000000"/>
                <w:kern w:val="0"/>
                <w:szCs w:val="21"/>
              </w:rPr>
            </w:pPr>
          </w:p>
        </w:tc>
        <w:tc>
          <w:tcPr>
            <w:tcW w:w="1080" w:type="dxa"/>
            <w:vMerge w:val="continue"/>
            <w:noWrap w:val="0"/>
            <w:vAlign w:val="center"/>
          </w:tcPr>
          <w:p w14:paraId="68E4C1F9">
            <w:pPr>
              <w:jc w:val="left"/>
              <w:rPr>
                <w:rFonts w:eastAsia="仿宋_GB2312"/>
                <w:color w:val="000000"/>
                <w:kern w:val="0"/>
                <w:szCs w:val="21"/>
              </w:rPr>
            </w:pPr>
          </w:p>
        </w:tc>
        <w:tc>
          <w:tcPr>
            <w:tcW w:w="1080" w:type="dxa"/>
            <w:vMerge w:val="continue"/>
            <w:noWrap w:val="0"/>
            <w:vAlign w:val="center"/>
          </w:tcPr>
          <w:p w14:paraId="1C07FB5D">
            <w:pPr>
              <w:widowControl/>
              <w:jc w:val="center"/>
              <w:rPr>
                <w:rFonts w:eastAsia="仿宋_GB2312"/>
                <w:color w:val="000000"/>
                <w:kern w:val="0"/>
                <w:szCs w:val="21"/>
              </w:rPr>
            </w:pPr>
          </w:p>
        </w:tc>
        <w:tc>
          <w:tcPr>
            <w:tcW w:w="1149" w:type="dxa"/>
            <w:noWrap w:val="0"/>
            <w:vAlign w:val="center"/>
          </w:tcPr>
          <w:p w14:paraId="19998F78">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1A12EE92">
            <w:pPr>
              <w:widowControl/>
              <w:jc w:val="center"/>
              <w:rPr>
                <w:rFonts w:eastAsia="仿宋_GB2312"/>
                <w:color w:val="000000"/>
                <w:kern w:val="0"/>
                <w:szCs w:val="21"/>
              </w:rPr>
            </w:pPr>
          </w:p>
        </w:tc>
        <w:tc>
          <w:tcPr>
            <w:tcW w:w="1134" w:type="dxa"/>
            <w:noWrap w:val="0"/>
            <w:vAlign w:val="center"/>
          </w:tcPr>
          <w:p w14:paraId="0EE11856">
            <w:pPr>
              <w:widowControl/>
              <w:jc w:val="center"/>
              <w:rPr>
                <w:rFonts w:eastAsia="仿宋_GB2312"/>
                <w:color w:val="000000"/>
                <w:kern w:val="0"/>
                <w:szCs w:val="21"/>
              </w:rPr>
            </w:pPr>
          </w:p>
        </w:tc>
        <w:tc>
          <w:tcPr>
            <w:tcW w:w="828" w:type="dxa"/>
            <w:noWrap w:val="0"/>
            <w:vAlign w:val="center"/>
          </w:tcPr>
          <w:p w14:paraId="3B0232CE">
            <w:pPr>
              <w:widowControl/>
              <w:jc w:val="center"/>
              <w:rPr>
                <w:rFonts w:eastAsia="仿宋_GB2312"/>
                <w:color w:val="000000"/>
                <w:kern w:val="0"/>
                <w:szCs w:val="21"/>
              </w:rPr>
            </w:pPr>
          </w:p>
        </w:tc>
        <w:tc>
          <w:tcPr>
            <w:tcW w:w="873" w:type="dxa"/>
            <w:noWrap w:val="0"/>
            <w:vAlign w:val="center"/>
          </w:tcPr>
          <w:p w14:paraId="614B12E4">
            <w:pPr>
              <w:widowControl/>
              <w:jc w:val="center"/>
              <w:rPr>
                <w:rFonts w:eastAsia="仿宋_GB2312"/>
                <w:color w:val="000000"/>
                <w:kern w:val="0"/>
                <w:szCs w:val="21"/>
              </w:rPr>
            </w:pPr>
          </w:p>
        </w:tc>
        <w:tc>
          <w:tcPr>
            <w:tcW w:w="1418" w:type="dxa"/>
            <w:noWrap w:val="0"/>
            <w:vAlign w:val="center"/>
          </w:tcPr>
          <w:p w14:paraId="11E6C873">
            <w:pPr>
              <w:widowControl/>
              <w:jc w:val="left"/>
              <w:rPr>
                <w:rFonts w:eastAsia="仿宋_GB2312"/>
                <w:color w:val="000000"/>
                <w:kern w:val="0"/>
                <w:szCs w:val="21"/>
              </w:rPr>
            </w:pPr>
            <w:r>
              <w:rPr>
                <w:rFonts w:eastAsia="仿宋_GB2312"/>
                <w:color w:val="000000"/>
                <w:kern w:val="0"/>
                <w:szCs w:val="21"/>
              </w:rPr>
              <w:t>　</w:t>
            </w:r>
          </w:p>
        </w:tc>
      </w:tr>
      <w:tr w14:paraId="7BD7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80" w:type="dxa"/>
            <w:vMerge w:val="continue"/>
            <w:noWrap w:val="0"/>
            <w:vAlign w:val="center"/>
          </w:tcPr>
          <w:p w14:paraId="28FE125A">
            <w:pPr>
              <w:jc w:val="left"/>
              <w:rPr>
                <w:rFonts w:eastAsia="仿宋_GB2312"/>
                <w:color w:val="000000"/>
                <w:kern w:val="0"/>
                <w:szCs w:val="21"/>
              </w:rPr>
            </w:pPr>
          </w:p>
        </w:tc>
        <w:tc>
          <w:tcPr>
            <w:tcW w:w="1080" w:type="dxa"/>
            <w:vMerge w:val="continue"/>
            <w:noWrap w:val="0"/>
            <w:vAlign w:val="center"/>
          </w:tcPr>
          <w:p w14:paraId="054C7F55">
            <w:pPr>
              <w:jc w:val="left"/>
              <w:rPr>
                <w:rFonts w:eastAsia="仿宋_GB2312"/>
                <w:color w:val="000000"/>
                <w:kern w:val="0"/>
                <w:szCs w:val="21"/>
              </w:rPr>
            </w:pPr>
          </w:p>
        </w:tc>
        <w:tc>
          <w:tcPr>
            <w:tcW w:w="1080" w:type="dxa"/>
            <w:vMerge w:val="restart"/>
            <w:noWrap w:val="0"/>
            <w:vAlign w:val="center"/>
          </w:tcPr>
          <w:p w14:paraId="56C10CC9">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14:paraId="39614D1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2024年底完成</w:t>
            </w:r>
          </w:p>
        </w:tc>
        <w:tc>
          <w:tcPr>
            <w:tcW w:w="1209" w:type="dxa"/>
            <w:noWrap w:val="0"/>
            <w:vAlign w:val="center"/>
          </w:tcPr>
          <w:p w14:paraId="596ECAC7">
            <w:pPr>
              <w:widowControl/>
              <w:jc w:val="center"/>
              <w:rPr>
                <w:rFonts w:eastAsia="仿宋_GB2312"/>
                <w:color w:val="000000"/>
                <w:kern w:val="0"/>
                <w:szCs w:val="21"/>
              </w:rPr>
            </w:pPr>
            <w:r>
              <w:rPr>
                <w:rFonts w:hint="eastAsia" w:eastAsia="仿宋_GB2312"/>
                <w:color w:val="000000"/>
                <w:kern w:val="0"/>
                <w:szCs w:val="21"/>
                <w:lang w:val="en-US" w:eastAsia="zh-CN"/>
              </w:rPr>
              <w:t>2024年底完成</w:t>
            </w:r>
          </w:p>
        </w:tc>
        <w:tc>
          <w:tcPr>
            <w:tcW w:w="1134" w:type="dxa"/>
            <w:noWrap w:val="0"/>
            <w:vAlign w:val="center"/>
          </w:tcPr>
          <w:p w14:paraId="431568C1">
            <w:pPr>
              <w:widowControl/>
              <w:jc w:val="center"/>
              <w:rPr>
                <w:rFonts w:eastAsia="仿宋_GB2312"/>
                <w:color w:val="000000"/>
                <w:kern w:val="0"/>
                <w:szCs w:val="21"/>
              </w:rPr>
            </w:pPr>
            <w:r>
              <w:rPr>
                <w:rFonts w:hint="eastAsia" w:eastAsia="仿宋_GB2312"/>
                <w:color w:val="000000"/>
                <w:kern w:val="0"/>
                <w:szCs w:val="21"/>
                <w:lang w:val="en-US" w:eastAsia="zh-CN"/>
              </w:rPr>
              <w:t>2024年底完成</w:t>
            </w:r>
          </w:p>
        </w:tc>
        <w:tc>
          <w:tcPr>
            <w:tcW w:w="828" w:type="dxa"/>
            <w:noWrap w:val="0"/>
            <w:vAlign w:val="center"/>
          </w:tcPr>
          <w:p w14:paraId="7F8966C0">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7B594C9A">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14:paraId="2294C4D4">
            <w:pPr>
              <w:widowControl/>
              <w:jc w:val="left"/>
              <w:rPr>
                <w:rFonts w:eastAsia="仿宋_GB2312"/>
                <w:color w:val="000000"/>
                <w:kern w:val="0"/>
                <w:szCs w:val="21"/>
              </w:rPr>
            </w:pPr>
            <w:r>
              <w:rPr>
                <w:rFonts w:eastAsia="仿宋_GB2312"/>
                <w:color w:val="000000"/>
                <w:kern w:val="0"/>
                <w:szCs w:val="21"/>
              </w:rPr>
              <w:t>　</w:t>
            </w:r>
          </w:p>
        </w:tc>
      </w:tr>
      <w:tr w14:paraId="5739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44BB490">
            <w:pPr>
              <w:jc w:val="left"/>
              <w:rPr>
                <w:rFonts w:eastAsia="仿宋_GB2312"/>
                <w:color w:val="000000"/>
                <w:kern w:val="0"/>
                <w:szCs w:val="21"/>
              </w:rPr>
            </w:pPr>
          </w:p>
        </w:tc>
        <w:tc>
          <w:tcPr>
            <w:tcW w:w="1080" w:type="dxa"/>
            <w:vMerge w:val="continue"/>
            <w:noWrap w:val="0"/>
            <w:vAlign w:val="center"/>
          </w:tcPr>
          <w:p w14:paraId="797EB315">
            <w:pPr>
              <w:jc w:val="left"/>
              <w:rPr>
                <w:rFonts w:eastAsia="仿宋_GB2312"/>
                <w:color w:val="000000"/>
                <w:kern w:val="0"/>
                <w:szCs w:val="21"/>
              </w:rPr>
            </w:pPr>
          </w:p>
        </w:tc>
        <w:tc>
          <w:tcPr>
            <w:tcW w:w="1080" w:type="dxa"/>
            <w:vMerge w:val="continue"/>
            <w:noWrap w:val="0"/>
            <w:vAlign w:val="center"/>
          </w:tcPr>
          <w:p w14:paraId="2116F794">
            <w:pPr>
              <w:widowControl/>
              <w:jc w:val="center"/>
              <w:rPr>
                <w:rFonts w:eastAsia="仿宋_GB2312"/>
                <w:color w:val="000000"/>
                <w:kern w:val="0"/>
                <w:szCs w:val="21"/>
              </w:rPr>
            </w:pPr>
          </w:p>
        </w:tc>
        <w:tc>
          <w:tcPr>
            <w:tcW w:w="1149" w:type="dxa"/>
            <w:noWrap w:val="0"/>
            <w:vAlign w:val="center"/>
          </w:tcPr>
          <w:p w14:paraId="5096568B">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4F375B84">
            <w:pPr>
              <w:widowControl/>
              <w:jc w:val="center"/>
              <w:rPr>
                <w:rFonts w:eastAsia="仿宋_GB2312"/>
                <w:color w:val="000000"/>
                <w:kern w:val="0"/>
                <w:szCs w:val="21"/>
              </w:rPr>
            </w:pPr>
          </w:p>
        </w:tc>
        <w:tc>
          <w:tcPr>
            <w:tcW w:w="1134" w:type="dxa"/>
            <w:noWrap w:val="0"/>
            <w:vAlign w:val="center"/>
          </w:tcPr>
          <w:p w14:paraId="0BD6BBFB">
            <w:pPr>
              <w:widowControl/>
              <w:jc w:val="center"/>
              <w:rPr>
                <w:rFonts w:eastAsia="仿宋_GB2312"/>
                <w:color w:val="000000"/>
                <w:kern w:val="0"/>
                <w:szCs w:val="21"/>
              </w:rPr>
            </w:pPr>
          </w:p>
        </w:tc>
        <w:tc>
          <w:tcPr>
            <w:tcW w:w="828" w:type="dxa"/>
            <w:noWrap w:val="0"/>
            <w:vAlign w:val="center"/>
          </w:tcPr>
          <w:p w14:paraId="5621DF5A">
            <w:pPr>
              <w:widowControl/>
              <w:jc w:val="center"/>
              <w:rPr>
                <w:rFonts w:eastAsia="仿宋_GB2312"/>
                <w:color w:val="000000"/>
                <w:kern w:val="0"/>
                <w:szCs w:val="21"/>
              </w:rPr>
            </w:pPr>
          </w:p>
        </w:tc>
        <w:tc>
          <w:tcPr>
            <w:tcW w:w="873" w:type="dxa"/>
            <w:noWrap w:val="0"/>
            <w:vAlign w:val="center"/>
          </w:tcPr>
          <w:p w14:paraId="2AA8D909">
            <w:pPr>
              <w:widowControl/>
              <w:jc w:val="center"/>
              <w:rPr>
                <w:rFonts w:eastAsia="仿宋_GB2312"/>
                <w:color w:val="000000"/>
                <w:kern w:val="0"/>
                <w:szCs w:val="21"/>
              </w:rPr>
            </w:pPr>
          </w:p>
        </w:tc>
        <w:tc>
          <w:tcPr>
            <w:tcW w:w="1418" w:type="dxa"/>
            <w:noWrap w:val="0"/>
            <w:vAlign w:val="center"/>
          </w:tcPr>
          <w:p w14:paraId="0F555140">
            <w:pPr>
              <w:widowControl/>
              <w:jc w:val="left"/>
              <w:rPr>
                <w:rFonts w:eastAsia="仿宋_GB2312"/>
                <w:color w:val="000000"/>
                <w:kern w:val="0"/>
                <w:szCs w:val="21"/>
              </w:rPr>
            </w:pPr>
            <w:r>
              <w:rPr>
                <w:rFonts w:eastAsia="仿宋_GB2312"/>
                <w:color w:val="000000"/>
                <w:kern w:val="0"/>
                <w:szCs w:val="21"/>
              </w:rPr>
              <w:t>　</w:t>
            </w:r>
          </w:p>
        </w:tc>
      </w:tr>
      <w:tr w14:paraId="3D4E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BDCD4A5">
            <w:pPr>
              <w:jc w:val="left"/>
              <w:rPr>
                <w:rFonts w:eastAsia="仿宋_GB2312"/>
                <w:color w:val="000000"/>
                <w:kern w:val="0"/>
                <w:szCs w:val="21"/>
              </w:rPr>
            </w:pPr>
          </w:p>
        </w:tc>
        <w:tc>
          <w:tcPr>
            <w:tcW w:w="1080" w:type="dxa"/>
            <w:vMerge w:val="continue"/>
            <w:noWrap w:val="0"/>
            <w:vAlign w:val="center"/>
          </w:tcPr>
          <w:p w14:paraId="7D71A2A8">
            <w:pPr>
              <w:jc w:val="left"/>
              <w:rPr>
                <w:rFonts w:eastAsia="仿宋_GB2312"/>
                <w:color w:val="000000"/>
                <w:kern w:val="0"/>
                <w:szCs w:val="21"/>
              </w:rPr>
            </w:pPr>
          </w:p>
        </w:tc>
        <w:tc>
          <w:tcPr>
            <w:tcW w:w="1080" w:type="dxa"/>
            <w:vMerge w:val="restart"/>
            <w:noWrap w:val="0"/>
            <w:vAlign w:val="center"/>
          </w:tcPr>
          <w:p w14:paraId="51BDBB93">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14:paraId="187A39E8">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项目成本</w:t>
            </w:r>
          </w:p>
        </w:tc>
        <w:tc>
          <w:tcPr>
            <w:tcW w:w="1209" w:type="dxa"/>
            <w:noWrap w:val="0"/>
            <w:vAlign w:val="center"/>
          </w:tcPr>
          <w:p w14:paraId="59C28F57">
            <w:pPr>
              <w:widowControl/>
              <w:jc w:val="center"/>
              <w:rPr>
                <w:rFonts w:eastAsia="仿宋_GB2312"/>
                <w:color w:val="000000"/>
                <w:kern w:val="0"/>
                <w:szCs w:val="21"/>
              </w:rPr>
            </w:pPr>
            <w:r>
              <w:rPr>
                <w:rFonts w:hint="eastAsia" w:eastAsia="仿宋_GB2312"/>
                <w:color w:val="000000"/>
                <w:kern w:val="0"/>
                <w:szCs w:val="21"/>
                <w:lang w:val="en-US" w:eastAsia="zh-CN"/>
              </w:rPr>
              <w:t>400万元</w:t>
            </w:r>
          </w:p>
        </w:tc>
        <w:tc>
          <w:tcPr>
            <w:tcW w:w="1134" w:type="dxa"/>
            <w:noWrap w:val="0"/>
            <w:vAlign w:val="center"/>
          </w:tcPr>
          <w:p w14:paraId="68E63EAE">
            <w:pPr>
              <w:widowControl/>
              <w:jc w:val="center"/>
              <w:rPr>
                <w:rFonts w:eastAsia="仿宋_GB2312"/>
                <w:color w:val="000000"/>
                <w:kern w:val="0"/>
                <w:szCs w:val="21"/>
              </w:rPr>
            </w:pPr>
            <w:r>
              <w:rPr>
                <w:rFonts w:hint="eastAsia" w:eastAsia="仿宋_GB2312"/>
                <w:color w:val="000000"/>
                <w:kern w:val="0"/>
                <w:szCs w:val="21"/>
                <w:lang w:val="en-US" w:eastAsia="zh-CN"/>
              </w:rPr>
              <w:t>400万元</w:t>
            </w:r>
          </w:p>
        </w:tc>
        <w:tc>
          <w:tcPr>
            <w:tcW w:w="828" w:type="dxa"/>
            <w:noWrap w:val="0"/>
            <w:vAlign w:val="center"/>
          </w:tcPr>
          <w:p w14:paraId="0A75DB2C">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2962F7CB">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7C8466F0">
            <w:pPr>
              <w:widowControl/>
              <w:jc w:val="left"/>
              <w:rPr>
                <w:rFonts w:eastAsia="仿宋_GB2312"/>
                <w:color w:val="000000"/>
                <w:kern w:val="0"/>
                <w:szCs w:val="21"/>
              </w:rPr>
            </w:pPr>
            <w:r>
              <w:rPr>
                <w:rFonts w:eastAsia="仿宋_GB2312"/>
                <w:color w:val="000000"/>
                <w:kern w:val="0"/>
                <w:szCs w:val="21"/>
              </w:rPr>
              <w:t>　</w:t>
            </w:r>
          </w:p>
        </w:tc>
      </w:tr>
      <w:tr w14:paraId="7468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7A3E6498">
            <w:pPr>
              <w:jc w:val="left"/>
              <w:rPr>
                <w:rFonts w:eastAsia="仿宋_GB2312"/>
                <w:color w:val="000000"/>
                <w:kern w:val="0"/>
                <w:szCs w:val="21"/>
              </w:rPr>
            </w:pPr>
          </w:p>
        </w:tc>
        <w:tc>
          <w:tcPr>
            <w:tcW w:w="1080" w:type="dxa"/>
            <w:vMerge w:val="continue"/>
            <w:noWrap w:val="0"/>
            <w:vAlign w:val="center"/>
          </w:tcPr>
          <w:p w14:paraId="3192B222">
            <w:pPr>
              <w:widowControl/>
              <w:jc w:val="left"/>
              <w:rPr>
                <w:rFonts w:eastAsia="仿宋_GB2312"/>
                <w:color w:val="000000"/>
                <w:kern w:val="0"/>
                <w:szCs w:val="21"/>
              </w:rPr>
            </w:pPr>
          </w:p>
        </w:tc>
        <w:tc>
          <w:tcPr>
            <w:tcW w:w="1080" w:type="dxa"/>
            <w:vMerge w:val="continue"/>
            <w:noWrap w:val="0"/>
            <w:vAlign w:val="center"/>
          </w:tcPr>
          <w:p w14:paraId="002F4839">
            <w:pPr>
              <w:widowControl/>
              <w:jc w:val="center"/>
              <w:rPr>
                <w:rFonts w:eastAsia="仿宋_GB2312"/>
                <w:color w:val="000000"/>
                <w:kern w:val="0"/>
                <w:szCs w:val="21"/>
              </w:rPr>
            </w:pPr>
          </w:p>
        </w:tc>
        <w:tc>
          <w:tcPr>
            <w:tcW w:w="1149" w:type="dxa"/>
            <w:noWrap w:val="0"/>
            <w:vAlign w:val="center"/>
          </w:tcPr>
          <w:p w14:paraId="64B6E319">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集中管理，节约成本</w:t>
            </w:r>
          </w:p>
        </w:tc>
        <w:tc>
          <w:tcPr>
            <w:tcW w:w="1209" w:type="dxa"/>
            <w:noWrap w:val="0"/>
            <w:vAlign w:val="center"/>
          </w:tcPr>
          <w:p w14:paraId="39FAAA89">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134" w:type="dxa"/>
            <w:noWrap w:val="0"/>
            <w:vAlign w:val="center"/>
          </w:tcPr>
          <w:p w14:paraId="0C123B1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w:t>
            </w:r>
          </w:p>
        </w:tc>
        <w:tc>
          <w:tcPr>
            <w:tcW w:w="828" w:type="dxa"/>
            <w:noWrap w:val="0"/>
            <w:vAlign w:val="center"/>
          </w:tcPr>
          <w:p w14:paraId="4F2C40CE">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5F5A55D7">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9</w:t>
            </w:r>
          </w:p>
        </w:tc>
        <w:tc>
          <w:tcPr>
            <w:tcW w:w="1418" w:type="dxa"/>
            <w:noWrap w:val="0"/>
            <w:vAlign w:val="center"/>
          </w:tcPr>
          <w:p w14:paraId="68426711">
            <w:pPr>
              <w:widowControl/>
              <w:jc w:val="left"/>
              <w:rPr>
                <w:rFonts w:eastAsia="仿宋_GB2312"/>
                <w:color w:val="000000"/>
                <w:kern w:val="0"/>
                <w:szCs w:val="21"/>
              </w:rPr>
            </w:pPr>
            <w:r>
              <w:rPr>
                <w:rFonts w:eastAsia="仿宋_GB2312"/>
                <w:color w:val="000000"/>
                <w:kern w:val="0"/>
                <w:szCs w:val="21"/>
              </w:rPr>
              <w:t>　</w:t>
            </w:r>
          </w:p>
        </w:tc>
      </w:tr>
      <w:tr w14:paraId="6AC7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8019CDC">
            <w:pPr>
              <w:jc w:val="left"/>
              <w:rPr>
                <w:rFonts w:eastAsia="仿宋_GB2312"/>
                <w:color w:val="000000"/>
                <w:kern w:val="0"/>
                <w:szCs w:val="21"/>
              </w:rPr>
            </w:pPr>
          </w:p>
        </w:tc>
        <w:tc>
          <w:tcPr>
            <w:tcW w:w="1080" w:type="dxa"/>
            <w:vMerge w:val="restart"/>
            <w:noWrap w:val="0"/>
            <w:vAlign w:val="center"/>
          </w:tcPr>
          <w:p w14:paraId="2DED6E05">
            <w:pPr>
              <w:widowControl/>
              <w:jc w:val="left"/>
              <w:rPr>
                <w:rFonts w:eastAsia="仿宋_GB2312"/>
                <w:color w:val="000000"/>
                <w:kern w:val="0"/>
                <w:szCs w:val="21"/>
              </w:rPr>
            </w:pPr>
            <w:r>
              <w:rPr>
                <w:rFonts w:eastAsia="仿宋_GB2312"/>
                <w:color w:val="000000"/>
                <w:kern w:val="0"/>
                <w:szCs w:val="21"/>
              </w:rPr>
              <w:t>效益指标</w:t>
            </w:r>
          </w:p>
          <w:p w14:paraId="3E310A89">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14:paraId="7129079D">
            <w:pPr>
              <w:widowControl/>
              <w:jc w:val="center"/>
              <w:rPr>
                <w:rFonts w:eastAsia="仿宋_GB2312"/>
                <w:color w:val="000000"/>
                <w:kern w:val="0"/>
                <w:szCs w:val="21"/>
              </w:rPr>
            </w:pPr>
            <w:r>
              <w:rPr>
                <w:rFonts w:eastAsia="仿宋_GB2312"/>
                <w:color w:val="000000"/>
                <w:kern w:val="0"/>
                <w:szCs w:val="21"/>
              </w:rPr>
              <w:t>经济效</w:t>
            </w:r>
          </w:p>
          <w:p w14:paraId="53C60782">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0A7D75F9">
            <w:pPr>
              <w:widowControl/>
              <w:jc w:val="center"/>
              <w:rPr>
                <w:rFonts w:eastAsia="仿宋_GB2312"/>
                <w:color w:val="000000"/>
                <w:kern w:val="0"/>
                <w:szCs w:val="21"/>
              </w:rPr>
            </w:pPr>
          </w:p>
        </w:tc>
        <w:tc>
          <w:tcPr>
            <w:tcW w:w="1209" w:type="dxa"/>
            <w:noWrap w:val="0"/>
            <w:vAlign w:val="center"/>
          </w:tcPr>
          <w:p w14:paraId="6C1D11B2">
            <w:pPr>
              <w:widowControl/>
              <w:jc w:val="center"/>
              <w:rPr>
                <w:rFonts w:eastAsia="仿宋_GB2312"/>
                <w:color w:val="000000"/>
                <w:kern w:val="0"/>
                <w:szCs w:val="21"/>
              </w:rPr>
            </w:pPr>
          </w:p>
        </w:tc>
        <w:tc>
          <w:tcPr>
            <w:tcW w:w="1134" w:type="dxa"/>
            <w:noWrap w:val="0"/>
            <w:vAlign w:val="center"/>
          </w:tcPr>
          <w:p w14:paraId="097995AA">
            <w:pPr>
              <w:widowControl/>
              <w:jc w:val="center"/>
              <w:rPr>
                <w:rFonts w:eastAsia="仿宋_GB2312"/>
                <w:color w:val="000000"/>
                <w:kern w:val="0"/>
                <w:szCs w:val="21"/>
              </w:rPr>
            </w:pPr>
          </w:p>
        </w:tc>
        <w:tc>
          <w:tcPr>
            <w:tcW w:w="828" w:type="dxa"/>
            <w:noWrap w:val="0"/>
            <w:vAlign w:val="center"/>
          </w:tcPr>
          <w:p w14:paraId="10904289">
            <w:pPr>
              <w:widowControl/>
              <w:jc w:val="center"/>
              <w:rPr>
                <w:rFonts w:eastAsia="仿宋_GB2312"/>
                <w:color w:val="000000"/>
                <w:kern w:val="0"/>
                <w:szCs w:val="21"/>
              </w:rPr>
            </w:pPr>
          </w:p>
        </w:tc>
        <w:tc>
          <w:tcPr>
            <w:tcW w:w="873" w:type="dxa"/>
            <w:noWrap w:val="0"/>
            <w:vAlign w:val="center"/>
          </w:tcPr>
          <w:p w14:paraId="3FD8BD37">
            <w:pPr>
              <w:widowControl/>
              <w:jc w:val="center"/>
              <w:rPr>
                <w:rFonts w:eastAsia="仿宋_GB2312"/>
                <w:color w:val="000000"/>
                <w:kern w:val="0"/>
                <w:szCs w:val="21"/>
              </w:rPr>
            </w:pPr>
          </w:p>
        </w:tc>
        <w:tc>
          <w:tcPr>
            <w:tcW w:w="1418" w:type="dxa"/>
            <w:noWrap w:val="0"/>
            <w:vAlign w:val="center"/>
          </w:tcPr>
          <w:p w14:paraId="375E026C">
            <w:pPr>
              <w:widowControl/>
              <w:jc w:val="left"/>
              <w:rPr>
                <w:rFonts w:eastAsia="仿宋_GB2312"/>
                <w:color w:val="000000"/>
                <w:kern w:val="0"/>
                <w:szCs w:val="21"/>
              </w:rPr>
            </w:pPr>
            <w:r>
              <w:rPr>
                <w:rFonts w:eastAsia="仿宋_GB2312"/>
                <w:color w:val="000000"/>
                <w:kern w:val="0"/>
                <w:szCs w:val="21"/>
              </w:rPr>
              <w:t>　</w:t>
            </w:r>
          </w:p>
        </w:tc>
      </w:tr>
      <w:tr w14:paraId="5742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0A715001">
            <w:pPr>
              <w:jc w:val="left"/>
              <w:rPr>
                <w:rFonts w:eastAsia="仿宋_GB2312"/>
                <w:color w:val="000000"/>
                <w:kern w:val="0"/>
                <w:szCs w:val="21"/>
              </w:rPr>
            </w:pPr>
          </w:p>
        </w:tc>
        <w:tc>
          <w:tcPr>
            <w:tcW w:w="1080" w:type="dxa"/>
            <w:vMerge w:val="continue"/>
            <w:noWrap w:val="0"/>
            <w:vAlign w:val="center"/>
          </w:tcPr>
          <w:p w14:paraId="6510CABF">
            <w:pPr>
              <w:jc w:val="left"/>
              <w:rPr>
                <w:rFonts w:eastAsia="仿宋_GB2312"/>
                <w:color w:val="000000"/>
                <w:kern w:val="0"/>
                <w:szCs w:val="21"/>
              </w:rPr>
            </w:pPr>
          </w:p>
        </w:tc>
        <w:tc>
          <w:tcPr>
            <w:tcW w:w="1080" w:type="dxa"/>
            <w:vMerge w:val="continue"/>
            <w:noWrap w:val="0"/>
            <w:vAlign w:val="center"/>
          </w:tcPr>
          <w:p w14:paraId="532595A3">
            <w:pPr>
              <w:widowControl/>
              <w:jc w:val="center"/>
              <w:rPr>
                <w:rFonts w:eastAsia="仿宋_GB2312"/>
                <w:color w:val="000000"/>
                <w:kern w:val="0"/>
                <w:szCs w:val="21"/>
              </w:rPr>
            </w:pPr>
          </w:p>
        </w:tc>
        <w:tc>
          <w:tcPr>
            <w:tcW w:w="1149" w:type="dxa"/>
            <w:noWrap w:val="0"/>
            <w:vAlign w:val="center"/>
          </w:tcPr>
          <w:p w14:paraId="67825EF1">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3F01301A">
            <w:pPr>
              <w:widowControl/>
              <w:jc w:val="center"/>
              <w:rPr>
                <w:rFonts w:eastAsia="仿宋_GB2312"/>
                <w:color w:val="000000"/>
                <w:kern w:val="0"/>
                <w:szCs w:val="21"/>
              </w:rPr>
            </w:pPr>
          </w:p>
        </w:tc>
        <w:tc>
          <w:tcPr>
            <w:tcW w:w="1134" w:type="dxa"/>
            <w:noWrap w:val="0"/>
            <w:vAlign w:val="center"/>
          </w:tcPr>
          <w:p w14:paraId="78F5CF5D">
            <w:pPr>
              <w:widowControl/>
              <w:jc w:val="center"/>
              <w:rPr>
                <w:rFonts w:eastAsia="仿宋_GB2312"/>
                <w:color w:val="000000"/>
                <w:kern w:val="0"/>
                <w:szCs w:val="21"/>
              </w:rPr>
            </w:pPr>
          </w:p>
        </w:tc>
        <w:tc>
          <w:tcPr>
            <w:tcW w:w="828" w:type="dxa"/>
            <w:noWrap w:val="0"/>
            <w:vAlign w:val="center"/>
          </w:tcPr>
          <w:p w14:paraId="042305C1">
            <w:pPr>
              <w:widowControl/>
              <w:jc w:val="center"/>
              <w:rPr>
                <w:rFonts w:eastAsia="仿宋_GB2312"/>
                <w:color w:val="000000"/>
                <w:kern w:val="0"/>
                <w:szCs w:val="21"/>
              </w:rPr>
            </w:pPr>
          </w:p>
        </w:tc>
        <w:tc>
          <w:tcPr>
            <w:tcW w:w="873" w:type="dxa"/>
            <w:noWrap w:val="0"/>
            <w:vAlign w:val="center"/>
          </w:tcPr>
          <w:p w14:paraId="69702D23">
            <w:pPr>
              <w:widowControl/>
              <w:jc w:val="center"/>
              <w:rPr>
                <w:rFonts w:eastAsia="仿宋_GB2312"/>
                <w:color w:val="000000"/>
                <w:kern w:val="0"/>
                <w:szCs w:val="21"/>
              </w:rPr>
            </w:pPr>
          </w:p>
        </w:tc>
        <w:tc>
          <w:tcPr>
            <w:tcW w:w="1418" w:type="dxa"/>
            <w:noWrap w:val="0"/>
            <w:vAlign w:val="center"/>
          </w:tcPr>
          <w:p w14:paraId="0BD9ABA9">
            <w:pPr>
              <w:widowControl/>
              <w:jc w:val="left"/>
              <w:rPr>
                <w:rFonts w:eastAsia="仿宋_GB2312"/>
                <w:color w:val="000000"/>
                <w:kern w:val="0"/>
                <w:szCs w:val="21"/>
              </w:rPr>
            </w:pPr>
            <w:r>
              <w:rPr>
                <w:rFonts w:eastAsia="仿宋_GB2312"/>
                <w:color w:val="000000"/>
                <w:kern w:val="0"/>
                <w:szCs w:val="21"/>
              </w:rPr>
              <w:t>　</w:t>
            </w:r>
          </w:p>
        </w:tc>
      </w:tr>
      <w:tr w14:paraId="6D3A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58F3673B">
            <w:pPr>
              <w:jc w:val="left"/>
              <w:rPr>
                <w:rFonts w:eastAsia="仿宋_GB2312"/>
                <w:color w:val="000000"/>
                <w:kern w:val="0"/>
                <w:szCs w:val="21"/>
              </w:rPr>
            </w:pPr>
          </w:p>
        </w:tc>
        <w:tc>
          <w:tcPr>
            <w:tcW w:w="1080" w:type="dxa"/>
            <w:vMerge w:val="continue"/>
            <w:noWrap w:val="0"/>
            <w:vAlign w:val="center"/>
          </w:tcPr>
          <w:p w14:paraId="18333816">
            <w:pPr>
              <w:jc w:val="left"/>
              <w:rPr>
                <w:rFonts w:eastAsia="仿宋_GB2312"/>
                <w:color w:val="000000"/>
                <w:kern w:val="0"/>
                <w:szCs w:val="21"/>
              </w:rPr>
            </w:pPr>
          </w:p>
        </w:tc>
        <w:tc>
          <w:tcPr>
            <w:tcW w:w="1080" w:type="dxa"/>
            <w:vMerge w:val="restart"/>
            <w:noWrap w:val="0"/>
            <w:vAlign w:val="center"/>
          </w:tcPr>
          <w:p w14:paraId="3FC1D65D">
            <w:pPr>
              <w:widowControl/>
              <w:jc w:val="center"/>
              <w:rPr>
                <w:rFonts w:eastAsia="仿宋_GB2312"/>
                <w:color w:val="000000"/>
                <w:kern w:val="0"/>
                <w:szCs w:val="21"/>
              </w:rPr>
            </w:pPr>
            <w:r>
              <w:rPr>
                <w:rFonts w:eastAsia="仿宋_GB2312"/>
                <w:color w:val="000000"/>
                <w:kern w:val="0"/>
                <w:szCs w:val="21"/>
              </w:rPr>
              <w:t>社会效</w:t>
            </w:r>
          </w:p>
          <w:p w14:paraId="4A5AE9E0">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7843C2DC">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保障公众安全</w:t>
            </w:r>
          </w:p>
        </w:tc>
        <w:tc>
          <w:tcPr>
            <w:tcW w:w="1209" w:type="dxa"/>
            <w:noWrap w:val="0"/>
            <w:vAlign w:val="center"/>
          </w:tcPr>
          <w:p w14:paraId="55BDCFD5">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6E9B751A">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noWrap w:val="0"/>
            <w:vAlign w:val="center"/>
          </w:tcPr>
          <w:p w14:paraId="3DA24405">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7527DA29">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73F787FC">
            <w:pPr>
              <w:widowControl/>
              <w:jc w:val="left"/>
              <w:rPr>
                <w:rFonts w:eastAsia="仿宋_GB2312"/>
                <w:color w:val="000000"/>
                <w:kern w:val="0"/>
                <w:szCs w:val="21"/>
              </w:rPr>
            </w:pPr>
            <w:r>
              <w:rPr>
                <w:rFonts w:eastAsia="仿宋_GB2312"/>
                <w:color w:val="000000"/>
                <w:kern w:val="0"/>
                <w:szCs w:val="21"/>
              </w:rPr>
              <w:t>　</w:t>
            </w:r>
          </w:p>
        </w:tc>
      </w:tr>
      <w:tr w14:paraId="6939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5E7F8B51">
            <w:pPr>
              <w:jc w:val="left"/>
              <w:rPr>
                <w:rFonts w:eastAsia="仿宋_GB2312"/>
                <w:color w:val="000000"/>
                <w:kern w:val="0"/>
                <w:szCs w:val="21"/>
              </w:rPr>
            </w:pPr>
          </w:p>
        </w:tc>
        <w:tc>
          <w:tcPr>
            <w:tcW w:w="1080" w:type="dxa"/>
            <w:vMerge w:val="continue"/>
            <w:noWrap w:val="0"/>
            <w:vAlign w:val="center"/>
          </w:tcPr>
          <w:p w14:paraId="20F32D7C">
            <w:pPr>
              <w:jc w:val="left"/>
              <w:rPr>
                <w:rFonts w:eastAsia="仿宋_GB2312"/>
                <w:color w:val="000000"/>
                <w:kern w:val="0"/>
                <w:szCs w:val="21"/>
              </w:rPr>
            </w:pPr>
          </w:p>
        </w:tc>
        <w:tc>
          <w:tcPr>
            <w:tcW w:w="1080" w:type="dxa"/>
            <w:vMerge w:val="continue"/>
            <w:noWrap w:val="0"/>
            <w:vAlign w:val="center"/>
          </w:tcPr>
          <w:p w14:paraId="5A2DC517">
            <w:pPr>
              <w:widowControl/>
              <w:jc w:val="center"/>
              <w:rPr>
                <w:rFonts w:eastAsia="仿宋_GB2312"/>
                <w:color w:val="000000"/>
                <w:kern w:val="0"/>
                <w:szCs w:val="21"/>
              </w:rPr>
            </w:pPr>
          </w:p>
        </w:tc>
        <w:tc>
          <w:tcPr>
            <w:tcW w:w="1149" w:type="dxa"/>
            <w:noWrap w:val="0"/>
            <w:vAlign w:val="center"/>
          </w:tcPr>
          <w:p w14:paraId="6505B0EB">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3913653C">
            <w:pPr>
              <w:widowControl/>
              <w:jc w:val="center"/>
              <w:rPr>
                <w:rFonts w:eastAsia="仿宋_GB2312"/>
                <w:color w:val="000000"/>
                <w:kern w:val="0"/>
                <w:szCs w:val="21"/>
              </w:rPr>
            </w:pPr>
          </w:p>
        </w:tc>
        <w:tc>
          <w:tcPr>
            <w:tcW w:w="1134" w:type="dxa"/>
            <w:noWrap w:val="0"/>
            <w:vAlign w:val="center"/>
          </w:tcPr>
          <w:p w14:paraId="1F3F9C78">
            <w:pPr>
              <w:widowControl/>
              <w:jc w:val="center"/>
              <w:rPr>
                <w:rFonts w:eastAsia="仿宋_GB2312"/>
                <w:color w:val="000000"/>
                <w:kern w:val="0"/>
                <w:szCs w:val="21"/>
              </w:rPr>
            </w:pPr>
          </w:p>
        </w:tc>
        <w:tc>
          <w:tcPr>
            <w:tcW w:w="828" w:type="dxa"/>
            <w:noWrap w:val="0"/>
            <w:vAlign w:val="center"/>
          </w:tcPr>
          <w:p w14:paraId="68974D34">
            <w:pPr>
              <w:widowControl/>
              <w:jc w:val="center"/>
              <w:rPr>
                <w:rFonts w:eastAsia="仿宋_GB2312"/>
                <w:color w:val="000000"/>
                <w:kern w:val="0"/>
                <w:szCs w:val="21"/>
              </w:rPr>
            </w:pPr>
          </w:p>
        </w:tc>
        <w:tc>
          <w:tcPr>
            <w:tcW w:w="873" w:type="dxa"/>
            <w:noWrap w:val="0"/>
            <w:vAlign w:val="center"/>
          </w:tcPr>
          <w:p w14:paraId="682479FB">
            <w:pPr>
              <w:widowControl/>
              <w:jc w:val="center"/>
              <w:rPr>
                <w:rFonts w:eastAsia="仿宋_GB2312"/>
                <w:color w:val="000000"/>
                <w:kern w:val="0"/>
                <w:szCs w:val="21"/>
              </w:rPr>
            </w:pPr>
          </w:p>
        </w:tc>
        <w:tc>
          <w:tcPr>
            <w:tcW w:w="1418" w:type="dxa"/>
            <w:noWrap w:val="0"/>
            <w:vAlign w:val="center"/>
          </w:tcPr>
          <w:p w14:paraId="1AF2E851">
            <w:pPr>
              <w:widowControl/>
              <w:jc w:val="left"/>
              <w:rPr>
                <w:rFonts w:eastAsia="仿宋_GB2312"/>
                <w:color w:val="000000"/>
                <w:kern w:val="0"/>
                <w:szCs w:val="21"/>
              </w:rPr>
            </w:pPr>
            <w:r>
              <w:rPr>
                <w:rFonts w:eastAsia="仿宋_GB2312"/>
                <w:color w:val="000000"/>
                <w:kern w:val="0"/>
                <w:szCs w:val="21"/>
              </w:rPr>
              <w:t>　</w:t>
            </w:r>
          </w:p>
        </w:tc>
      </w:tr>
      <w:tr w14:paraId="4006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4D825344">
            <w:pPr>
              <w:jc w:val="left"/>
              <w:rPr>
                <w:rFonts w:eastAsia="仿宋_GB2312"/>
                <w:color w:val="000000"/>
                <w:kern w:val="0"/>
                <w:szCs w:val="21"/>
              </w:rPr>
            </w:pPr>
          </w:p>
        </w:tc>
        <w:tc>
          <w:tcPr>
            <w:tcW w:w="1080" w:type="dxa"/>
            <w:vMerge w:val="continue"/>
            <w:noWrap w:val="0"/>
            <w:vAlign w:val="center"/>
          </w:tcPr>
          <w:p w14:paraId="5403A895">
            <w:pPr>
              <w:jc w:val="left"/>
              <w:rPr>
                <w:rFonts w:eastAsia="仿宋_GB2312"/>
                <w:color w:val="000000"/>
                <w:kern w:val="0"/>
                <w:szCs w:val="21"/>
              </w:rPr>
            </w:pPr>
          </w:p>
        </w:tc>
        <w:tc>
          <w:tcPr>
            <w:tcW w:w="1080" w:type="dxa"/>
            <w:vMerge w:val="restart"/>
            <w:noWrap w:val="0"/>
            <w:vAlign w:val="center"/>
          </w:tcPr>
          <w:p w14:paraId="398D8E1F">
            <w:pPr>
              <w:widowControl/>
              <w:jc w:val="center"/>
              <w:rPr>
                <w:rFonts w:eastAsia="仿宋_GB2312"/>
                <w:color w:val="000000"/>
                <w:kern w:val="0"/>
                <w:szCs w:val="21"/>
              </w:rPr>
            </w:pPr>
            <w:r>
              <w:rPr>
                <w:rFonts w:eastAsia="仿宋_GB2312"/>
                <w:color w:val="000000"/>
                <w:kern w:val="0"/>
                <w:szCs w:val="21"/>
              </w:rPr>
              <w:t>生态效</w:t>
            </w:r>
          </w:p>
          <w:p w14:paraId="4E6140F0">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3459BEEB">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营造良好的服务氛围</w:t>
            </w:r>
          </w:p>
        </w:tc>
        <w:tc>
          <w:tcPr>
            <w:tcW w:w="1209" w:type="dxa"/>
            <w:noWrap w:val="0"/>
            <w:vAlign w:val="center"/>
          </w:tcPr>
          <w:p w14:paraId="3E07B090">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72962984">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noWrap w:val="0"/>
            <w:vAlign w:val="center"/>
          </w:tcPr>
          <w:p w14:paraId="0D08B475">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511A5B3F">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781DB1CC">
            <w:pPr>
              <w:widowControl/>
              <w:jc w:val="left"/>
              <w:rPr>
                <w:rFonts w:eastAsia="仿宋_GB2312"/>
                <w:color w:val="000000"/>
                <w:kern w:val="0"/>
                <w:szCs w:val="21"/>
              </w:rPr>
            </w:pPr>
            <w:r>
              <w:rPr>
                <w:rFonts w:eastAsia="仿宋_GB2312"/>
                <w:color w:val="000000"/>
                <w:kern w:val="0"/>
                <w:szCs w:val="21"/>
              </w:rPr>
              <w:t>　</w:t>
            </w:r>
          </w:p>
        </w:tc>
      </w:tr>
      <w:tr w14:paraId="1369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6D72F491">
            <w:pPr>
              <w:widowControl/>
              <w:jc w:val="left"/>
              <w:rPr>
                <w:rFonts w:eastAsia="仿宋_GB2312"/>
                <w:color w:val="000000"/>
                <w:kern w:val="0"/>
                <w:szCs w:val="21"/>
              </w:rPr>
            </w:pPr>
          </w:p>
        </w:tc>
        <w:tc>
          <w:tcPr>
            <w:tcW w:w="1080" w:type="dxa"/>
            <w:vMerge w:val="continue"/>
            <w:noWrap w:val="0"/>
            <w:vAlign w:val="center"/>
          </w:tcPr>
          <w:p w14:paraId="0DE2327D">
            <w:pPr>
              <w:jc w:val="left"/>
              <w:rPr>
                <w:rFonts w:eastAsia="仿宋_GB2312"/>
                <w:color w:val="000000"/>
                <w:kern w:val="0"/>
                <w:szCs w:val="21"/>
              </w:rPr>
            </w:pPr>
          </w:p>
        </w:tc>
        <w:tc>
          <w:tcPr>
            <w:tcW w:w="1080" w:type="dxa"/>
            <w:vMerge w:val="continue"/>
            <w:noWrap w:val="0"/>
            <w:vAlign w:val="center"/>
          </w:tcPr>
          <w:p w14:paraId="54F8C552">
            <w:pPr>
              <w:widowControl/>
              <w:jc w:val="center"/>
              <w:rPr>
                <w:rFonts w:eastAsia="仿宋_GB2312"/>
                <w:color w:val="000000"/>
                <w:kern w:val="0"/>
                <w:szCs w:val="21"/>
              </w:rPr>
            </w:pPr>
          </w:p>
        </w:tc>
        <w:tc>
          <w:tcPr>
            <w:tcW w:w="1149" w:type="dxa"/>
            <w:noWrap w:val="0"/>
            <w:vAlign w:val="center"/>
          </w:tcPr>
          <w:p w14:paraId="1BD4CC75">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5128CC62">
            <w:pPr>
              <w:widowControl/>
              <w:jc w:val="center"/>
              <w:rPr>
                <w:rFonts w:eastAsia="仿宋_GB2312"/>
                <w:color w:val="000000"/>
                <w:kern w:val="0"/>
                <w:szCs w:val="21"/>
              </w:rPr>
            </w:pPr>
          </w:p>
        </w:tc>
        <w:tc>
          <w:tcPr>
            <w:tcW w:w="1134" w:type="dxa"/>
            <w:noWrap w:val="0"/>
            <w:vAlign w:val="center"/>
          </w:tcPr>
          <w:p w14:paraId="2BC76814">
            <w:pPr>
              <w:widowControl/>
              <w:jc w:val="center"/>
              <w:rPr>
                <w:rFonts w:eastAsia="仿宋_GB2312"/>
                <w:color w:val="000000"/>
                <w:kern w:val="0"/>
                <w:szCs w:val="21"/>
              </w:rPr>
            </w:pPr>
          </w:p>
        </w:tc>
        <w:tc>
          <w:tcPr>
            <w:tcW w:w="828" w:type="dxa"/>
            <w:noWrap w:val="0"/>
            <w:vAlign w:val="center"/>
          </w:tcPr>
          <w:p w14:paraId="0A09FD85">
            <w:pPr>
              <w:widowControl/>
              <w:jc w:val="center"/>
              <w:rPr>
                <w:rFonts w:eastAsia="仿宋_GB2312"/>
                <w:color w:val="000000"/>
                <w:kern w:val="0"/>
                <w:szCs w:val="21"/>
              </w:rPr>
            </w:pPr>
          </w:p>
        </w:tc>
        <w:tc>
          <w:tcPr>
            <w:tcW w:w="873" w:type="dxa"/>
            <w:noWrap w:val="0"/>
            <w:vAlign w:val="center"/>
          </w:tcPr>
          <w:p w14:paraId="4359B3EF">
            <w:pPr>
              <w:widowControl/>
              <w:jc w:val="center"/>
              <w:rPr>
                <w:rFonts w:eastAsia="仿宋_GB2312"/>
                <w:color w:val="000000"/>
                <w:kern w:val="0"/>
                <w:szCs w:val="21"/>
              </w:rPr>
            </w:pPr>
          </w:p>
        </w:tc>
        <w:tc>
          <w:tcPr>
            <w:tcW w:w="1418" w:type="dxa"/>
            <w:noWrap w:val="0"/>
            <w:vAlign w:val="center"/>
          </w:tcPr>
          <w:p w14:paraId="23628C8A">
            <w:pPr>
              <w:widowControl/>
              <w:jc w:val="left"/>
              <w:rPr>
                <w:rFonts w:eastAsia="仿宋_GB2312"/>
                <w:color w:val="000000"/>
                <w:kern w:val="0"/>
                <w:szCs w:val="21"/>
              </w:rPr>
            </w:pPr>
            <w:r>
              <w:rPr>
                <w:rFonts w:eastAsia="仿宋_GB2312"/>
                <w:color w:val="000000"/>
                <w:kern w:val="0"/>
                <w:szCs w:val="21"/>
              </w:rPr>
              <w:t>　</w:t>
            </w:r>
          </w:p>
        </w:tc>
      </w:tr>
      <w:tr w14:paraId="2F6C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5C0D4FA8">
            <w:pPr>
              <w:widowControl/>
              <w:jc w:val="center"/>
              <w:rPr>
                <w:rFonts w:eastAsia="仿宋_GB2312"/>
                <w:color w:val="000000"/>
                <w:kern w:val="0"/>
                <w:szCs w:val="21"/>
              </w:rPr>
            </w:pPr>
          </w:p>
        </w:tc>
        <w:tc>
          <w:tcPr>
            <w:tcW w:w="1080" w:type="dxa"/>
            <w:vMerge w:val="continue"/>
            <w:noWrap w:val="0"/>
            <w:vAlign w:val="center"/>
          </w:tcPr>
          <w:p w14:paraId="121877C6">
            <w:pPr>
              <w:widowControl/>
              <w:jc w:val="left"/>
              <w:rPr>
                <w:rFonts w:eastAsia="仿宋_GB2312"/>
                <w:color w:val="000000"/>
                <w:kern w:val="0"/>
                <w:szCs w:val="21"/>
              </w:rPr>
            </w:pPr>
          </w:p>
        </w:tc>
        <w:tc>
          <w:tcPr>
            <w:tcW w:w="1080" w:type="dxa"/>
            <w:vMerge w:val="restart"/>
            <w:noWrap w:val="0"/>
            <w:vAlign w:val="center"/>
          </w:tcPr>
          <w:p w14:paraId="76FD6167">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14:paraId="0F41572F">
            <w:pPr>
              <w:widowControl/>
              <w:jc w:val="center"/>
              <w:rPr>
                <w:rFonts w:eastAsia="仿宋_GB2312"/>
                <w:color w:val="000000"/>
                <w:kern w:val="0"/>
                <w:szCs w:val="21"/>
              </w:rPr>
            </w:pPr>
          </w:p>
        </w:tc>
        <w:tc>
          <w:tcPr>
            <w:tcW w:w="1209" w:type="dxa"/>
            <w:noWrap w:val="0"/>
            <w:vAlign w:val="center"/>
          </w:tcPr>
          <w:p w14:paraId="32EB297C">
            <w:pPr>
              <w:widowControl/>
              <w:jc w:val="center"/>
              <w:rPr>
                <w:rFonts w:eastAsia="仿宋_GB2312"/>
                <w:color w:val="000000"/>
                <w:kern w:val="0"/>
                <w:szCs w:val="21"/>
              </w:rPr>
            </w:pPr>
          </w:p>
        </w:tc>
        <w:tc>
          <w:tcPr>
            <w:tcW w:w="1134" w:type="dxa"/>
            <w:noWrap w:val="0"/>
            <w:vAlign w:val="center"/>
          </w:tcPr>
          <w:p w14:paraId="34DD16F4">
            <w:pPr>
              <w:widowControl/>
              <w:jc w:val="center"/>
              <w:rPr>
                <w:rFonts w:eastAsia="仿宋_GB2312"/>
                <w:color w:val="000000"/>
                <w:kern w:val="0"/>
                <w:szCs w:val="21"/>
              </w:rPr>
            </w:pPr>
          </w:p>
        </w:tc>
        <w:tc>
          <w:tcPr>
            <w:tcW w:w="828" w:type="dxa"/>
            <w:noWrap w:val="0"/>
            <w:vAlign w:val="center"/>
          </w:tcPr>
          <w:p w14:paraId="45538AA3">
            <w:pPr>
              <w:widowControl/>
              <w:jc w:val="center"/>
              <w:rPr>
                <w:rFonts w:eastAsia="仿宋_GB2312"/>
                <w:color w:val="000000"/>
                <w:kern w:val="0"/>
                <w:szCs w:val="21"/>
              </w:rPr>
            </w:pPr>
          </w:p>
        </w:tc>
        <w:tc>
          <w:tcPr>
            <w:tcW w:w="873" w:type="dxa"/>
            <w:noWrap w:val="0"/>
            <w:vAlign w:val="center"/>
          </w:tcPr>
          <w:p w14:paraId="4CB7E52B">
            <w:pPr>
              <w:widowControl/>
              <w:jc w:val="center"/>
              <w:rPr>
                <w:rFonts w:eastAsia="仿宋_GB2312"/>
                <w:color w:val="000000"/>
                <w:kern w:val="0"/>
                <w:szCs w:val="21"/>
              </w:rPr>
            </w:pPr>
          </w:p>
        </w:tc>
        <w:tc>
          <w:tcPr>
            <w:tcW w:w="1418" w:type="dxa"/>
            <w:noWrap w:val="0"/>
            <w:vAlign w:val="center"/>
          </w:tcPr>
          <w:p w14:paraId="0D8B75AE">
            <w:pPr>
              <w:widowControl/>
              <w:jc w:val="left"/>
              <w:rPr>
                <w:rFonts w:eastAsia="仿宋_GB2312"/>
                <w:color w:val="000000"/>
                <w:kern w:val="0"/>
                <w:szCs w:val="21"/>
              </w:rPr>
            </w:pPr>
            <w:r>
              <w:rPr>
                <w:rFonts w:eastAsia="仿宋_GB2312"/>
                <w:color w:val="000000"/>
                <w:kern w:val="0"/>
                <w:szCs w:val="21"/>
              </w:rPr>
              <w:t>　</w:t>
            </w:r>
          </w:p>
        </w:tc>
      </w:tr>
      <w:tr w14:paraId="3138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2EE6A57B">
            <w:pPr>
              <w:jc w:val="left"/>
              <w:rPr>
                <w:rFonts w:eastAsia="仿宋_GB2312"/>
                <w:color w:val="000000"/>
                <w:kern w:val="0"/>
                <w:szCs w:val="21"/>
              </w:rPr>
            </w:pPr>
          </w:p>
        </w:tc>
        <w:tc>
          <w:tcPr>
            <w:tcW w:w="1080" w:type="dxa"/>
            <w:vMerge w:val="continue"/>
            <w:noWrap w:val="0"/>
            <w:vAlign w:val="center"/>
          </w:tcPr>
          <w:p w14:paraId="40CADBDF">
            <w:pPr>
              <w:widowControl/>
              <w:jc w:val="left"/>
              <w:rPr>
                <w:rFonts w:eastAsia="仿宋_GB2312"/>
                <w:color w:val="000000"/>
                <w:kern w:val="0"/>
                <w:szCs w:val="21"/>
              </w:rPr>
            </w:pPr>
          </w:p>
        </w:tc>
        <w:tc>
          <w:tcPr>
            <w:tcW w:w="1080" w:type="dxa"/>
            <w:vMerge w:val="continue"/>
            <w:noWrap w:val="0"/>
            <w:vAlign w:val="center"/>
          </w:tcPr>
          <w:p w14:paraId="0DBA4CE0">
            <w:pPr>
              <w:widowControl/>
              <w:jc w:val="center"/>
              <w:rPr>
                <w:rFonts w:eastAsia="仿宋_GB2312"/>
                <w:color w:val="000000"/>
                <w:kern w:val="0"/>
                <w:szCs w:val="21"/>
              </w:rPr>
            </w:pPr>
          </w:p>
        </w:tc>
        <w:tc>
          <w:tcPr>
            <w:tcW w:w="1149" w:type="dxa"/>
            <w:noWrap w:val="0"/>
            <w:vAlign w:val="center"/>
          </w:tcPr>
          <w:p w14:paraId="5DB42029">
            <w:pPr>
              <w:widowControl/>
              <w:jc w:val="center"/>
              <w:rPr>
                <w:rFonts w:eastAsia="仿宋_GB2312"/>
                <w:color w:val="000000"/>
                <w:kern w:val="0"/>
                <w:szCs w:val="21"/>
              </w:rPr>
            </w:pPr>
            <w:r>
              <w:rPr>
                <w:rFonts w:eastAsia="仿宋_GB2312"/>
                <w:color w:val="000000"/>
                <w:kern w:val="0"/>
                <w:szCs w:val="21"/>
              </w:rPr>
              <w:t>……</w:t>
            </w:r>
          </w:p>
        </w:tc>
        <w:tc>
          <w:tcPr>
            <w:tcW w:w="1209" w:type="dxa"/>
            <w:noWrap w:val="0"/>
            <w:vAlign w:val="center"/>
          </w:tcPr>
          <w:p w14:paraId="267A46F0">
            <w:pPr>
              <w:widowControl/>
              <w:jc w:val="center"/>
              <w:rPr>
                <w:rFonts w:eastAsia="仿宋_GB2312"/>
                <w:color w:val="000000"/>
                <w:kern w:val="0"/>
                <w:szCs w:val="21"/>
              </w:rPr>
            </w:pPr>
          </w:p>
        </w:tc>
        <w:tc>
          <w:tcPr>
            <w:tcW w:w="1134" w:type="dxa"/>
            <w:noWrap w:val="0"/>
            <w:vAlign w:val="center"/>
          </w:tcPr>
          <w:p w14:paraId="47523747">
            <w:pPr>
              <w:widowControl/>
              <w:jc w:val="center"/>
              <w:rPr>
                <w:rFonts w:eastAsia="仿宋_GB2312"/>
                <w:color w:val="000000"/>
                <w:kern w:val="0"/>
                <w:szCs w:val="21"/>
              </w:rPr>
            </w:pPr>
          </w:p>
        </w:tc>
        <w:tc>
          <w:tcPr>
            <w:tcW w:w="828" w:type="dxa"/>
            <w:noWrap w:val="0"/>
            <w:vAlign w:val="center"/>
          </w:tcPr>
          <w:p w14:paraId="37C97187">
            <w:pPr>
              <w:widowControl/>
              <w:jc w:val="center"/>
              <w:rPr>
                <w:rFonts w:eastAsia="仿宋_GB2312"/>
                <w:color w:val="000000"/>
                <w:kern w:val="0"/>
                <w:szCs w:val="21"/>
              </w:rPr>
            </w:pPr>
          </w:p>
        </w:tc>
        <w:tc>
          <w:tcPr>
            <w:tcW w:w="873" w:type="dxa"/>
            <w:noWrap w:val="0"/>
            <w:vAlign w:val="center"/>
          </w:tcPr>
          <w:p w14:paraId="55DF9685">
            <w:pPr>
              <w:widowControl/>
              <w:jc w:val="center"/>
              <w:rPr>
                <w:rFonts w:eastAsia="仿宋_GB2312"/>
                <w:color w:val="000000"/>
                <w:kern w:val="0"/>
                <w:szCs w:val="21"/>
              </w:rPr>
            </w:pPr>
          </w:p>
        </w:tc>
        <w:tc>
          <w:tcPr>
            <w:tcW w:w="1418" w:type="dxa"/>
            <w:noWrap w:val="0"/>
            <w:vAlign w:val="center"/>
          </w:tcPr>
          <w:p w14:paraId="0D99FE8F">
            <w:pPr>
              <w:widowControl/>
              <w:jc w:val="left"/>
              <w:rPr>
                <w:rFonts w:eastAsia="仿宋_GB2312"/>
                <w:color w:val="000000"/>
                <w:kern w:val="0"/>
                <w:szCs w:val="21"/>
              </w:rPr>
            </w:pPr>
            <w:r>
              <w:rPr>
                <w:rFonts w:eastAsia="仿宋_GB2312"/>
                <w:color w:val="000000"/>
                <w:kern w:val="0"/>
                <w:szCs w:val="21"/>
              </w:rPr>
              <w:t>　</w:t>
            </w:r>
          </w:p>
        </w:tc>
      </w:tr>
      <w:tr w14:paraId="4532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1934FD38">
            <w:pPr>
              <w:jc w:val="left"/>
              <w:rPr>
                <w:rFonts w:eastAsia="仿宋_GB2312"/>
                <w:color w:val="000000"/>
                <w:kern w:val="0"/>
                <w:szCs w:val="21"/>
              </w:rPr>
            </w:pPr>
          </w:p>
        </w:tc>
        <w:tc>
          <w:tcPr>
            <w:tcW w:w="1080" w:type="dxa"/>
            <w:vMerge w:val="restart"/>
            <w:noWrap w:val="0"/>
            <w:vAlign w:val="center"/>
          </w:tcPr>
          <w:p w14:paraId="69C8297F">
            <w:pPr>
              <w:widowControl/>
              <w:jc w:val="center"/>
              <w:rPr>
                <w:rFonts w:eastAsia="仿宋_GB2312"/>
                <w:color w:val="000000"/>
                <w:kern w:val="0"/>
                <w:szCs w:val="21"/>
              </w:rPr>
            </w:pPr>
            <w:r>
              <w:rPr>
                <w:rFonts w:eastAsia="仿宋_GB2312"/>
                <w:color w:val="000000"/>
                <w:kern w:val="0"/>
                <w:szCs w:val="21"/>
              </w:rPr>
              <w:t>满意度</w:t>
            </w:r>
          </w:p>
          <w:p w14:paraId="4FCC5F38">
            <w:pPr>
              <w:widowControl/>
              <w:jc w:val="center"/>
              <w:rPr>
                <w:rFonts w:eastAsia="仿宋_GB2312"/>
                <w:color w:val="000000"/>
                <w:kern w:val="0"/>
                <w:szCs w:val="21"/>
              </w:rPr>
            </w:pPr>
            <w:r>
              <w:rPr>
                <w:rFonts w:eastAsia="仿宋_GB2312"/>
                <w:color w:val="000000"/>
                <w:kern w:val="0"/>
                <w:szCs w:val="21"/>
              </w:rPr>
              <w:t>指标</w:t>
            </w:r>
          </w:p>
          <w:p w14:paraId="4440D75E">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14:paraId="711B2AD6">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14:paraId="1D6D6636">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群众满意度</w:t>
            </w:r>
          </w:p>
        </w:tc>
        <w:tc>
          <w:tcPr>
            <w:tcW w:w="1209" w:type="dxa"/>
            <w:noWrap w:val="0"/>
            <w:vAlign w:val="center"/>
          </w:tcPr>
          <w:p w14:paraId="308B3DE3">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12988326">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noWrap w:val="0"/>
            <w:vAlign w:val="center"/>
          </w:tcPr>
          <w:p w14:paraId="3000E165">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noWrap w:val="0"/>
            <w:vAlign w:val="center"/>
          </w:tcPr>
          <w:p w14:paraId="3E2A08FE">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noWrap w:val="0"/>
            <w:vAlign w:val="center"/>
          </w:tcPr>
          <w:p w14:paraId="686B92A0">
            <w:pPr>
              <w:widowControl/>
              <w:jc w:val="left"/>
              <w:rPr>
                <w:rFonts w:eastAsia="仿宋_GB2312"/>
                <w:color w:val="000000"/>
                <w:kern w:val="0"/>
                <w:szCs w:val="21"/>
              </w:rPr>
            </w:pPr>
            <w:r>
              <w:rPr>
                <w:rFonts w:eastAsia="仿宋_GB2312"/>
                <w:color w:val="000000"/>
                <w:kern w:val="0"/>
                <w:szCs w:val="21"/>
              </w:rPr>
              <w:t>　</w:t>
            </w:r>
          </w:p>
        </w:tc>
      </w:tr>
      <w:tr w14:paraId="6F55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14:paraId="6429337D">
            <w:pPr>
              <w:widowControl/>
              <w:jc w:val="left"/>
              <w:rPr>
                <w:rFonts w:eastAsia="仿宋_GB2312"/>
                <w:color w:val="000000"/>
                <w:kern w:val="0"/>
                <w:szCs w:val="21"/>
              </w:rPr>
            </w:pPr>
          </w:p>
        </w:tc>
        <w:tc>
          <w:tcPr>
            <w:tcW w:w="1080" w:type="dxa"/>
            <w:vMerge w:val="continue"/>
            <w:noWrap w:val="0"/>
            <w:vAlign w:val="center"/>
          </w:tcPr>
          <w:p w14:paraId="23A9880B">
            <w:pPr>
              <w:widowControl/>
              <w:jc w:val="left"/>
              <w:rPr>
                <w:rFonts w:eastAsia="仿宋_GB2312"/>
                <w:color w:val="000000"/>
                <w:kern w:val="0"/>
                <w:szCs w:val="21"/>
              </w:rPr>
            </w:pPr>
          </w:p>
        </w:tc>
        <w:tc>
          <w:tcPr>
            <w:tcW w:w="1080" w:type="dxa"/>
            <w:vMerge w:val="continue"/>
            <w:noWrap w:val="0"/>
            <w:vAlign w:val="center"/>
          </w:tcPr>
          <w:p w14:paraId="5C073D20">
            <w:pPr>
              <w:widowControl/>
              <w:jc w:val="center"/>
              <w:rPr>
                <w:rFonts w:eastAsia="仿宋_GB2312"/>
                <w:color w:val="000000"/>
                <w:kern w:val="0"/>
                <w:szCs w:val="21"/>
              </w:rPr>
            </w:pPr>
          </w:p>
        </w:tc>
        <w:tc>
          <w:tcPr>
            <w:tcW w:w="1149" w:type="dxa"/>
            <w:noWrap w:val="0"/>
            <w:vAlign w:val="center"/>
          </w:tcPr>
          <w:p w14:paraId="7306F97D">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职工满意度</w:t>
            </w:r>
          </w:p>
        </w:tc>
        <w:tc>
          <w:tcPr>
            <w:tcW w:w="1209" w:type="dxa"/>
            <w:noWrap w:val="0"/>
            <w:vAlign w:val="center"/>
          </w:tcPr>
          <w:p w14:paraId="26777777">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244E18D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99%</w:t>
            </w:r>
          </w:p>
        </w:tc>
        <w:tc>
          <w:tcPr>
            <w:tcW w:w="828" w:type="dxa"/>
            <w:noWrap w:val="0"/>
            <w:vAlign w:val="center"/>
          </w:tcPr>
          <w:p w14:paraId="35514CE8">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39C0E35C">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9</w:t>
            </w:r>
          </w:p>
        </w:tc>
        <w:tc>
          <w:tcPr>
            <w:tcW w:w="1418" w:type="dxa"/>
            <w:noWrap w:val="0"/>
            <w:vAlign w:val="center"/>
          </w:tcPr>
          <w:p w14:paraId="770EA442">
            <w:pPr>
              <w:widowControl/>
              <w:jc w:val="left"/>
              <w:rPr>
                <w:rFonts w:eastAsia="仿宋_GB2312"/>
                <w:color w:val="000000"/>
                <w:kern w:val="0"/>
                <w:szCs w:val="21"/>
              </w:rPr>
            </w:pPr>
            <w:r>
              <w:rPr>
                <w:rFonts w:eastAsia="仿宋_GB2312"/>
                <w:color w:val="000000"/>
                <w:kern w:val="0"/>
                <w:szCs w:val="21"/>
              </w:rPr>
              <w:t>　</w:t>
            </w:r>
          </w:p>
        </w:tc>
      </w:tr>
      <w:tr w14:paraId="3BBA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2" w:type="dxa"/>
            <w:gridSpan w:val="6"/>
            <w:noWrap w:val="0"/>
            <w:vAlign w:val="center"/>
          </w:tcPr>
          <w:p w14:paraId="2337DEE1">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14:paraId="3E42E043">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14:paraId="55AFAEE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98</w:t>
            </w:r>
          </w:p>
        </w:tc>
        <w:tc>
          <w:tcPr>
            <w:tcW w:w="1418" w:type="dxa"/>
            <w:noWrap w:val="0"/>
            <w:vAlign w:val="center"/>
          </w:tcPr>
          <w:p w14:paraId="49D80DB1">
            <w:pPr>
              <w:widowControl/>
              <w:jc w:val="left"/>
              <w:rPr>
                <w:rFonts w:eastAsia="仿宋_GB2312"/>
                <w:color w:val="000000"/>
                <w:kern w:val="0"/>
                <w:szCs w:val="21"/>
              </w:rPr>
            </w:pPr>
            <w:r>
              <w:rPr>
                <w:rFonts w:eastAsia="仿宋_GB2312"/>
                <w:color w:val="000000"/>
                <w:kern w:val="0"/>
                <w:szCs w:val="21"/>
              </w:rPr>
              <w:t>　</w:t>
            </w:r>
          </w:p>
        </w:tc>
      </w:tr>
    </w:tbl>
    <w:p w14:paraId="2782912C">
      <w:pPr>
        <w:widowControl/>
        <w:ind w:left="93"/>
        <w:rPr>
          <w:rFonts w:eastAsia="黑体"/>
          <w:sz w:val="32"/>
          <w:szCs w:val="32"/>
        </w:rPr>
      </w:pPr>
    </w:p>
    <w:p w14:paraId="2E51F583">
      <w:pPr>
        <w:widowControl/>
        <w:ind w:left="93"/>
        <w:rPr>
          <w:rFonts w:eastAsia="黑体"/>
          <w:sz w:val="32"/>
          <w:szCs w:val="32"/>
        </w:rPr>
      </w:pPr>
    </w:p>
    <w:p w14:paraId="1E609257">
      <w:pPr>
        <w:widowControl/>
        <w:ind w:left="93"/>
        <w:rPr>
          <w:rFonts w:eastAsia="黑体"/>
          <w:sz w:val="32"/>
          <w:szCs w:val="32"/>
        </w:rPr>
      </w:pPr>
    </w:p>
    <w:p w14:paraId="7D0402F6">
      <w:pPr>
        <w:widowControl/>
        <w:ind w:left="93"/>
        <w:rPr>
          <w:rFonts w:eastAsia="黑体"/>
          <w:sz w:val="32"/>
          <w:szCs w:val="32"/>
        </w:rPr>
      </w:pPr>
    </w:p>
    <w:p w14:paraId="796BBBBD">
      <w:pPr>
        <w:widowControl/>
        <w:ind w:left="93"/>
        <w:rPr>
          <w:rFonts w:eastAsia="黑体"/>
          <w:sz w:val="32"/>
          <w:szCs w:val="32"/>
        </w:rPr>
      </w:pPr>
    </w:p>
    <w:p w14:paraId="42B3997D">
      <w:pPr>
        <w:widowControl/>
        <w:ind w:left="93"/>
        <w:rPr>
          <w:rFonts w:eastAsia="黑体"/>
          <w:sz w:val="32"/>
          <w:szCs w:val="32"/>
        </w:rPr>
      </w:pPr>
    </w:p>
    <w:p w14:paraId="0F736992">
      <w:pPr>
        <w:widowControl/>
        <w:ind w:left="93"/>
        <w:rPr>
          <w:rFonts w:eastAsia="黑体"/>
          <w:sz w:val="32"/>
          <w:szCs w:val="32"/>
        </w:rPr>
      </w:pPr>
    </w:p>
    <w:p w14:paraId="0294837B">
      <w:pPr>
        <w:widowControl/>
        <w:ind w:left="93"/>
        <w:rPr>
          <w:rFonts w:eastAsia="黑体"/>
          <w:sz w:val="32"/>
          <w:szCs w:val="32"/>
        </w:rPr>
      </w:pPr>
    </w:p>
    <w:p w14:paraId="15B6B1F8">
      <w:pPr>
        <w:widowControl/>
        <w:ind w:left="93"/>
        <w:rPr>
          <w:rFonts w:eastAsia="黑体"/>
          <w:sz w:val="32"/>
          <w:szCs w:val="32"/>
        </w:rPr>
      </w:pPr>
    </w:p>
    <w:p w14:paraId="49CF4EEA">
      <w:pPr>
        <w:widowControl/>
        <w:ind w:left="93"/>
        <w:rPr>
          <w:rFonts w:eastAsia="黑体"/>
          <w:sz w:val="32"/>
          <w:szCs w:val="32"/>
        </w:rPr>
      </w:pPr>
    </w:p>
    <w:p w14:paraId="7BC4F93D">
      <w:pPr>
        <w:widowControl/>
        <w:ind w:left="93"/>
        <w:rPr>
          <w:rFonts w:eastAsia="黑体"/>
          <w:sz w:val="32"/>
          <w:szCs w:val="32"/>
        </w:rPr>
      </w:pPr>
    </w:p>
    <w:p w14:paraId="2386D725">
      <w:pPr>
        <w:widowControl/>
        <w:ind w:left="93"/>
        <w:rPr>
          <w:rFonts w:eastAsia="黑体"/>
          <w:sz w:val="32"/>
          <w:szCs w:val="32"/>
        </w:rPr>
      </w:pPr>
    </w:p>
    <w:p w14:paraId="124D6493">
      <w:pPr>
        <w:widowControl/>
        <w:ind w:left="93"/>
        <w:rPr>
          <w:rFonts w:eastAsia="黑体"/>
          <w:sz w:val="32"/>
          <w:szCs w:val="32"/>
        </w:rPr>
      </w:pPr>
    </w:p>
    <w:p w14:paraId="555AC0AA">
      <w:pPr>
        <w:widowControl/>
        <w:ind w:left="93"/>
        <w:rPr>
          <w:rFonts w:eastAsia="黑体"/>
          <w:sz w:val="32"/>
          <w:szCs w:val="32"/>
        </w:rPr>
      </w:pPr>
    </w:p>
    <w:p w14:paraId="4E6FC365">
      <w:pPr>
        <w:widowControl/>
        <w:ind w:left="93"/>
        <w:rPr>
          <w:rFonts w:eastAsia="黑体"/>
          <w:sz w:val="32"/>
          <w:szCs w:val="32"/>
        </w:rPr>
      </w:pPr>
    </w:p>
    <w:p w14:paraId="6193BCCB">
      <w:pPr>
        <w:widowControl/>
        <w:ind w:left="93"/>
        <w:rPr>
          <w:rFonts w:eastAsia="黑体"/>
          <w:sz w:val="32"/>
          <w:szCs w:val="32"/>
        </w:rPr>
      </w:pPr>
    </w:p>
    <w:p w14:paraId="195B55E5">
      <w:pPr>
        <w:widowControl/>
        <w:ind w:left="93"/>
        <w:rPr>
          <w:rFonts w:eastAsia="黑体"/>
          <w:sz w:val="32"/>
          <w:szCs w:val="32"/>
        </w:rPr>
      </w:pPr>
    </w:p>
    <w:p w14:paraId="3524A08C">
      <w:pPr>
        <w:widowControl/>
        <w:ind w:left="93"/>
        <w:rPr>
          <w:rFonts w:eastAsia="黑体"/>
          <w:sz w:val="32"/>
          <w:szCs w:val="32"/>
        </w:rPr>
      </w:pPr>
    </w:p>
    <w:p w14:paraId="5673444B">
      <w:pPr>
        <w:jc w:val="center"/>
        <w:rPr>
          <w:rFonts w:hint="eastAsia" w:ascii="宋体" w:hAnsi="宋体"/>
          <w:b/>
          <w:bCs/>
          <w:sz w:val="44"/>
          <w:szCs w:val="44"/>
        </w:rPr>
      </w:pPr>
      <w:r>
        <w:rPr>
          <w:rFonts w:hint="eastAsia" w:ascii="宋体" w:hAnsi="宋体"/>
          <w:b/>
          <w:bCs/>
          <w:sz w:val="44"/>
          <w:szCs w:val="44"/>
          <w:lang w:eastAsia="zh-CN"/>
        </w:rPr>
        <w:t>业务工作经费</w:t>
      </w:r>
      <w:r>
        <w:rPr>
          <w:rFonts w:hint="eastAsia" w:ascii="宋体" w:hAnsi="宋体"/>
          <w:b/>
          <w:bCs/>
          <w:sz w:val="44"/>
          <w:szCs w:val="44"/>
        </w:rPr>
        <w:t>专项</w:t>
      </w:r>
    </w:p>
    <w:p w14:paraId="00281611">
      <w:pPr>
        <w:jc w:val="center"/>
        <w:rPr>
          <w:rFonts w:hint="eastAsia" w:ascii="宋体" w:hAnsi="宋体"/>
          <w:b/>
          <w:bCs/>
          <w:sz w:val="44"/>
          <w:szCs w:val="44"/>
        </w:rPr>
      </w:pPr>
      <w:r>
        <w:rPr>
          <w:rFonts w:hint="eastAsia" w:ascii="宋体" w:hAnsi="宋体" w:cs="Arial"/>
          <w:b/>
          <w:bCs/>
          <w:sz w:val="44"/>
          <w:szCs w:val="44"/>
        </w:rPr>
        <w:t>2024</w:t>
      </w:r>
      <w:r>
        <w:rPr>
          <w:rFonts w:hint="eastAsia" w:ascii="宋体" w:hAnsi="宋体"/>
          <w:b/>
          <w:bCs/>
          <w:sz w:val="44"/>
          <w:szCs w:val="44"/>
        </w:rPr>
        <w:t>年度绩效自评报告</w:t>
      </w:r>
    </w:p>
    <w:p w14:paraId="07BE9FF3">
      <w:pPr>
        <w:numPr>
          <w:ilvl w:val="0"/>
          <w:numId w:val="3"/>
        </w:numPr>
        <w:spacing w:line="360" w:lineRule="auto"/>
        <w:rPr>
          <w:rFonts w:hint="eastAsia" w:ascii="楷体_GB2312" w:hAnsi="楷体_GB2312" w:eastAsia="楷体_GB2312" w:cs="楷体_GB2312"/>
          <w:b/>
          <w:bCs/>
          <w:sz w:val="32"/>
          <w:szCs w:val="32"/>
        </w:rPr>
      </w:pPr>
      <w:r>
        <w:rPr>
          <w:rFonts w:hint="eastAsia" w:ascii="黑体" w:hAnsi="黑体" w:eastAsia="黑体" w:cs="黑体"/>
          <w:b w:val="0"/>
          <w:bCs w:val="0"/>
          <w:spacing w:val="-4"/>
          <w:sz w:val="32"/>
          <w:szCs w:val="32"/>
        </w:rPr>
        <w:t xml:space="preserve">  项目概况</w:t>
      </w:r>
    </w:p>
    <w:p w14:paraId="021CC039">
      <w:pPr>
        <w:numPr>
          <w:ilvl w:val="0"/>
          <w:numId w:val="0"/>
        </w:numPr>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项目单位基本情况。</w:t>
      </w:r>
    </w:p>
    <w:p w14:paraId="1F0ED3F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永县数据局（行政审批服务局）内设机构4个，分别是综合股、政务服务和审批制度改革股、数字政务股、优化营商环境股；江永县数据局（行政审批服务局）归口管理县政务服务中心（公益类副科级事业单位）、县联动处置指挥中心、县人民政府网络和大数据中心（公益类正股级事业单位）。现有干部职工40人，其中在职16人，临时人员24人。</w:t>
      </w:r>
    </w:p>
    <w:p w14:paraId="0B5E8843">
      <w:pPr>
        <w:numPr>
          <w:ilvl w:val="0"/>
          <w:numId w:val="0"/>
        </w:numPr>
        <w:spacing w:line="360" w:lineRule="auto"/>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项目基本情况</w:t>
      </w:r>
      <w:r>
        <w:rPr>
          <w:rFonts w:hint="eastAsia" w:ascii="楷体_GB2312" w:hAnsi="楷体_GB2312" w:eastAsia="楷体_GB2312" w:cs="楷体_GB2312"/>
          <w:b/>
          <w:bCs/>
          <w:sz w:val="32"/>
          <w:szCs w:val="32"/>
          <w:lang w:eastAsia="zh-CN"/>
        </w:rPr>
        <w:t>。</w:t>
      </w:r>
    </w:p>
    <w:p w14:paraId="6DCF69D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2024年度下达我局业务工作经费资金总计400万元。</w:t>
      </w:r>
    </w:p>
    <w:p w14:paraId="58BF57E6">
      <w:pPr>
        <w:spacing w:line="560" w:lineRule="exact"/>
        <w:ind w:firstLine="640" w:firstLineChars="200"/>
        <w:rPr>
          <w:rFonts w:hint="eastAsia"/>
          <w:sz w:val="32"/>
          <w:szCs w:val="32"/>
        </w:rPr>
      </w:pPr>
      <w:r>
        <w:rPr>
          <w:rFonts w:hint="eastAsia" w:ascii="仿宋_GB2312" w:hAnsi="仿宋_GB2312" w:eastAsia="仿宋_GB2312" w:cs="仿宋_GB2312"/>
          <w:sz w:val="32"/>
          <w:szCs w:val="32"/>
          <w:lang w:val="en-US" w:eastAsia="zh-CN"/>
        </w:rPr>
        <w:t>建设内容包括电子政务外网建设200万元和雪亮工程项目建设200万元。电子政务外网建设项目于第38次常务会议通过，升级改造电子政务外网，是加快数字化政府转型的重要举措，推进相关工作，能切实提高政府治理能力和治理水平。雪亮工程项目建设，通过整体系统建设实现监控资源汇聚管理、视频资源联网共享服务、视频图像信息基础应用、政法委和公安机关业务应用、数据处理与存储、共享资源授权管理、信息安全保障、网络传输全网通畅和系统运行维护的目标，形成视频监控宏观布局，最终在2021年基本实现“全域覆盖、全网共享、全时可用、全程可控”的总体目标。</w:t>
      </w:r>
    </w:p>
    <w:p w14:paraId="54214C87">
      <w:pPr>
        <w:numPr>
          <w:ilvl w:val="0"/>
          <w:numId w:val="3"/>
        </w:numPr>
        <w:spacing w:line="360" w:lineRule="auto"/>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项目资金使用及管理情况</w:t>
      </w:r>
    </w:p>
    <w:p w14:paraId="683A0384">
      <w:pPr>
        <w:numPr>
          <w:ilvl w:val="0"/>
          <w:numId w:val="0"/>
        </w:numPr>
        <w:spacing w:line="360" w:lineRule="auto"/>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项目资金</w:t>
      </w:r>
      <w:r>
        <w:rPr>
          <w:rFonts w:hint="eastAsia" w:ascii="楷体_GB2312" w:hAnsi="楷体_GB2312" w:eastAsia="楷体_GB2312" w:cs="楷体_GB2312"/>
          <w:b/>
          <w:bCs/>
          <w:sz w:val="32"/>
          <w:szCs w:val="32"/>
          <w:lang w:eastAsia="zh-CN"/>
        </w:rPr>
        <w:t>来源情况。</w:t>
      </w:r>
    </w:p>
    <w:p w14:paraId="0AE17E04">
      <w:pPr>
        <w:spacing w:line="560" w:lineRule="exact"/>
        <w:ind w:firstLine="640" w:firstLineChars="200"/>
        <w:rPr>
          <w:rFonts w:hint="eastAsia" w:ascii="宋体" w:hAnsi="宋体" w:cs="仿宋"/>
          <w:sz w:val="28"/>
          <w:szCs w:val="28"/>
        </w:rPr>
      </w:pPr>
      <w:r>
        <w:rPr>
          <w:rFonts w:hint="eastAsia" w:ascii="仿宋" w:hAnsi="仿宋" w:eastAsia="仿宋" w:cs="仿宋"/>
          <w:color w:val="000000"/>
          <w:kern w:val="0"/>
          <w:sz w:val="32"/>
          <w:szCs w:val="32"/>
          <w:lang w:val="en-US" w:eastAsia="zh-CN" w:bidi="ar"/>
        </w:rPr>
        <w:t>项目资金均是通过县财政局直接下达用款指标至县行政审批服务局。业务工作经费总计400万元，根据项目实施进度均已支付总项目资金的100%，共计400万元。</w:t>
      </w:r>
    </w:p>
    <w:p w14:paraId="7E3F8302">
      <w:pPr>
        <w:numPr>
          <w:ilvl w:val="0"/>
          <w:numId w:val="0"/>
        </w:numPr>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项目资金管理情况</w:t>
      </w:r>
      <w:r>
        <w:rPr>
          <w:rFonts w:hint="eastAsia" w:ascii="楷体_GB2312" w:hAnsi="楷体_GB2312" w:eastAsia="楷体_GB2312" w:cs="楷体_GB2312"/>
          <w:b/>
          <w:bCs/>
          <w:sz w:val="32"/>
          <w:szCs w:val="32"/>
          <w:lang w:eastAsia="zh-CN"/>
        </w:rPr>
        <w:t>。</w:t>
      </w:r>
    </w:p>
    <w:p w14:paraId="47D92A86">
      <w:pPr>
        <w:spacing w:line="560" w:lineRule="exact"/>
        <w:ind w:firstLine="320" w:firstLineChars="1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我局始终把资金管理作为事业发展经费的基础工作来抓，做到了专人管理、专账核算、专款专用。一是财务室认真审核各种报账凭证的真实性、合法性、有效性和完整性，对不符合要求和超出规定使用范围的开支，不予报账，按照“先建、后验、再报账付款”的拨款程序，严把资金拨付关，保证资金专款专用。二是实行了会计核算电算化。实行专人管理，专人储存，专账核算，工作效率和水平得到了进一步的提高。三是严格资金监管。项目在招标前进行单价预算评审，在项目工程施工过程中，了解工程进度，及时办理资金拨付手续。</w:t>
      </w:r>
    </w:p>
    <w:p w14:paraId="0242242E">
      <w:pPr>
        <w:numPr>
          <w:ilvl w:val="0"/>
          <w:numId w:val="3"/>
        </w:numPr>
        <w:spacing w:line="360" w:lineRule="auto"/>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项目组织实施情况</w:t>
      </w:r>
    </w:p>
    <w:p w14:paraId="05814B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750"/>
        <w:jc w:val="both"/>
      </w:pPr>
      <w:r>
        <w:rPr>
          <w:rFonts w:ascii="仿宋" w:hAnsi="仿宋" w:eastAsia="仿宋" w:cs="仿宋"/>
          <w:color w:val="000000"/>
          <w:sz w:val="32"/>
          <w:szCs w:val="32"/>
        </w:rPr>
        <w:t>我单位严格按照财政部门的部署要求和相关会计制度进行会计核算、财务处理，做到财务处理及时、会计核算规范。对专项资金来格把关，杜绝了弄虚作假、截留、挤占、挪用专项资金的情况发生。</w:t>
      </w:r>
    </w:p>
    <w:p w14:paraId="1C5105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50"/>
        <w:jc w:val="both"/>
      </w:pPr>
      <w:r>
        <w:rPr>
          <w:rFonts w:hint="eastAsia" w:ascii="仿宋" w:hAnsi="仿宋" w:eastAsia="仿宋" w:cs="仿宋"/>
          <w:color w:val="000000"/>
          <w:sz w:val="32"/>
          <w:szCs w:val="32"/>
        </w:rPr>
        <w:t>我单位专项资金的支出均按照专项工作进度需要，申请拨付专项经费，各专项从202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年年初计划实施，于年底前完成年度绩效目标。</w:t>
      </w:r>
    </w:p>
    <w:p w14:paraId="5CA93E12">
      <w:pPr>
        <w:numPr>
          <w:ilvl w:val="0"/>
          <w:numId w:val="3"/>
        </w:numPr>
        <w:spacing w:line="360" w:lineRule="auto"/>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项目绩效情况</w:t>
      </w:r>
    </w:p>
    <w:p w14:paraId="5CD329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750"/>
        <w:jc w:val="both"/>
      </w:pPr>
      <w:r>
        <w:rPr>
          <w:rFonts w:ascii="仿宋" w:hAnsi="仿宋" w:eastAsia="仿宋" w:cs="仿宋"/>
          <w:color w:val="000000"/>
          <w:sz w:val="32"/>
          <w:szCs w:val="32"/>
        </w:rPr>
        <w:t>通过县级财政专项资金的支持，推动了我单位各专项业务的开展并取得了一定的成效。根据专项绩效评定指标对我单位项目使用情况进行定量分析及定性分析，经评定202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年度我</w:t>
      </w:r>
      <w:r>
        <w:rPr>
          <w:rFonts w:hint="eastAsia" w:ascii="仿宋" w:hAnsi="仿宋" w:eastAsia="仿宋" w:cs="仿宋"/>
          <w:color w:val="000000"/>
          <w:sz w:val="32"/>
          <w:szCs w:val="32"/>
          <w:lang w:eastAsia="zh-CN"/>
        </w:rPr>
        <w:t>单位业务</w:t>
      </w:r>
      <w:r>
        <w:rPr>
          <w:rFonts w:ascii="仿宋" w:hAnsi="仿宋" w:eastAsia="仿宋" w:cs="仿宋"/>
          <w:color w:val="000000"/>
          <w:sz w:val="32"/>
          <w:szCs w:val="32"/>
        </w:rPr>
        <w:t>经费绩效评价得分为9</w:t>
      </w:r>
      <w:r>
        <w:rPr>
          <w:rFonts w:hint="eastAsia" w:ascii="仿宋" w:hAnsi="仿宋" w:eastAsia="仿宋" w:cs="仿宋"/>
          <w:color w:val="000000"/>
          <w:sz w:val="32"/>
          <w:szCs w:val="32"/>
          <w:lang w:val="en-US" w:eastAsia="zh-CN"/>
        </w:rPr>
        <w:t>8</w:t>
      </w:r>
      <w:r>
        <w:rPr>
          <w:rFonts w:ascii="仿宋" w:hAnsi="仿宋" w:eastAsia="仿宋" w:cs="仿宋"/>
          <w:color w:val="000000"/>
          <w:sz w:val="32"/>
          <w:szCs w:val="32"/>
        </w:rPr>
        <w:t>分。</w:t>
      </w:r>
    </w:p>
    <w:p w14:paraId="2A38E471">
      <w:pPr>
        <w:numPr>
          <w:ilvl w:val="0"/>
          <w:numId w:val="3"/>
        </w:numPr>
        <w:spacing w:line="360" w:lineRule="auto"/>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其他需要说明的问题</w:t>
      </w:r>
    </w:p>
    <w:p w14:paraId="6559C28D">
      <w:pPr>
        <w:numPr>
          <w:ilvl w:val="0"/>
          <w:numId w:val="0"/>
        </w:numPr>
        <w:spacing w:line="360" w:lineRule="auto"/>
        <w:rPr>
          <w:rFonts w:hint="eastAsia"/>
          <w:sz w:val="32"/>
          <w:szCs w:val="32"/>
          <w:lang w:eastAsia="zh-CN"/>
        </w:rPr>
      </w:pPr>
      <w:r>
        <w:rPr>
          <w:rFonts w:hint="eastAsia"/>
          <w:sz w:val="32"/>
          <w:szCs w:val="32"/>
          <w:lang w:eastAsia="zh-CN"/>
        </w:rPr>
        <w:t>无</w:t>
      </w:r>
    </w:p>
    <w:p w14:paraId="7079081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B6C58"/>
    <w:multiLevelType w:val="singleLevel"/>
    <w:tmpl w:val="ADBB6C58"/>
    <w:lvl w:ilvl="0" w:tentative="0">
      <w:start w:val="1"/>
      <w:numFmt w:val="chineseCounting"/>
      <w:suff w:val="nothing"/>
      <w:lvlText w:val="%1、"/>
      <w:lvlJc w:val="left"/>
    </w:lvl>
  </w:abstractNum>
  <w:abstractNum w:abstractNumId="1">
    <w:nsid w:val="557FDF22"/>
    <w:multiLevelType w:val="singleLevel"/>
    <w:tmpl w:val="557FDF22"/>
    <w:lvl w:ilvl="0" w:tentative="0">
      <w:start w:val="1"/>
      <w:numFmt w:val="chineseCounting"/>
      <w:suff w:val="nothing"/>
      <w:lvlText w:val="%1、"/>
      <w:lvlJc w:val="left"/>
    </w:lvl>
  </w:abstractNum>
  <w:abstractNum w:abstractNumId="2">
    <w:nsid w:val="5F4568F3"/>
    <w:multiLevelType w:val="singleLevel"/>
    <w:tmpl w:val="5F4568F3"/>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B409D"/>
    <w:rsid w:val="395B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2025-04-21T01:13:00Z</dcterms:created>
  <dc:creator>Administrator</dc:creator>
  <cp:lastModifiedBy>Administrator</cp:lastModifiedBy>
  <dcterms:modified xsi:type="dcterms:W3CDTF">2025-04-21T01:19:42Z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9C276675A740436ABCF50F9CA1BF8660_11</vt:lpwstr>
  </property>
  <property fmtid="{D5CDD505-2E9C-101B-9397-08002B2CF9AE}" pid="4" name="KSOTemplateDocerSaveRecord">
    <vt:lpwstr>eyJoZGlkIjoiY2ZhZmQ2ODIxNDAzZWYxOTRiMGYwNGQ1YzM5MDQxNDAifQ==</vt:lpwstr>
  </property>
</Properties>
</file>